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UNIT 2 STUDY GUIDE: ELECTRONS &amp; ATOMIC THEORY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STUDY GUIDE  ·  UNIT 2  ·  S2.1 – S2.5  ·  TEACHER KEY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912"/>
        <w:gridCol w:w="2160"/>
        <w:gridCol w:w="1728"/>
      </w:tblGrid>
      <w:tr>
        <w:trPr>
          <w:cantSplit/>
          <w:trHeight w:val="662" w:hRule="atLeast"/>
        </w:trPr>
        <w:tc>
          <w:tcPr>
            <w:tcW w:type="dxa" w:w="6912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NAME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DATE</w:t>
            </w:r>
          </w:p>
        </w:tc>
        <w:tc>
          <w:tcPr>
            <w:tcW w:type="dxa" w:w="1728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PERIOD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left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Work each section, then check it against your notes. Anything you miss tells you what to practise before the test.</w:t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  <w:bottom w:val="single" w:sz="18" w:color="A3E635"/>
            </w:tcBorders>
          </w:tcPr>
          <w:p>
            <w:pPr>
              <w:keepNext/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7"/>
                <w:spacing w:val="26"/>
              </w:rPr>
              <w:t>S2.1  ·  THE BOHR MODEL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1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What does quantized mean for an electron's energy?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ShullHand" w:hAnsi="ShullHand"/>
                      <w:color w:val="4A2466"/>
                      <w:sz w:val="24"/>
                    </w:rPr>
                    <w:t>Set amounts only. It cannot sit between levels.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2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Hydrogen's electron is in n = 1. Name that state, and name the state when it is in n = 3.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ShullHand" w:hAnsi="ShullHand"/>
                      <w:color w:val="4A2466"/>
                      <w:sz w:val="24"/>
                    </w:rPr>
                    <w:t>n=</w:t>
                  </w:r>
                  <w:r>
                    <w:rPr>
                      <w:rFonts w:ascii="Patrick Hand" w:hAnsi="Patrick Hand"/>
                      <w:color w:val="4A2466"/>
                      <w:sz w:val="24"/>
                    </w:rPr>
                    <w:t>1</w:t>
                  </w:r>
                  <w:r>
                    <w:rPr>
                      <w:rFonts w:ascii="ShullHand" w:hAnsi="ShullHand"/>
                      <w:color w:val="4A2466"/>
                      <w:sz w:val="24"/>
                    </w:rPr>
                    <w:t xml:space="preserve"> ground state; n=</w:t>
                  </w:r>
                  <w:r>
                    <w:rPr>
                      <w:rFonts w:ascii="Patrick Hand" w:hAnsi="Patrick Hand"/>
                      <w:color w:val="4A2466"/>
                      <w:sz w:val="24"/>
                    </w:rPr>
                    <w:t>3</w:t>
                  </w:r>
                  <w:r>
                    <w:rPr>
                      <w:rFonts w:ascii="ShullHand" w:hAnsi="ShullHand"/>
                      <w:color w:val="4A2466"/>
                      <w:sz w:val="24"/>
                    </w:rPr>
                    <w:t xml:space="preserve"> excited state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  <w:bottom w:val="single" w:sz="18" w:color="A3E635"/>
            </w:tcBorders>
          </w:tcPr>
          <w:p>
            <w:pPr>
              <w:keepNext/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7"/>
                <w:spacing w:val="26"/>
              </w:rPr>
              <w:t>S2.2  ·  ENERGY LEVELS, SUBLEVELS &amp; ORBITALS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3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List the sublevels in n = 4.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Patrick Hand" w:hAnsi="Patrick Hand"/>
                      <w:color w:val="4A2466"/>
                      <w:sz w:val="24"/>
                    </w:rPr>
                    <w:t>4</w:t>
                  </w:r>
                  <w:r>
                    <w:rPr>
                      <w:rFonts w:ascii="ShullHand" w:hAnsi="ShullHand"/>
                      <w:color w:val="4A2466"/>
                      <w:sz w:val="24"/>
                    </w:rPr>
                    <w:t xml:space="preserve">s, </w:t>
                  </w:r>
                  <w:r>
                    <w:rPr>
                      <w:rFonts w:ascii="Patrick Hand" w:hAnsi="Patrick Hand"/>
                      <w:color w:val="4A2466"/>
                      <w:sz w:val="24"/>
                    </w:rPr>
                    <w:t>4</w:t>
                  </w:r>
                  <w:r>
                    <w:rPr>
                      <w:rFonts w:ascii="ShullHand" w:hAnsi="ShullHand"/>
                      <w:color w:val="4A2466"/>
                      <w:sz w:val="24"/>
                    </w:rPr>
                    <w:t xml:space="preserve">p, </w:t>
                  </w:r>
                  <w:r>
                    <w:rPr>
                      <w:rFonts w:ascii="Patrick Hand" w:hAnsi="Patrick Hand"/>
                      <w:color w:val="4A2466"/>
                      <w:sz w:val="24"/>
                    </w:rPr>
                    <w:t>4</w:t>
                  </w:r>
                  <w:r>
                    <w:rPr>
                      <w:rFonts w:ascii="ShullHand" w:hAnsi="ShullHand"/>
                      <w:color w:val="4A2466"/>
                      <w:sz w:val="24"/>
                    </w:rPr>
                    <w:t xml:space="preserve">d, </w:t>
                  </w:r>
                  <w:r>
                    <w:rPr>
                      <w:rFonts w:ascii="Patrick Hand" w:hAnsi="Patrick Hand"/>
                      <w:color w:val="4A2466"/>
                      <w:sz w:val="24"/>
                    </w:rPr>
                    <w:t>4</w:t>
                  </w:r>
                  <w:r>
                    <w:rPr>
                      <w:rFonts w:ascii="ShullHand" w:hAnsi="ShullHand"/>
                      <w:color w:val="4A2466"/>
                      <w:sz w:val="24"/>
                    </w:rPr>
                    <w:t>f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4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How many electrons fit in one d sublevel? How many fit in all of n = 2?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ShullHand" w:hAnsi="ShullHand"/>
                      <w:color w:val="4A2466"/>
                      <w:sz w:val="24"/>
                    </w:rPr>
                    <w:t xml:space="preserve">d holds </w:t>
                  </w:r>
                  <w:r>
                    <w:rPr>
                      <w:rFonts w:ascii="Patrick Hand" w:hAnsi="Patrick Hand"/>
                      <w:color w:val="4A2466"/>
                      <w:sz w:val="24"/>
                    </w:rPr>
                    <w:t>10</w:t>
                  </w:r>
                  <w:r>
                    <w:rPr>
                      <w:rFonts w:ascii="ShullHand" w:hAnsi="ShullHand"/>
                      <w:color w:val="4A2466"/>
                      <w:sz w:val="24"/>
                    </w:rPr>
                    <w:t>.  n=</w:t>
                  </w:r>
                  <w:r>
                    <w:rPr>
                      <w:rFonts w:ascii="Patrick Hand" w:hAnsi="Patrick Hand"/>
                      <w:color w:val="4A2466"/>
                      <w:sz w:val="24"/>
                    </w:rPr>
                    <w:t>2</w:t>
                  </w:r>
                  <w:r>
                    <w:rPr>
                      <w:rFonts w:ascii="ShullHand" w:hAnsi="ShullHand"/>
                      <w:color w:val="4A2466"/>
                      <w:sz w:val="24"/>
                    </w:rPr>
                    <w:t xml:space="preserve"> holds </w:t>
                  </w:r>
                  <w:r>
                    <w:rPr>
                      <w:rFonts w:ascii="Patrick Hand" w:hAnsi="Patrick Hand"/>
                      <w:color w:val="4A2466"/>
                      <w:sz w:val="24"/>
                    </w:rPr>
                    <w:t>8</w:t>
                  </w:r>
                  <w:r>
                    <w:rPr>
                      <w:rFonts w:ascii="ShullHand" w:hAnsi="ShullHand"/>
                      <w:color w:val="4A2466"/>
                      <w:sz w:val="24"/>
                    </w:rPr>
                    <w:t>.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  <w:bottom w:val="single" w:sz="18" w:color="A3E635"/>
            </w:tcBorders>
          </w:tcPr>
          <w:p>
            <w:pPr>
              <w:keepNext/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7"/>
                <w:spacing w:val="26"/>
              </w:rPr>
              <w:t>S2.3  ·  ELECTRON CONFIGURATIONS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5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Write the longhand configuration for gallium, Ga.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1</w:t>
                  </w:r>
                  <w:r>
                    <w:rPr>
                      <w:rFonts w:ascii="ShullHand" w:hAnsi="ShullHand"/>
                      <w:color w:val="4A2466"/>
                      <w:sz w:val="24"/>
                      <w:bdr w:val="single" w:sz="8" w:space="1" w:color="9F1D2C"/>
                    </w:rPr>
                    <w:t>s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ShullHand" w:hAnsi="ShullHand"/>
                      <w:color w:val="4A2466"/>
                      <w:sz w:val="24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2</w:t>
                  </w:r>
                  <w:r>
                    <w:rPr>
                      <w:rFonts w:ascii="ShullHand" w:hAnsi="ShullHand"/>
                      <w:color w:val="4A2466"/>
                      <w:sz w:val="24"/>
                      <w:bdr w:val="single" w:sz="8" w:space="1" w:color="9F1D2C"/>
                    </w:rPr>
                    <w:t>s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ShullHand" w:hAnsi="ShullHand"/>
                      <w:color w:val="4A2466"/>
                      <w:sz w:val="24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2</w:t>
                  </w:r>
                  <w:r>
                    <w:rPr>
                      <w:rFonts w:ascii="ShullHand" w:hAnsi="ShullHand"/>
                      <w:color w:val="4A2466"/>
                      <w:sz w:val="24"/>
                      <w:bdr w:val="single" w:sz="8" w:space="1" w:color="9F1D2C"/>
                    </w:rPr>
                    <w:t>p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6</w:t>
                  </w:r>
                  <w:r>
                    <w:rPr>
                      <w:rFonts w:ascii="ShullHand" w:hAnsi="ShullHand"/>
                      <w:color w:val="4A2466"/>
                      <w:sz w:val="24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3</w:t>
                  </w:r>
                  <w:r>
                    <w:rPr>
                      <w:rFonts w:ascii="ShullHand" w:hAnsi="ShullHand"/>
                      <w:color w:val="4A2466"/>
                      <w:sz w:val="24"/>
                      <w:bdr w:val="single" w:sz="8" w:space="1" w:color="9F1D2C"/>
                    </w:rPr>
                    <w:t>s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ShullHand" w:hAnsi="ShullHand"/>
                      <w:color w:val="4A2466"/>
                      <w:sz w:val="24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3</w:t>
                  </w:r>
                  <w:r>
                    <w:rPr>
                      <w:rFonts w:ascii="ShullHand" w:hAnsi="ShullHand"/>
                      <w:color w:val="4A2466"/>
                      <w:sz w:val="24"/>
                      <w:bdr w:val="single" w:sz="8" w:space="1" w:color="9F1D2C"/>
                    </w:rPr>
                    <w:t>p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6</w:t>
                  </w:r>
                  <w:r>
                    <w:rPr>
                      <w:rFonts w:ascii="ShullHand" w:hAnsi="ShullHand"/>
                      <w:color w:val="4A2466"/>
                      <w:sz w:val="24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4</w:t>
                  </w:r>
                  <w:r>
                    <w:rPr>
                      <w:rFonts w:ascii="ShullHand" w:hAnsi="ShullHand"/>
                      <w:color w:val="4A2466"/>
                      <w:sz w:val="24"/>
                      <w:bdr w:val="single" w:sz="8" w:space="1" w:color="9F1D2C"/>
                    </w:rPr>
                    <w:t>s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ShullHand" w:hAnsi="ShullHand"/>
                      <w:color w:val="4A2466"/>
                      <w:sz w:val="24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3</w:t>
                  </w:r>
                  <w:r>
                    <w:rPr>
                      <w:rFonts w:ascii="ShullHand" w:hAnsi="ShullHand"/>
                      <w:color w:val="4A2466"/>
                      <w:sz w:val="24"/>
                      <w:bdr w:val="single" w:sz="8" w:space="1" w:color="9F1D2C"/>
                    </w:rPr>
                    <w:t>d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10</w:t>
                  </w:r>
                  <w:r>
                    <w:rPr>
                      <w:rFonts w:ascii="ShullHand" w:hAnsi="ShullHand"/>
                      <w:color w:val="4A2466"/>
                      <w:sz w:val="24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4</w:t>
                  </w:r>
                  <w:r>
                    <w:rPr>
                      <w:rFonts w:ascii="ShullHand" w:hAnsi="ShullHand"/>
                      <w:color w:val="4A2466"/>
                      <w:sz w:val="24"/>
                      <w:bdr w:val="single" w:sz="8" w:space="1" w:color="9F1D2C"/>
                    </w:rPr>
                    <w:t>p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1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6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Write the noble-gas shorthand for zirconium, Zr.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ShullHand" w:hAnsi="ShullHand"/>
                      <w:color w:val="4A2466"/>
                      <w:sz w:val="24"/>
                      <w:bdr w:val="single" w:sz="8" w:space="1" w:color="9F1D2C"/>
                    </w:rPr>
                    <w:t xml:space="preserve">[Kr]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5</w:t>
                  </w:r>
                  <w:r>
                    <w:rPr>
                      <w:rFonts w:ascii="ShullHand" w:hAnsi="ShullHand"/>
                      <w:color w:val="4A2466"/>
                      <w:sz w:val="24"/>
                      <w:bdr w:val="single" w:sz="8" w:space="1" w:color="9F1D2C"/>
                    </w:rPr>
                    <w:t>s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ShullHand" w:hAnsi="ShullHand"/>
                      <w:color w:val="4A2466"/>
                      <w:sz w:val="24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4</w:t>
                  </w:r>
                  <w:r>
                    <w:rPr>
                      <w:rFonts w:ascii="ShullHand" w:hAnsi="ShullHand"/>
                      <w:color w:val="4A2466"/>
                      <w:sz w:val="24"/>
                      <w:bdr w:val="single" w:sz="8" w:space="1" w:color="9F1D2C"/>
                    </w:rPr>
                    <w:t>d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2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7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Draw the orbital diagram for nitrogen, N, and count its unpaired electrons.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360"/>
              <w:gridCol w:w="432"/>
              <w:gridCol w:w="360"/>
              <w:gridCol w:w="432"/>
              <w:gridCol w:w="360"/>
              <w:gridCol w:w="360"/>
              <w:gridCol w:w="360"/>
            </w:tblGrid>
            <w:tr>
              <w:trPr>
                <w:cantSplit/>
                <w:trHeight w:val="432" w:hRule="atLeast"/>
              </w:trPr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 xml:space="preserve"> unpaired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8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A student draws carbon's 2p as [↑↓] [   ] [   ]. Which rule did they break?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ShullHand" w:hAnsi="ShullHand"/>
                      <w:color w:val="4A2466"/>
                      <w:sz w:val="24"/>
                    </w:rPr>
                    <w:t>Hund rule. It should be [↑] [↑] [   ].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9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Write chromium's actual shorthand configuration. Why is it an exception?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ShullHand" w:hAnsi="ShullHand"/>
                      <w:color w:val="4A2466"/>
                      <w:sz w:val="24"/>
                      <w:bdr w:val="single" w:sz="8" w:space="1" w:color="9F1D2C"/>
                    </w:rPr>
                    <w:t xml:space="preserve">[Ar]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4</w:t>
                  </w:r>
                  <w:r>
                    <w:rPr>
                      <w:rFonts w:ascii="ShullHand" w:hAnsi="ShullHand"/>
                      <w:color w:val="4A2466"/>
                      <w:sz w:val="24"/>
                      <w:bdr w:val="single" w:sz="8" w:space="1" w:color="9F1D2C"/>
                    </w:rPr>
                    <w:t>s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1</w:t>
                  </w:r>
                  <w:r>
                    <w:rPr>
                      <w:rFonts w:ascii="ShullHand" w:hAnsi="ShullHand"/>
                      <w:color w:val="4A2466"/>
                      <w:sz w:val="24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3</w:t>
                  </w:r>
                  <w:r>
                    <w:rPr>
                      <w:rFonts w:ascii="ShullHand" w:hAnsi="ShullHand"/>
                      <w:color w:val="4A2466"/>
                      <w:sz w:val="24"/>
                      <w:bdr w:val="single" w:sz="8" w:space="1" w:color="9F1D2C"/>
                    </w:rPr>
                    <w:t>d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5</w:t>
                  </w:r>
                  <w:r>
                    <w:rPr>
                      <w:rFonts w:ascii="ShullHand" w:hAnsi="ShullHand"/>
                      <w:color w:val="16609A"/>
                      <w:sz w:val="22"/>
                    </w:rPr>
                    <w:t xml:space="preserve">   </w:t>
                  </w:r>
                  <w:r>
                    <w:rPr>
                      <w:rFonts w:ascii="Patrick Hand" w:hAnsi="Patrick Hand"/>
                      <w:color w:val="16609A"/>
                      <w:sz w:val="22"/>
                    </w:rPr>
                    <w:t>4</w:t>
                  </w:r>
                  <w:r>
                    <w:rPr>
                      <w:rFonts w:ascii="ShullHand" w:hAnsi="ShullHand"/>
                      <w:color w:val="16609A"/>
                      <w:sz w:val="22"/>
                    </w:rPr>
                    <w:t xml:space="preserve">s and </w:t>
                  </w:r>
                  <w:r>
                    <w:rPr>
                      <w:rFonts w:ascii="Patrick Hand" w:hAnsi="Patrick Hand"/>
                      <w:color w:val="16609A"/>
                      <w:sz w:val="22"/>
                    </w:rPr>
                    <w:t>3</w:t>
                  </w:r>
                  <w:r>
                    <w:rPr>
                      <w:rFonts w:ascii="ShullHand" w:hAnsi="ShullHand"/>
                      <w:color w:val="16609A"/>
                      <w:sz w:val="22"/>
                    </w:rPr>
                    <w:t>d are close; this has less energy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  <w:bottom w:val="single" w:sz="18" w:color="A3E635"/>
            </w:tcBorders>
          </w:tcPr>
          <w:p>
            <w:pPr>
              <w:keepNext/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7"/>
                <w:spacing w:val="26"/>
              </w:rPr>
              <w:t>S2.4  ·  VALENCE ELECTRONS &amp; IONS</w:t>
            </w:r>
          </w:p>
        </w:tc>
      </w:tr>
    </w:tbl>
    <w:p>
      <w:pPr>
        <w:spacing w:before="0" w:after="0" w:line="4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600"/>
        <w:gridCol w:w="3600"/>
        <w:gridCol w:w="3600"/>
      </w:tblGrid>
      <w:tr>
        <w:tc>
          <w:tcPr>
            <w:tcW w:type="dxa" w:w="3600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ATOM</w:t>
            </w:r>
          </w:p>
        </w:tc>
        <w:tc>
          <w:tcPr>
            <w:tcW w:type="dxa" w:w="3600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VALENCE e</w:t>
            </w:r>
            <w:r>
              <w:rPr>
                <w:rFonts w:ascii="Trade Gothic Next" w:hAnsi="Trade Gothic Next"/>
                <w:b/>
                <w:color w:val="4D730E"/>
                <w:sz w:val="16"/>
                <w:u w:val="none"/>
                <w:vertAlign w:val="superscript"/>
              </w:rPr>
              <w:t>−</w:t>
            </w:r>
          </w:p>
        </w:tc>
        <w:tc>
          <w:tcPr>
            <w:tcW w:type="dxa" w:w="3600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ION IT FORMS</w:t>
            </w:r>
          </w:p>
        </w:tc>
      </w:tr>
      <w:tr>
        <w:trPr>
          <w:cantSplit/>
          <w:trHeight w:val="460" w:hRule="atLeast"/>
        </w:trPr>
        <w:tc>
          <w:tcPr>
            <w:tcW w:type="dxa" w:w="36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Aluminum, Al</w:t>
            </w:r>
          </w:p>
        </w:tc>
        <w:tc>
          <w:tcPr>
            <w:tcW w:type="dxa" w:w="36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Patrick Hand" w:hAnsi="Patrick Hand"/>
                <w:color w:val="4A2466"/>
                <w:sz w:val="24"/>
              </w:rPr>
              <w:t>3</w:t>
            </w:r>
          </w:p>
        </w:tc>
        <w:tc>
          <w:tcPr>
            <w:tcW w:type="dxa" w:w="36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ShullHand" w:hAnsi="ShullHand"/>
                <w:color w:val="4A2466"/>
                <w:sz w:val="24"/>
              </w:rPr>
              <w:t>Al</w:t>
            </w:r>
            <w:r>
              <w:rPr>
                <w:rFonts w:ascii="Patrick Hand" w:hAnsi="Patrick Hand"/>
                <w:color w:val="4A2466"/>
                <w:sz w:val="24"/>
              </w:rPr>
              <w:t>3</w:t>
            </w:r>
            <w:r>
              <w:rPr>
                <w:rFonts w:ascii="ShullHand" w:hAnsi="ShullHand"/>
                <w:color w:val="4A2466"/>
                <w:sz w:val="24"/>
              </w:rPr>
              <w:t>+</w:t>
            </w:r>
          </w:p>
        </w:tc>
      </w:tr>
      <w:tr>
        <w:trPr>
          <w:cantSplit/>
          <w:trHeight w:val="460" w:hRule="atLeast"/>
        </w:trPr>
        <w:tc>
          <w:tcPr>
            <w:tcW w:type="dxa" w:w="36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Barium, Ba</w:t>
            </w:r>
          </w:p>
        </w:tc>
        <w:tc>
          <w:tcPr>
            <w:tcW w:type="dxa" w:w="36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Patrick Hand" w:hAnsi="Patrick Hand"/>
                <w:color w:val="4A2466"/>
                <w:sz w:val="24"/>
              </w:rPr>
              <w:t>2</w:t>
            </w:r>
          </w:p>
        </w:tc>
        <w:tc>
          <w:tcPr>
            <w:tcW w:type="dxa" w:w="36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ShullHand" w:hAnsi="ShullHand"/>
                <w:color w:val="4A2466"/>
                <w:sz w:val="24"/>
              </w:rPr>
              <w:t>Ba</w:t>
            </w:r>
            <w:r>
              <w:rPr>
                <w:rFonts w:ascii="Patrick Hand" w:hAnsi="Patrick Hand"/>
                <w:color w:val="4A2466"/>
                <w:sz w:val="24"/>
              </w:rPr>
              <w:t>2</w:t>
            </w:r>
            <w:r>
              <w:rPr>
                <w:rFonts w:ascii="ShullHand" w:hAnsi="ShullHand"/>
                <w:color w:val="4A2466"/>
                <w:sz w:val="24"/>
              </w:rPr>
              <w:t>+</w:t>
            </w:r>
          </w:p>
        </w:tc>
      </w:tr>
      <w:tr>
        <w:trPr>
          <w:cantSplit/>
          <w:trHeight w:val="460" w:hRule="atLeast"/>
        </w:trPr>
        <w:tc>
          <w:tcPr>
            <w:tcW w:type="dxa" w:w="36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Nitrogen, N</w:t>
            </w:r>
          </w:p>
        </w:tc>
        <w:tc>
          <w:tcPr>
            <w:tcW w:type="dxa" w:w="36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Patrick Hand" w:hAnsi="Patrick Hand"/>
                <w:color w:val="4A2466"/>
                <w:sz w:val="24"/>
              </w:rPr>
              <w:t>5</w:t>
            </w:r>
          </w:p>
        </w:tc>
        <w:tc>
          <w:tcPr>
            <w:tcW w:type="dxa" w:w="36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ShullHand" w:hAnsi="ShullHand"/>
                <w:color w:val="4A2466"/>
                <w:sz w:val="24"/>
              </w:rPr>
              <w:t>N</w:t>
            </w:r>
            <w:r>
              <w:rPr>
                <w:rFonts w:ascii="Patrick Hand" w:hAnsi="Patrick Hand"/>
                <w:color w:val="4A2466"/>
                <w:sz w:val="24"/>
              </w:rPr>
              <w:t>3</w:t>
            </w:r>
            <w:r>
              <w:rPr>
                <w:rFonts w:ascii="ShullHand" w:hAnsi="ShullHand"/>
                <w:color w:val="4A2466"/>
                <w:sz w:val="24"/>
              </w:rPr>
              <w:t>−</w:t>
            </w:r>
          </w:p>
        </w:tc>
      </w:tr>
      <w:tr>
        <w:trPr>
          <w:cantSplit/>
          <w:trHeight w:val="460" w:hRule="atLeast"/>
        </w:trPr>
        <w:tc>
          <w:tcPr>
            <w:tcW w:type="dxa" w:w="36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Rubidium, Rb</w:t>
            </w:r>
          </w:p>
        </w:tc>
        <w:tc>
          <w:tcPr>
            <w:tcW w:type="dxa" w:w="36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Patrick Hand" w:hAnsi="Patrick Hand"/>
                <w:color w:val="4A2466"/>
                <w:sz w:val="24"/>
              </w:rPr>
              <w:t>1</w:t>
            </w:r>
          </w:p>
        </w:tc>
        <w:tc>
          <w:tcPr>
            <w:tcW w:type="dxa" w:w="36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ShullHand" w:hAnsi="ShullHand"/>
                <w:color w:val="4A2466"/>
                <w:sz w:val="24"/>
              </w:rPr>
              <w:t>Rb+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11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Name two ions that have the same electron arrangement as neon.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ShullHand" w:hAnsi="ShullHand"/>
                      <w:color w:val="4A2466"/>
                      <w:sz w:val="24"/>
                    </w:rPr>
                    <w:t>any two of Na+, Mg</w:t>
                  </w:r>
                  <w:r>
                    <w:rPr>
                      <w:rFonts w:ascii="Patrick Hand" w:hAnsi="Patrick Hand"/>
                      <w:color w:val="4A2466"/>
                      <w:sz w:val="24"/>
                    </w:rPr>
                    <w:t>2</w:t>
                  </w:r>
                  <w:r>
                    <w:rPr>
                      <w:rFonts w:ascii="ShullHand" w:hAnsi="ShullHand"/>
                      <w:color w:val="4A2466"/>
                      <w:sz w:val="24"/>
                    </w:rPr>
                    <w:t>+, Al</w:t>
                  </w:r>
                  <w:r>
                    <w:rPr>
                      <w:rFonts w:ascii="Patrick Hand" w:hAnsi="Patrick Hand"/>
                      <w:color w:val="4A2466"/>
                      <w:sz w:val="24"/>
                    </w:rPr>
                    <w:t>3</w:t>
                  </w:r>
                  <w:r>
                    <w:rPr>
                      <w:rFonts w:ascii="ShullHand" w:hAnsi="ShullHand"/>
                      <w:color w:val="4A2466"/>
                      <w:sz w:val="24"/>
                    </w:rPr>
                    <w:t>+, F-, O</w:t>
                  </w:r>
                  <w:r>
                    <w:rPr>
                      <w:rFonts w:ascii="Patrick Hand" w:hAnsi="Patrick Hand"/>
                      <w:color w:val="4A2466"/>
                      <w:sz w:val="24"/>
                    </w:rPr>
                    <w:t>2</w:t>
                  </w:r>
                  <w:r>
                    <w:rPr>
                      <w:rFonts w:ascii="ShullHand" w:hAnsi="ShullHand"/>
                      <w:color w:val="4A2466"/>
                      <w:sz w:val="24"/>
                    </w:rPr>
                    <w:t>-, N</w:t>
                  </w:r>
                  <w:r>
                    <w:rPr>
                      <w:rFonts w:ascii="Patrick Hand" w:hAnsi="Patrick Hand"/>
                      <w:color w:val="4A2466"/>
                      <w:sz w:val="24"/>
                    </w:rPr>
                    <w:t>3</w:t>
                  </w:r>
                  <w:r>
                    <w:rPr>
                      <w:rFonts w:ascii="ShullHand" w:hAnsi="ShullHand"/>
                      <w:color w:val="4A2466"/>
                      <w:sz w:val="24"/>
                    </w:rPr>
                    <w:t>-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12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Write the configuration of Zn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  <w:vertAlign w:val="superscript"/>
              </w:rPr>
              <w:t>2+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. Which electrons left first?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ShullHand" w:hAnsi="ShullHand"/>
                      <w:color w:val="4A2466"/>
                      <w:sz w:val="24"/>
                    </w:rPr>
                    <w:t xml:space="preserve">[Ar] </w:t>
                  </w:r>
                  <w:r>
                    <w:rPr>
                      <w:rFonts w:ascii="Patrick Hand" w:hAnsi="Patrick Hand"/>
                      <w:color w:val="4A2466"/>
                      <w:sz w:val="24"/>
                    </w:rPr>
                    <w:t>3</w:t>
                  </w:r>
                  <w:r>
                    <w:rPr>
                      <w:rFonts w:ascii="ShullHand" w:hAnsi="ShullHand"/>
                      <w:color w:val="4A2466"/>
                      <w:sz w:val="24"/>
                    </w:rPr>
                    <w:t>d</w:t>
                  </w:r>
                  <w:r>
                    <w:rPr>
                      <w:rFonts w:ascii="Patrick Hand" w:hAnsi="Patrick Hand"/>
                      <w:color w:val="4A2466"/>
                      <w:sz w:val="24"/>
                    </w:rPr>
                    <w:t>10</w:t>
                  </w:r>
                  <w:r>
                    <w:rPr>
                      <w:rFonts w:ascii="ShullHand" w:hAnsi="ShullHand"/>
                      <w:color w:val="4A2466"/>
                      <w:sz w:val="24"/>
                    </w:rPr>
                    <w:t xml:space="preserve">. The two </w:t>
                  </w:r>
                  <w:r>
                    <w:rPr>
                      <w:rFonts w:ascii="Patrick Hand" w:hAnsi="Patrick Hand"/>
                      <w:color w:val="4A2466"/>
                      <w:sz w:val="24"/>
                    </w:rPr>
                    <w:t>4</w:t>
                  </w:r>
                  <w:r>
                    <w:rPr>
                      <w:rFonts w:ascii="ShullHand" w:hAnsi="ShullHand"/>
                      <w:color w:val="4A2466"/>
                      <w:sz w:val="24"/>
                    </w:rPr>
                    <w:t>s electrons left first.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  <w:bottom w:val="single" w:sz="18" w:color="A3E635"/>
            </w:tcBorders>
          </w:tcPr>
          <w:p>
            <w:pPr>
              <w:keepNext/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7"/>
                <w:spacing w:val="26"/>
              </w:rPr>
              <w:t>S2.5  ·  ATOMIC &amp; ELECTRON SPECTRA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13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An electron moves from n = 2 to n = 5. Does the atom absorb or emit a photon?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ShullHand" w:hAnsi="ShullHand"/>
                      <w:color w:val="4A2466"/>
                      <w:sz w:val="24"/>
                    </w:rPr>
                    <w:t>Absorbs. It moves up, so energy goes in.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14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Which photon has more energy, 486 nm or 656 nm?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Patrick Hand" w:hAnsi="Patrick Hand"/>
                      <w:color w:val="4A2466"/>
                      <w:sz w:val="24"/>
                    </w:rPr>
                    <w:t>486</w:t>
                  </w:r>
                  <w:r>
                    <w:rPr>
                      <w:rFonts w:ascii="ShullHand" w:hAnsi="ShullHand"/>
                      <w:color w:val="4A2466"/>
                      <w:sz w:val="24"/>
                    </w:rPr>
                    <w:t xml:space="preserve"> nm. Shorter wavelength, more energy.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15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Why does every element give off its own pattern of lines?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ShullHand" w:hAnsi="ShullHand"/>
                      <w:color w:val="4A2466"/>
                      <w:sz w:val="24"/>
                    </w:rPr>
                    <w:t>Only certain energy gaps exist, and each element's gaps are different.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9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· S2.1-S2.5          TEACHER KEY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