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64ond4m3z9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日程調整・カレンダー連携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 2-3：日程調整・カレンダー連携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vt69c4y75v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日程調整・カレンダー連携は、面接・面談に関わる日程調整を効率化し、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選考進行を止めないための補助機能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本機能は、選考判断そのものを支援するものではなく、</w:t>
        <w:br w:type="textWrapping"/>
        <w:t xml:space="preserve">あくまで **「判断の場を確実に設定するためのインフラ」**として位置づける。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iw258pjmsy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主な機能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面接候補日の提示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面接日程の確定・変更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外部カレンダーとの連携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面接予定の一覧表示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Web会議URLの管理（必要に応じて）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5cfwm2m126e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設計方針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以下は、本機能を判断補助ではなく「進行支援」として扱うための前提である。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日程の最終確定は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必ず人が行う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自動確定・自動承認は行わない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外部カレンダー（Google / Outlook 等）を正とする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ATS 側は「予定の写し」を保持するにとどめる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iv8wof2ljs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想定連携先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Outlook Calendar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その他 CalDAV 互換サービス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xont93e0ne8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rd6sf4rtpifr" w:id="6"/>
      <w:bookmarkEnd w:id="6"/>
      <w:r w:rsidDel="00000000" w:rsidR="00000000" w:rsidRPr="00000000">
        <w:rPr>
          <w:rtl w:val="0"/>
        </w:rPr>
        <w:t xml:space="preserve">InterviewSchedule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面接・面談の日程情報を保持するモデル。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interview_schedule_id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application_id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interviewer_id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scheduled_at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duration_minutes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meeting_url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calendar_type（google / outlook 等）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status（予定 / 変更 / キャンセル）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y7t6m5q7pzaf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3uchvjyqbx5x" w:id="8"/>
      <w:bookmarkEnd w:id="8"/>
      <w:r w:rsidDel="00000000" w:rsidR="00000000" w:rsidRPr="00000000">
        <w:rPr>
          <w:rtl w:val="0"/>
        </w:rPr>
        <w:t xml:space="preserve">InterviewScheduleController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面接予定一覧表示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</w:t>
        <w:br w:type="textWrapping"/>
        <w:t xml:space="preserve">日程候補作成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</w:t>
        <w:br w:type="textWrapping"/>
        <w:t xml:space="preserve">日程確定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</w:t>
        <w:br w:type="textWrapping"/>
        <w:t xml:space="preserve">日程変更・キャンセル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3jnmbrw2sul8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ビュー設計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schedules/index</w:t>
        <w:br w:type="textWrapping"/>
        <w:t xml:space="preserve">面接・面談予定一覧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schedules/form</w:t>
        <w:br w:type="textWrapping"/>
        <w:t xml:space="preserve">日程設定・変更画面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schedules/detail</w:t>
        <w:br w:type="textWrapping"/>
        <w:t xml:space="preserve">個別予定詳細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2l4nmsmsbzj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/ View 以外に必要な要素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dcrz238v3zt5" w:id="11"/>
      <w:bookmarkEnd w:id="11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u749d9p8t9e2" w:id="12"/>
      <w:bookmarkEnd w:id="12"/>
      <w:r w:rsidDel="00000000" w:rsidR="00000000" w:rsidRPr="00000000">
        <w:rPr>
          <w:rtl w:val="0"/>
        </w:rPr>
        <w:t xml:space="preserve">CalendarIntegrationService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外部カレンダーの空き時間取得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予定登録・更新・削除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連携方式ごとの差分吸収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 API 呼び出しは Controller に持たせない。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kinmcb8y2ra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Job（非同期処理）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SyncCalendarJob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外部カレンダー連携は失敗前提とし、</w:t>
        <w:br w:type="textWrapping"/>
        <w:t xml:space="preserve">リトライ可能な非同期処理とする。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3gco5urlpa8s" w:id="14"/>
      <w:bookmarkEnd w:id="14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InterviewSchedulePolicy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面接官・採用担当者ごとの操作権限制御。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uojlocz5c4g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選考パイプライン：</w:t>
        <w:br w:type="textWrapping"/>
        <w:t xml:space="preserve">面接ステップに紐づく補助情報として利用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メッセージ機能：</w:t>
        <w:br w:type="textWrapping"/>
        <w:t xml:space="preserve">日程確定・変更時の通知送信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ダッシュボード：</w:t>
        <w:br w:type="textWrapping"/>
        <w:t xml:space="preserve">「今週の面接」「未設定日程」を可視化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19lzmrszee9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以下は、Opinio ATS の思想に基づく設計判断である。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日程の自動確定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面接実施可否の自動判断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出欠による評価・判断の確定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カレンダー情報を正として上書きすること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日程調整・カレンダー連携は、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判断を加速させるための補助機能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であり、</w:t>
        <w:br w:type="textWrapping"/>
        <w:t xml:space="preserve">判断そのものを代替する仕組みではない。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