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EastAsia"/>
        </w:rPr>
        <w:id w:val="166379473"/>
        <w:docPartObj>
          <w:docPartGallery w:val="Cover Pages"/>
          <w:docPartUnique/>
        </w:docPartObj>
      </w:sdtPr>
      <w:sdtEndPr>
        <w:rPr>
          <w:b/>
          <w:sz w:val="36"/>
        </w:rPr>
      </w:sdtEndPr>
      <w:sdtContent>
        <w:tbl>
          <w:tblPr>
            <w:tblpPr w:leftFromText="187" w:rightFromText="187" w:vertAnchor="page" w:horzAnchor="page" w:tblpYSpec="top"/>
            <w:tblW w:w="12015" w:type="dxa"/>
            <w:tblLook w:val="04A0"/>
          </w:tblPr>
          <w:tblGrid>
            <w:gridCol w:w="1440"/>
            <w:gridCol w:w="10575"/>
          </w:tblGrid>
          <w:tr w:rsidR="00C128C8" w:rsidTr="00C128C8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C128C8" w:rsidRDefault="00C128C8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née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2-10-15T00:00:00Z">
                  <w:dateFormat w:val="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10575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C128C8" w:rsidRDefault="00C128C8" w:rsidP="00C128C8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2012</w:t>
                    </w:r>
                  </w:p>
                </w:tc>
              </w:sdtContent>
            </w:sdt>
          </w:tr>
          <w:tr w:rsidR="00C128C8" w:rsidTr="00C128C8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C128C8" w:rsidRDefault="00C128C8"/>
            </w:tc>
            <w:tc>
              <w:tcPr>
                <w:tcW w:w="10575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128C8" w:rsidRDefault="008A4D9D">
                    <w:pPr>
                      <w:pStyle w:val="Sansinterligne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L’équipe AudioPipe (Julien Bernard, Etienne Rocipon, Valentin Beuzart)</w:t>
                    </w:r>
                  </w:p>
                </w:sdtContent>
              </w:sdt>
              <w:p w:rsidR="00C128C8" w:rsidRDefault="00C128C8">
                <w:pPr>
                  <w:pStyle w:val="Sansinterligne"/>
                  <w:rPr>
                    <w:color w:val="76923C" w:themeColor="accent3" w:themeShade="BF"/>
                  </w:rPr>
                </w:pPr>
              </w:p>
            </w:tc>
          </w:tr>
        </w:tbl>
        <w:p w:rsidR="00C128C8" w:rsidRDefault="00C128C8"/>
        <w:p w:rsidR="00C128C8" w:rsidRDefault="00C128C8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C128C8">
            <w:tc>
              <w:tcPr>
                <w:tcW w:w="0" w:type="auto"/>
              </w:tcPr>
              <w:p w:rsidR="00C128C8" w:rsidRDefault="00C128C8" w:rsidP="00DA347B">
                <w:pPr>
                  <w:pStyle w:val="Sansinterligne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r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5C2A0E">
                      <w:rPr>
                        <w:b/>
                        <w:bCs/>
                        <w:caps/>
                        <w:sz w:val="72"/>
                        <w:szCs w:val="72"/>
                      </w:rPr>
                      <w:t xml:space="preserve">Sprint Backlog </w:t>
                    </w:r>
                    <w:r w:rsidR="00DA347B">
                      <w:rPr>
                        <w:b/>
                        <w:bCs/>
                        <w:caps/>
                        <w:sz w:val="72"/>
                        <w:szCs w:val="72"/>
                      </w:rPr>
                      <w:t>2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C128C8">
            <w:sdt>
              <w:sdtPr>
                <w:rPr>
                  <w:color w:val="7F7F7F" w:themeColor="background1" w:themeShade="7F"/>
                </w:rPr>
                <w:alias w:val="Résumé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C128C8" w:rsidRDefault="004B6B3A" w:rsidP="004B6B3A">
                    <w:pPr>
                      <w:pStyle w:val="Sansinterligne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>Décomposition des features en taches</w:t>
                    </w:r>
                  </w:p>
                </w:tc>
              </w:sdtContent>
            </w:sdt>
          </w:tr>
        </w:tbl>
        <w:p w:rsidR="00C128C8" w:rsidRDefault="00C128C8"/>
        <w:p w:rsidR="00C128C8" w:rsidRPr="002D325E" w:rsidRDefault="00071A61" w:rsidP="000A6032">
          <w:pPr>
            <w:pStyle w:val="Sansinterligne"/>
            <w:rPr>
              <w:b/>
              <w:sz w:val="36"/>
            </w:rPr>
          </w:pPr>
          <w:r>
            <w:rPr>
              <w:b/>
              <w:color w:val="76923C" w:themeColor="accent3" w:themeShade="BF"/>
              <w:sz w:val="52"/>
            </w:rPr>
            <w:t>AudioPipe</w:t>
          </w:r>
        </w:p>
        <w:bookmarkStart w:id="0" w:name="_GoBack" w:displacedByCustomXml="next"/>
        <w:bookmarkEnd w:id="0" w:displacedByCustomXml="next"/>
      </w:sdtContent>
    </w:sdt>
    <w:p w:rsidR="00E248FE" w:rsidRPr="00E248FE" w:rsidRDefault="00E248FE" w:rsidP="00E248FE">
      <w:pPr>
        <w:pStyle w:val="Sous-titre"/>
        <w:ind w:firstLine="708"/>
      </w:pPr>
      <w:r w:rsidRPr="00E248FE">
        <w:t>Tout est dans le tube !</w:t>
      </w:r>
    </w:p>
    <w:p w:rsidR="006706FF" w:rsidRDefault="006706FF">
      <w:r>
        <w:br w:type="page"/>
      </w:r>
    </w:p>
    <w:p w:rsidR="008A7FCE" w:rsidRDefault="00382345" w:rsidP="004A5810">
      <w:pPr>
        <w:pStyle w:val="Titre"/>
      </w:pPr>
      <w:r>
        <w:lastRenderedPageBreak/>
        <w:t>SPRINT</w:t>
      </w:r>
      <w:r w:rsidR="000819FF">
        <w:t xml:space="preserve"> BACKLOG</w:t>
      </w:r>
      <w:r w:rsidR="00F44B2D">
        <w:t xml:space="preserve"> (15</w:t>
      </w:r>
      <w:r w:rsidR="00E65AE8">
        <w:t xml:space="preserve"> j</w:t>
      </w:r>
      <w:r w:rsidR="00D17161">
        <w:t xml:space="preserve"> </w:t>
      </w:r>
      <w:r w:rsidR="003B787B">
        <w:t xml:space="preserve">&lt; </w:t>
      </w:r>
      <w:r w:rsidR="00F44B2D">
        <w:t>03/12</w:t>
      </w:r>
      <w:r w:rsidR="001058B9">
        <w:t>/12</w:t>
      </w:r>
      <w:r w:rsidR="000C1401">
        <w:t>)</w:t>
      </w:r>
    </w:p>
    <w:tbl>
      <w:tblPr>
        <w:tblStyle w:val="Listemoyenne2-Accent2"/>
        <w:tblW w:w="0" w:type="auto"/>
        <w:tblLook w:val="04A0"/>
      </w:tblPr>
      <w:tblGrid>
        <w:gridCol w:w="2235"/>
        <w:gridCol w:w="3906"/>
        <w:gridCol w:w="3071"/>
      </w:tblGrid>
      <w:tr w:rsidR="00F579C3" w:rsidTr="00E675C6">
        <w:trPr>
          <w:cnfStyle w:val="100000000000"/>
        </w:trPr>
        <w:tc>
          <w:tcPr>
            <w:cnfStyle w:val="001000000100"/>
            <w:tcW w:w="2235" w:type="dxa"/>
          </w:tcPr>
          <w:p w:rsidR="00F579C3" w:rsidRDefault="00F579C3" w:rsidP="004A5810">
            <w:r>
              <w:t>Feature n°1</w:t>
            </w:r>
          </w:p>
        </w:tc>
        <w:tc>
          <w:tcPr>
            <w:tcW w:w="3906" w:type="dxa"/>
          </w:tcPr>
          <w:p w:rsidR="00F579C3" w:rsidRDefault="003665BE" w:rsidP="004A5810">
            <w:pPr>
              <w:cnfStyle w:val="100000000000"/>
            </w:pPr>
            <w:r>
              <w:t>Taches</w:t>
            </w:r>
          </w:p>
        </w:tc>
        <w:tc>
          <w:tcPr>
            <w:tcW w:w="3071" w:type="dxa"/>
          </w:tcPr>
          <w:p w:rsidR="00F579C3" w:rsidRDefault="003665BE" w:rsidP="004A5810">
            <w:pPr>
              <w:cnfStyle w:val="100000000000"/>
            </w:pPr>
            <w:r>
              <w:t>Jour(s)</w:t>
            </w:r>
          </w:p>
        </w:tc>
      </w:tr>
      <w:tr w:rsidR="00F579C3" w:rsidTr="00E675C6">
        <w:trPr>
          <w:cnfStyle w:val="000000100000"/>
        </w:trPr>
        <w:tc>
          <w:tcPr>
            <w:cnfStyle w:val="001000000000"/>
            <w:tcW w:w="2235" w:type="dxa"/>
          </w:tcPr>
          <w:p w:rsidR="00F579C3" w:rsidRDefault="00F579C3" w:rsidP="004A5810"/>
        </w:tc>
        <w:tc>
          <w:tcPr>
            <w:tcW w:w="3906" w:type="dxa"/>
          </w:tcPr>
          <w:p w:rsidR="00F579C3" w:rsidRDefault="005D5EA2" w:rsidP="004A5810">
            <w:pPr>
              <w:cnfStyle w:val="000000100000"/>
            </w:pPr>
            <w:r>
              <w:t>Réaliser une interface graphique simple (menus)</w:t>
            </w:r>
          </w:p>
        </w:tc>
        <w:tc>
          <w:tcPr>
            <w:tcW w:w="3071" w:type="dxa"/>
            <w:vAlign w:val="center"/>
          </w:tcPr>
          <w:p w:rsidR="00F579C3" w:rsidRDefault="008C604B" w:rsidP="003A0A50">
            <w:pPr>
              <w:jc w:val="center"/>
              <w:cnfStyle w:val="000000100000"/>
            </w:pPr>
            <w:r>
              <w:t>1</w:t>
            </w:r>
          </w:p>
        </w:tc>
      </w:tr>
      <w:tr w:rsidR="00500510" w:rsidTr="00E675C6">
        <w:tc>
          <w:tcPr>
            <w:cnfStyle w:val="001000000000"/>
            <w:tcW w:w="2235" w:type="dxa"/>
          </w:tcPr>
          <w:p w:rsidR="00500510" w:rsidRDefault="00500510" w:rsidP="004A5810"/>
        </w:tc>
        <w:tc>
          <w:tcPr>
            <w:tcW w:w="3906" w:type="dxa"/>
          </w:tcPr>
          <w:p w:rsidR="00500510" w:rsidRDefault="0045758C" w:rsidP="00B65C09">
            <w:pPr>
              <w:cnfStyle w:val="000000000000"/>
            </w:pPr>
            <w:r>
              <w:t>Récupérer le fichier audio et sa partition (musicXML</w:t>
            </w:r>
            <w:r w:rsidR="00B65C09">
              <w:t>)</w:t>
            </w:r>
            <w:r w:rsidR="0024533C">
              <w:t xml:space="preserve"> dans le système de fichier</w:t>
            </w:r>
            <w:r w:rsidR="0076079E">
              <w:t xml:space="preserve"> depuis cette interface</w:t>
            </w:r>
          </w:p>
        </w:tc>
        <w:tc>
          <w:tcPr>
            <w:tcW w:w="3071" w:type="dxa"/>
            <w:vAlign w:val="center"/>
          </w:tcPr>
          <w:p w:rsidR="00500510" w:rsidRDefault="00630429" w:rsidP="003A0A50">
            <w:pPr>
              <w:jc w:val="center"/>
              <w:cnfStyle w:val="000000000000"/>
            </w:pPr>
            <w:r>
              <w:t>2</w:t>
            </w:r>
          </w:p>
        </w:tc>
      </w:tr>
      <w:tr w:rsidR="00500510" w:rsidTr="00E675C6">
        <w:trPr>
          <w:cnfStyle w:val="000000100000"/>
        </w:trPr>
        <w:tc>
          <w:tcPr>
            <w:cnfStyle w:val="001000000000"/>
            <w:tcW w:w="2235" w:type="dxa"/>
          </w:tcPr>
          <w:p w:rsidR="00500510" w:rsidRDefault="00500510" w:rsidP="004A5810"/>
        </w:tc>
        <w:tc>
          <w:tcPr>
            <w:tcW w:w="3906" w:type="dxa"/>
          </w:tcPr>
          <w:p w:rsidR="00500510" w:rsidRDefault="0024533C" w:rsidP="004A5810">
            <w:pPr>
              <w:cnfStyle w:val="000000100000"/>
            </w:pPr>
            <w:r>
              <w:t>Enregistrer le fichier audio et sa partition (compressé</w:t>
            </w:r>
            <w:r w:rsidR="00AE02BA">
              <w:t>s</w:t>
            </w:r>
            <w:r>
              <w:t xml:space="preserve">) </w:t>
            </w:r>
            <w:r w:rsidR="00D51E4A">
              <w:t>dans le système de fichier s’ils n’existent pas déjà sur l’ordinateur cible</w:t>
            </w:r>
          </w:p>
        </w:tc>
        <w:tc>
          <w:tcPr>
            <w:tcW w:w="3071" w:type="dxa"/>
            <w:vAlign w:val="center"/>
          </w:tcPr>
          <w:p w:rsidR="00500510" w:rsidRDefault="00D51E4A" w:rsidP="003A0A50">
            <w:pPr>
              <w:jc w:val="center"/>
              <w:cnfStyle w:val="000000100000"/>
            </w:pPr>
            <w:r>
              <w:t>1</w:t>
            </w:r>
          </w:p>
        </w:tc>
      </w:tr>
      <w:tr w:rsidR="00500510" w:rsidTr="00E675C6">
        <w:tc>
          <w:tcPr>
            <w:cnfStyle w:val="001000000000"/>
            <w:tcW w:w="2235" w:type="dxa"/>
          </w:tcPr>
          <w:p w:rsidR="00500510" w:rsidRDefault="00500510" w:rsidP="004A5810"/>
        </w:tc>
        <w:tc>
          <w:tcPr>
            <w:tcW w:w="3906" w:type="dxa"/>
          </w:tcPr>
          <w:p w:rsidR="00500510" w:rsidRDefault="00B76210" w:rsidP="00B76210">
            <w:pPr>
              <w:cnfStyle w:val="000000000000"/>
            </w:pPr>
            <w:r>
              <w:t>N’afficher dans le sélectionneur audio que les formats supportés (.mp3, .flac, .mid)</w:t>
            </w:r>
          </w:p>
        </w:tc>
        <w:tc>
          <w:tcPr>
            <w:tcW w:w="3071" w:type="dxa"/>
            <w:vAlign w:val="center"/>
          </w:tcPr>
          <w:p w:rsidR="00500510" w:rsidRDefault="00630429" w:rsidP="003A0A50">
            <w:pPr>
              <w:jc w:val="center"/>
              <w:cnfStyle w:val="000000000000"/>
            </w:pPr>
            <w:r>
              <w:t>1</w:t>
            </w:r>
          </w:p>
        </w:tc>
      </w:tr>
    </w:tbl>
    <w:tbl>
      <w:tblPr>
        <w:tblStyle w:val="Listemoyenne2-Accent3"/>
        <w:tblW w:w="0" w:type="auto"/>
        <w:tblLook w:val="04A0"/>
      </w:tblPr>
      <w:tblGrid>
        <w:gridCol w:w="2235"/>
        <w:gridCol w:w="3906"/>
        <w:gridCol w:w="3071"/>
      </w:tblGrid>
      <w:tr w:rsidR="001F0FB9" w:rsidTr="00E675C6">
        <w:trPr>
          <w:cnfStyle w:val="100000000000"/>
        </w:trPr>
        <w:tc>
          <w:tcPr>
            <w:cnfStyle w:val="001000000100"/>
            <w:tcW w:w="2235" w:type="dxa"/>
          </w:tcPr>
          <w:p w:rsidR="001F0FB9" w:rsidRDefault="001F0FB9" w:rsidP="00C3318D">
            <w:r>
              <w:t>Feature n°</w:t>
            </w:r>
            <w:r w:rsidR="00921160">
              <w:t>2</w:t>
            </w:r>
          </w:p>
        </w:tc>
        <w:tc>
          <w:tcPr>
            <w:tcW w:w="3906" w:type="dxa"/>
          </w:tcPr>
          <w:p w:rsidR="001F0FB9" w:rsidRDefault="001F0FB9" w:rsidP="00C3318D">
            <w:pPr>
              <w:cnfStyle w:val="100000000000"/>
            </w:pPr>
          </w:p>
        </w:tc>
        <w:tc>
          <w:tcPr>
            <w:tcW w:w="3071" w:type="dxa"/>
          </w:tcPr>
          <w:p w:rsidR="001F0FB9" w:rsidRDefault="001F0FB9" w:rsidP="00C3318D">
            <w:pPr>
              <w:cnfStyle w:val="100000000000"/>
            </w:pPr>
          </w:p>
        </w:tc>
      </w:tr>
      <w:tr w:rsidR="001F0FB9" w:rsidTr="00E675C6">
        <w:trPr>
          <w:cnfStyle w:val="000000100000"/>
        </w:trPr>
        <w:tc>
          <w:tcPr>
            <w:cnfStyle w:val="001000000000"/>
            <w:tcW w:w="2235" w:type="dxa"/>
          </w:tcPr>
          <w:p w:rsidR="001F0FB9" w:rsidRDefault="001F0FB9" w:rsidP="00C3318D"/>
        </w:tc>
        <w:tc>
          <w:tcPr>
            <w:tcW w:w="3906" w:type="dxa"/>
          </w:tcPr>
          <w:p w:rsidR="001F0FB9" w:rsidRDefault="00471535" w:rsidP="00C3318D">
            <w:pPr>
              <w:cnfStyle w:val="000000100000"/>
            </w:pPr>
            <w:r>
              <w:t xml:space="preserve">Récupérer le </w:t>
            </w:r>
            <w:r w:rsidR="00C64CF1">
              <w:t>fichier</w:t>
            </w:r>
            <w:r w:rsidR="00F34E3E">
              <w:t xml:space="preserve"> XML</w:t>
            </w:r>
            <w:r w:rsidR="00591648">
              <w:t xml:space="preserve"> de la</w:t>
            </w:r>
            <w:r w:rsidR="00920795">
              <w:t xml:space="preserve"> musique</w:t>
            </w:r>
            <w:r w:rsidR="00AC34E3">
              <w:t xml:space="preserve"> et en extraire les différentes partitions et </w:t>
            </w:r>
            <w:r w:rsidR="008241CB">
              <w:t>informations sur les instruments</w:t>
            </w:r>
          </w:p>
        </w:tc>
        <w:tc>
          <w:tcPr>
            <w:tcW w:w="3071" w:type="dxa"/>
            <w:vAlign w:val="center"/>
          </w:tcPr>
          <w:p w:rsidR="001F0FB9" w:rsidRDefault="000F659B" w:rsidP="003A0A50">
            <w:pPr>
              <w:jc w:val="center"/>
              <w:cnfStyle w:val="000000100000"/>
            </w:pPr>
            <w:r>
              <w:t>1</w:t>
            </w:r>
          </w:p>
        </w:tc>
      </w:tr>
      <w:tr w:rsidR="001F0FB9" w:rsidTr="00E675C6">
        <w:tc>
          <w:tcPr>
            <w:cnfStyle w:val="001000000000"/>
            <w:tcW w:w="2235" w:type="dxa"/>
          </w:tcPr>
          <w:p w:rsidR="001F0FB9" w:rsidRDefault="001F0FB9" w:rsidP="00C3318D"/>
        </w:tc>
        <w:tc>
          <w:tcPr>
            <w:tcW w:w="3906" w:type="dxa"/>
          </w:tcPr>
          <w:p w:rsidR="001F0FB9" w:rsidRDefault="00166F9D" w:rsidP="00C3318D">
            <w:pPr>
              <w:cnfStyle w:val="000000000000"/>
            </w:pPr>
            <w:r>
              <w:t xml:space="preserve">Analyser le fichier XML </w:t>
            </w:r>
            <w:r w:rsidR="00CB5D1D">
              <w:t xml:space="preserve"> et générer la piste relative à la partition sélectionnée</w:t>
            </w:r>
          </w:p>
        </w:tc>
        <w:tc>
          <w:tcPr>
            <w:tcW w:w="3071" w:type="dxa"/>
            <w:vAlign w:val="center"/>
          </w:tcPr>
          <w:p w:rsidR="001F0FB9" w:rsidRDefault="00166F9D" w:rsidP="003A0A50">
            <w:pPr>
              <w:jc w:val="center"/>
              <w:cnfStyle w:val="000000000000"/>
            </w:pPr>
            <w:r>
              <w:t>2</w:t>
            </w:r>
          </w:p>
        </w:tc>
      </w:tr>
      <w:tr w:rsidR="00166F9D" w:rsidTr="00E675C6">
        <w:trPr>
          <w:cnfStyle w:val="000000100000"/>
        </w:trPr>
        <w:tc>
          <w:tcPr>
            <w:cnfStyle w:val="001000000000"/>
            <w:tcW w:w="2235" w:type="dxa"/>
          </w:tcPr>
          <w:p w:rsidR="00166F9D" w:rsidRDefault="00166F9D" w:rsidP="00C3318D"/>
        </w:tc>
        <w:tc>
          <w:tcPr>
            <w:tcW w:w="3906" w:type="dxa"/>
          </w:tcPr>
          <w:p w:rsidR="00166F9D" w:rsidRDefault="008F0293" w:rsidP="00C3318D">
            <w:pPr>
              <w:cnfStyle w:val="000000100000"/>
            </w:pPr>
            <w:r>
              <w:t xml:space="preserve">Réaliser les </w:t>
            </w:r>
            <w:r w:rsidR="00242D10">
              <w:t>modèles</w:t>
            </w:r>
            <w:r>
              <w:t xml:space="preserve"> 3D</w:t>
            </w:r>
          </w:p>
        </w:tc>
        <w:tc>
          <w:tcPr>
            <w:tcW w:w="3071" w:type="dxa"/>
            <w:vAlign w:val="center"/>
          </w:tcPr>
          <w:p w:rsidR="00166F9D" w:rsidRDefault="008C604B" w:rsidP="003A0A50">
            <w:pPr>
              <w:jc w:val="center"/>
              <w:cnfStyle w:val="000000100000"/>
            </w:pPr>
            <w:r>
              <w:t>2</w:t>
            </w:r>
          </w:p>
        </w:tc>
      </w:tr>
      <w:tr w:rsidR="00AE3799" w:rsidTr="00E675C6">
        <w:tc>
          <w:tcPr>
            <w:cnfStyle w:val="001000000000"/>
            <w:tcW w:w="2235" w:type="dxa"/>
          </w:tcPr>
          <w:p w:rsidR="00AE3799" w:rsidRDefault="00AE3799" w:rsidP="00C3318D"/>
        </w:tc>
        <w:tc>
          <w:tcPr>
            <w:tcW w:w="3906" w:type="dxa"/>
          </w:tcPr>
          <w:p w:rsidR="00AE3799" w:rsidRDefault="00EF26C3" w:rsidP="00EF26C3">
            <w:pPr>
              <w:cnfStyle w:val="000000000000"/>
            </w:pPr>
            <w:r>
              <w:t>Afficher l’environnement</w:t>
            </w:r>
            <w:r w:rsidR="00F11275">
              <w:t xml:space="preserve"> 3D</w:t>
            </w:r>
            <w:r w:rsidR="00521F50">
              <w:t xml:space="preserve"> et  l’objet représentant le joueur</w:t>
            </w:r>
          </w:p>
        </w:tc>
        <w:tc>
          <w:tcPr>
            <w:tcW w:w="3071" w:type="dxa"/>
            <w:vAlign w:val="center"/>
          </w:tcPr>
          <w:p w:rsidR="00AE3799" w:rsidRDefault="00F11275" w:rsidP="003A0A50">
            <w:pPr>
              <w:jc w:val="center"/>
              <w:cnfStyle w:val="000000000000"/>
            </w:pPr>
            <w:r>
              <w:t>2</w:t>
            </w:r>
          </w:p>
        </w:tc>
      </w:tr>
      <w:tr w:rsidR="007018F6" w:rsidTr="00E675C6">
        <w:trPr>
          <w:cnfStyle w:val="000000100000"/>
        </w:trPr>
        <w:tc>
          <w:tcPr>
            <w:cnfStyle w:val="001000000000"/>
            <w:tcW w:w="2235" w:type="dxa"/>
          </w:tcPr>
          <w:p w:rsidR="007018F6" w:rsidRDefault="007018F6" w:rsidP="00C3318D"/>
        </w:tc>
        <w:tc>
          <w:tcPr>
            <w:tcW w:w="3906" w:type="dxa"/>
          </w:tcPr>
          <w:p w:rsidR="007018F6" w:rsidRDefault="007018F6" w:rsidP="00EF26C3">
            <w:pPr>
              <w:cnfStyle w:val="000000100000"/>
            </w:pPr>
            <w:r>
              <w:t>Faire défiler l’environnement de jeu</w:t>
            </w:r>
          </w:p>
        </w:tc>
        <w:tc>
          <w:tcPr>
            <w:tcW w:w="3071" w:type="dxa"/>
            <w:vAlign w:val="center"/>
          </w:tcPr>
          <w:p w:rsidR="007018F6" w:rsidRDefault="007018F6" w:rsidP="003A0A50">
            <w:pPr>
              <w:jc w:val="center"/>
              <w:cnfStyle w:val="000000100000"/>
            </w:pPr>
            <w:r>
              <w:t>1</w:t>
            </w:r>
          </w:p>
        </w:tc>
      </w:tr>
    </w:tbl>
    <w:tbl>
      <w:tblPr>
        <w:tblStyle w:val="Listemoyenne2-Accent2"/>
        <w:tblW w:w="0" w:type="auto"/>
        <w:tblLook w:val="04A0"/>
      </w:tblPr>
      <w:tblGrid>
        <w:gridCol w:w="2235"/>
        <w:gridCol w:w="3906"/>
        <w:gridCol w:w="3071"/>
      </w:tblGrid>
      <w:tr w:rsidR="00A54DDB" w:rsidTr="00E675C6">
        <w:trPr>
          <w:cnfStyle w:val="100000000000"/>
        </w:trPr>
        <w:tc>
          <w:tcPr>
            <w:cnfStyle w:val="001000000100"/>
            <w:tcW w:w="2235" w:type="dxa"/>
          </w:tcPr>
          <w:p w:rsidR="00A54DDB" w:rsidRDefault="00A54DDB" w:rsidP="00C3318D">
            <w:r>
              <w:t>Feature n°</w:t>
            </w:r>
            <w:r w:rsidR="00FF6B56">
              <w:t>3</w:t>
            </w:r>
          </w:p>
        </w:tc>
        <w:tc>
          <w:tcPr>
            <w:tcW w:w="3906" w:type="dxa"/>
          </w:tcPr>
          <w:p w:rsidR="00A54DDB" w:rsidRDefault="00A54DDB" w:rsidP="00C3318D">
            <w:pPr>
              <w:cnfStyle w:val="100000000000"/>
            </w:pPr>
          </w:p>
        </w:tc>
        <w:tc>
          <w:tcPr>
            <w:tcW w:w="3071" w:type="dxa"/>
          </w:tcPr>
          <w:p w:rsidR="00A54DDB" w:rsidRDefault="00A54DDB" w:rsidP="00C3318D">
            <w:pPr>
              <w:cnfStyle w:val="100000000000"/>
            </w:pPr>
          </w:p>
        </w:tc>
      </w:tr>
      <w:tr w:rsidR="00A54DDB" w:rsidTr="00E675C6">
        <w:trPr>
          <w:cnfStyle w:val="000000100000"/>
        </w:trPr>
        <w:tc>
          <w:tcPr>
            <w:cnfStyle w:val="001000000000"/>
            <w:tcW w:w="2235" w:type="dxa"/>
          </w:tcPr>
          <w:p w:rsidR="00A54DDB" w:rsidRDefault="00A54DDB" w:rsidP="00C3318D"/>
        </w:tc>
        <w:tc>
          <w:tcPr>
            <w:tcW w:w="3906" w:type="dxa"/>
          </w:tcPr>
          <w:p w:rsidR="00A54DDB" w:rsidRDefault="00062BC2" w:rsidP="00C3318D">
            <w:pPr>
              <w:cnfStyle w:val="000000100000"/>
            </w:pPr>
            <w:r>
              <w:t>Choisir une musique libre et ses partitions</w:t>
            </w:r>
          </w:p>
        </w:tc>
        <w:tc>
          <w:tcPr>
            <w:tcW w:w="3071" w:type="dxa"/>
            <w:vAlign w:val="center"/>
          </w:tcPr>
          <w:p w:rsidR="00A54DDB" w:rsidRDefault="00062BC2" w:rsidP="003A0A50">
            <w:pPr>
              <w:jc w:val="center"/>
              <w:cnfStyle w:val="000000100000"/>
            </w:pPr>
            <w:r>
              <w:t>1</w:t>
            </w:r>
          </w:p>
        </w:tc>
      </w:tr>
      <w:tr w:rsidR="00A54DDB" w:rsidTr="00E675C6">
        <w:tc>
          <w:tcPr>
            <w:cnfStyle w:val="001000000000"/>
            <w:tcW w:w="2235" w:type="dxa"/>
          </w:tcPr>
          <w:p w:rsidR="00A54DDB" w:rsidRDefault="00A54DDB" w:rsidP="00C3318D"/>
        </w:tc>
        <w:tc>
          <w:tcPr>
            <w:tcW w:w="3906" w:type="dxa"/>
          </w:tcPr>
          <w:p w:rsidR="00A54DDB" w:rsidRDefault="00062BC2" w:rsidP="00C3318D">
            <w:pPr>
              <w:cnfStyle w:val="000000000000"/>
            </w:pPr>
            <w:r>
              <w:t>L’enregistrer dans le système de fichier</w:t>
            </w:r>
            <w:r w:rsidR="008F2CF1">
              <w:t xml:space="preserve"> afin d’avoir une musique par défaut</w:t>
            </w:r>
          </w:p>
        </w:tc>
        <w:tc>
          <w:tcPr>
            <w:tcW w:w="3071" w:type="dxa"/>
            <w:vAlign w:val="center"/>
          </w:tcPr>
          <w:p w:rsidR="00A54DDB" w:rsidRDefault="00FF3E8F" w:rsidP="003A0A50">
            <w:pPr>
              <w:jc w:val="center"/>
              <w:cnfStyle w:val="000000000000"/>
            </w:pPr>
            <w:r>
              <w:t>1</w:t>
            </w:r>
          </w:p>
        </w:tc>
      </w:tr>
      <w:tr w:rsidR="00A54DDB" w:rsidTr="00E675C6">
        <w:trPr>
          <w:cnfStyle w:val="000000100000"/>
        </w:trPr>
        <w:tc>
          <w:tcPr>
            <w:cnfStyle w:val="001000000000"/>
            <w:tcW w:w="2235" w:type="dxa"/>
          </w:tcPr>
          <w:p w:rsidR="00A54DDB" w:rsidRDefault="00A54DDB" w:rsidP="00C3318D"/>
        </w:tc>
        <w:tc>
          <w:tcPr>
            <w:tcW w:w="3906" w:type="dxa"/>
          </w:tcPr>
          <w:p w:rsidR="00A54DDB" w:rsidRDefault="00A54DDB" w:rsidP="00C3318D">
            <w:pPr>
              <w:cnfStyle w:val="000000100000"/>
            </w:pPr>
          </w:p>
        </w:tc>
        <w:tc>
          <w:tcPr>
            <w:tcW w:w="3071" w:type="dxa"/>
            <w:vAlign w:val="center"/>
          </w:tcPr>
          <w:p w:rsidR="00A54DDB" w:rsidRDefault="00A54DDB" w:rsidP="003A0A50">
            <w:pPr>
              <w:jc w:val="center"/>
              <w:cnfStyle w:val="000000100000"/>
            </w:pPr>
          </w:p>
        </w:tc>
      </w:tr>
      <w:tr w:rsidR="00A54DDB" w:rsidTr="00E675C6">
        <w:tc>
          <w:tcPr>
            <w:cnfStyle w:val="001000000000"/>
            <w:tcW w:w="2235" w:type="dxa"/>
          </w:tcPr>
          <w:p w:rsidR="00A54DDB" w:rsidRDefault="00A54DDB" w:rsidP="00C3318D"/>
        </w:tc>
        <w:tc>
          <w:tcPr>
            <w:tcW w:w="3906" w:type="dxa"/>
          </w:tcPr>
          <w:p w:rsidR="00A54DDB" w:rsidRDefault="00A54DDB" w:rsidP="00C3318D">
            <w:pPr>
              <w:cnfStyle w:val="000000000000"/>
            </w:pPr>
          </w:p>
        </w:tc>
        <w:tc>
          <w:tcPr>
            <w:tcW w:w="3071" w:type="dxa"/>
            <w:vAlign w:val="center"/>
          </w:tcPr>
          <w:p w:rsidR="00A54DDB" w:rsidRDefault="00A54DDB" w:rsidP="003A0A50">
            <w:pPr>
              <w:jc w:val="center"/>
              <w:cnfStyle w:val="000000000000"/>
            </w:pPr>
          </w:p>
        </w:tc>
      </w:tr>
    </w:tbl>
    <w:p w:rsidR="00A54DDB" w:rsidRPr="004A5810" w:rsidRDefault="00392243" w:rsidP="00392243">
      <w:pPr>
        <w:jc w:val="right"/>
      </w:pPr>
      <w:r>
        <w:t xml:space="preserve">TOTAL : </w:t>
      </w:r>
      <w:r w:rsidR="00823FCC">
        <w:t>1</w:t>
      </w:r>
      <w:r w:rsidR="008524FB">
        <w:t>5</w:t>
      </w:r>
      <w:r>
        <w:t xml:space="preserve"> jours</w:t>
      </w:r>
    </w:p>
    <w:sectPr w:rsidR="00A54DDB" w:rsidRPr="004A5810" w:rsidSect="006706FF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C4E23"/>
    <w:multiLevelType w:val="hybridMultilevel"/>
    <w:tmpl w:val="D9B44F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541E6"/>
    <w:multiLevelType w:val="hybridMultilevel"/>
    <w:tmpl w:val="30742F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204D4"/>
    <w:multiLevelType w:val="hybridMultilevel"/>
    <w:tmpl w:val="4DE6F5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F54BC1"/>
    <w:multiLevelType w:val="hybridMultilevel"/>
    <w:tmpl w:val="97981C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C7B87"/>
    <w:multiLevelType w:val="hybridMultilevel"/>
    <w:tmpl w:val="79D08A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5A674C"/>
    <w:multiLevelType w:val="hybridMultilevel"/>
    <w:tmpl w:val="3C668E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9470A1"/>
    <w:rsid w:val="00007243"/>
    <w:rsid w:val="00034A3D"/>
    <w:rsid w:val="0005782D"/>
    <w:rsid w:val="00062BC2"/>
    <w:rsid w:val="00063272"/>
    <w:rsid w:val="00071288"/>
    <w:rsid w:val="00071A61"/>
    <w:rsid w:val="00072F28"/>
    <w:rsid w:val="000819FF"/>
    <w:rsid w:val="00086242"/>
    <w:rsid w:val="0008669E"/>
    <w:rsid w:val="000A6032"/>
    <w:rsid w:val="000A7F02"/>
    <w:rsid w:val="000B3B2E"/>
    <w:rsid w:val="000B515E"/>
    <w:rsid w:val="000C1401"/>
    <w:rsid w:val="000C5D38"/>
    <w:rsid w:val="000D40D4"/>
    <w:rsid w:val="000D5459"/>
    <w:rsid w:val="000D6852"/>
    <w:rsid w:val="000E0493"/>
    <w:rsid w:val="000F659B"/>
    <w:rsid w:val="00100FED"/>
    <w:rsid w:val="00103E66"/>
    <w:rsid w:val="001058B9"/>
    <w:rsid w:val="00106B91"/>
    <w:rsid w:val="00113278"/>
    <w:rsid w:val="00115911"/>
    <w:rsid w:val="001232D1"/>
    <w:rsid w:val="001353D2"/>
    <w:rsid w:val="00137F5D"/>
    <w:rsid w:val="0014249A"/>
    <w:rsid w:val="00145C43"/>
    <w:rsid w:val="001513B1"/>
    <w:rsid w:val="00155244"/>
    <w:rsid w:val="00166F9D"/>
    <w:rsid w:val="00174C93"/>
    <w:rsid w:val="00175A61"/>
    <w:rsid w:val="00195778"/>
    <w:rsid w:val="0019781F"/>
    <w:rsid w:val="001A1B15"/>
    <w:rsid w:val="001D10E6"/>
    <w:rsid w:val="001D3AE4"/>
    <w:rsid w:val="001D62BE"/>
    <w:rsid w:val="001E5FAA"/>
    <w:rsid w:val="001E672B"/>
    <w:rsid w:val="001E7FD3"/>
    <w:rsid w:val="001F0FB9"/>
    <w:rsid w:val="001F484B"/>
    <w:rsid w:val="001F7298"/>
    <w:rsid w:val="002023A7"/>
    <w:rsid w:val="002036F6"/>
    <w:rsid w:val="0022612A"/>
    <w:rsid w:val="00242D10"/>
    <w:rsid w:val="0024533C"/>
    <w:rsid w:val="002576F3"/>
    <w:rsid w:val="00262607"/>
    <w:rsid w:val="002717FB"/>
    <w:rsid w:val="00275B7E"/>
    <w:rsid w:val="0028715A"/>
    <w:rsid w:val="00287621"/>
    <w:rsid w:val="002944E4"/>
    <w:rsid w:val="002A2A4C"/>
    <w:rsid w:val="002A42AD"/>
    <w:rsid w:val="002B2E0F"/>
    <w:rsid w:val="002B3C80"/>
    <w:rsid w:val="002B7588"/>
    <w:rsid w:val="002D325E"/>
    <w:rsid w:val="002D6957"/>
    <w:rsid w:val="002E1EFF"/>
    <w:rsid w:val="002F5680"/>
    <w:rsid w:val="00300821"/>
    <w:rsid w:val="00310EA2"/>
    <w:rsid w:val="00320604"/>
    <w:rsid w:val="0032613F"/>
    <w:rsid w:val="003267CF"/>
    <w:rsid w:val="003337C7"/>
    <w:rsid w:val="003339E3"/>
    <w:rsid w:val="00336C97"/>
    <w:rsid w:val="003421EB"/>
    <w:rsid w:val="00344FE8"/>
    <w:rsid w:val="00353153"/>
    <w:rsid w:val="00353CAC"/>
    <w:rsid w:val="00361570"/>
    <w:rsid w:val="00362DFA"/>
    <w:rsid w:val="00365A4E"/>
    <w:rsid w:val="003665BE"/>
    <w:rsid w:val="003753BF"/>
    <w:rsid w:val="00381281"/>
    <w:rsid w:val="00382345"/>
    <w:rsid w:val="00392243"/>
    <w:rsid w:val="003A0A50"/>
    <w:rsid w:val="003A3806"/>
    <w:rsid w:val="003B51B4"/>
    <w:rsid w:val="003B787B"/>
    <w:rsid w:val="003D71DF"/>
    <w:rsid w:val="003E41D7"/>
    <w:rsid w:val="003F33D1"/>
    <w:rsid w:val="00410B30"/>
    <w:rsid w:val="00430009"/>
    <w:rsid w:val="00432E9B"/>
    <w:rsid w:val="00434849"/>
    <w:rsid w:val="004425ED"/>
    <w:rsid w:val="00444A40"/>
    <w:rsid w:val="0045758C"/>
    <w:rsid w:val="00461E17"/>
    <w:rsid w:val="00471535"/>
    <w:rsid w:val="00473C23"/>
    <w:rsid w:val="00475983"/>
    <w:rsid w:val="00482330"/>
    <w:rsid w:val="0049410E"/>
    <w:rsid w:val="004A0C87"/>
    <w:rsid w:val="004A4AB8"/>
    <w:rsid w:val="004A5810"/>
    <w:rsid w:val="004B192D"/>
    <w:rsid w:val="004B32EF"/>
    <w:rsid w:val="004B66E0"/>
    <w:rsid w:val="004B6B3A"/>
    <w:rsid w:val="004C35F6"/>
    <w:rsid w:val="004C46F7"/>
    <w:rsid w:val="004D780E"/>
    <w:rsid w:val="004E115F"/>
    <w:rsid w:val="004F2C19"/>
    <w:rsid w:val="004F7729"/>
    <w:rsid w:val="004F7A23"/>
    <w:rsid w:val="00500510"/>
    <w:rsid w:val="00501B03"/>
    <w:rsid w:val="005100C7"/>
    <w:rsid w:val="00512AC7"/>
    <w:rsid w:val="005163EE"/>
    <w:rsid w:val="005169B4"/>
    <w:rsid w:val="00516E1A"/>
    <w:rsid w:val="00521F50"/>
    <w:rsid w:val="00557932"/>
    <w:rsid w:val="0056071F"/>
    <w:rsid w:val="00560AAF"/>
    <w:rsid w:val="005663EF"/>
    <w:rsid w:val="00585CFD"/>
    <w:rsid w:val="0058643E"/>
    <w:rsid w:val="00591648"/>
    <w:rsid w:val="005A218D"/>
    <w:rsid w:val="005A6C8F"/>
    <w:rsid w:val="005C2A0E"/>
    <w:rsid w:val="005D1A67"/>
    <w:rsid w:val="005D5EA2"/>
    <w:rsid w:val="005E4D66"/>
    <w:rsid w:val="00607FDF"/>
    <w:rsid w:val="00610F91"/>
    <w:rsid w:val="00625809"/>
    <w:rsid w:val="00630429"/>
    <w:rsid w:val="00633760"/>
    <w:rsid w:val="006341FD"/>
    <w:rsid w:val="006360E1"/>
    <w:rsid w:val="00651112"/>
    <w:rsid w:val="0065271E"/>
    <w:rsid w:val="006648B5"/>
    <w:rsid w:val="006706FF"/>
    <w:rsid w:val="006842BD"/>
    <w:rsid w:val="00687B69"/>
    <w:rsid w:val="006A2914"/>
    <w:rsid w:val="006A796D"/>
    <w:rsid w:val="006B1F40"/>
    <w:rsid w:val="006B4174"/>
    <w:rsid w:val="006C049F"/>
    <w:rsid w:val="006D2161"/>
    <w:rsid w:val="006D5870"/>
    <w:rsid w:val="006E1C4C"/>
    <w:rsid w:val="006E444B"/>
    <w:rsid w:val="006E75D0"/>
    <w:rsid w:val="006F1F26"/>
    <w:rsid w:val="007018F6"/>
    <w:rsid w:val="00702332"/>
    <w:rsid w:val="007058BB"/>
    <w:rsid w:val="00706827"/>
    <w:rsid w:val="0072624D"/>
    <w:rsid w:val="00731E7F"/>
    <w:rsid w:val="00732077"/>
    <w:rsid w:val="0076079E"/>
    <w:rsid w:val="00763B4C"/>
    <w:rsid w:val="007644B6"/>
    <w:rsid w:val="00772ED6"/>
    <w:rsid w:val="007747E5"/>
    <w:rsid w:val="00793A19"/>
    <w:rsid w:val="007944CE"/>
    <w:rsid w:val="007979F5"/>
    <w:rsid w:val="007B23E5"/>
    <w:rsid w:val="007B63F8"/>
    <w:rsid w:val="007C0AC3"/>
    <w:rsid w:val="007D7E5C"/>
    <w:rsid w:val="007E0F9E"/>
    <w:rsid w:val="007F0969"/>
    <w:rsid w:val="007F3532"/>
    <w:rsid w:val="007F4B6C"/>
    <w:rsid w:val="007F699B"/>
    <w:rsid w:val="0080117E"/>
    <w:rsid w:val="00810B70"/>
    <w:rsid w:val="00823127"/>
    <w:rsid w:val="00823FCC"/>
    <w:rsid w:val="008241CB"/>
    <w:rsid w:val="00831D70"/>
    <w:rsid w:val="0084043B"/>
    <w:rsid w:val="0084217D"/>
    <w:rsid w:val="00842BF2"/>
    <w:rsid w:val="008524FB"/>
    <w:rsid w:val="00856953"/>
    <w:rsid w:val="008909E3"/>
    <w:rsid w:val="008A064B"/>
    <w:rsid w:val="008A4D9D"/>
    <w:rsid w:val="008A7FCE"/>
    <w:rsid w:val="008C604B"/>
    <w:rsid w:val="008D17F2"/>
    <w:rsid w:val="008D2E81"/>
    <w:rsid w:val="008E0A65"/>
    <w:rsid w:val="008F0293"/>
    <w:rsid w:val="008F1503"/>
    <w:rsid w:val="008F2CF1"/>
    <w:rsid w:val="008F37C5"/>
    <w:rsid w:val="008F72F0"/>
    <w:rsid w:val="00920795"/>
    <w:rsid w:val="00921160"/>
    <w:rsid w:val="00923170"/>
    <w:rsid w:val="00923C7E"/>
    <w:rsid w:val="009241BC"/>
    <w:rsid w:val="009351CA"/>
    <w:rsid w:val="00937A32"/>
    <w:rsid w:val="009470A1"/>
    <w:rsid w:val="00947B5A"/>
    <w:rsid w:val="009B3BF6"/>
    <w:rsid w:val="009D296A"/>
    <w:rsid w:val="009F42C5"/>
    <w:rsid w:val="00A0321D"/>
    <w:rsid w:val="00A14C9F"/>
    <w:rsid w:val="00A1646C"/>
    <w:rsid w:val="00A2704A"/>
    <w:rsid w:val="00A3395B"/>
    <w:rsid w:val="00A340A7"/>
    <w:rsid w:val="00A3645C"/>
    <w:rsid w:val="00A37655"/>
    <w:rsid w:val="00A3794E"/>
    <w:rsid w:val="00A463C9"/>
    <w:rsid w:val="00A52F30"/>
    <w:rsid w:val="00A54DDB"/>
    <w:rsid w:val="00A603E3"/>
    <w:rsid w:val="00A612CE"/>
    <w:rsid w:val="00A73064"/>
    <w:rsid w:val="00A95889"/>
    <w:rsid w:val="00AB0BE6"/>
    <w:rsid w:val="00AC34E3"/>
    <w:rsid w:val="00AC5C36"/>
    <w:rsid w:val="00AD00E1"/>
    <w:rsid w:val="00AE02BA"/>
    <w:rsid w:val="00AE18B3"/>
    <w:rsid w:val="00AE3799"/>
    <w:rsid w:val="00AE7AFF"/>
    <w:rsid w:val="00AF5639"/>
    <w:rsid w:val="00AF5689"/>
    <w:rsid w:val="00AF5901"/>
    <w:rsid w:val="00B00CAD"/>
    <w:rsid w:val="00B109D1"/>
    <w:rsid w:val="00B1508E"/>
    <w:rsid w:val="00B36FAC"/>
    <w:rsid w:val="00B43814"/>
    <w:rsid w:val="00B65C09"/>
    <w:rsid w:val="00B7535E"/>
    <w:rsid w:val="00B76210"/>
    <w:rsid w:val="00B80877"/>
    <w:rsid w:val="00B86444"/>
    <w:rsid w:val="00B93331"/>
    <w:rsid w:val="00BA29AC"/>
    <w:rsid w:val="00BB0097"/>
    <w:rsid w:val="00BB264B"/>
    <w:rsid w:val="00BB52C9"/>
    <w:rsid w:val="00BB5D0B"/>
    <w:rsid w:val="00BC0A2A"/>
    <w:rsid w:val="00BD3CC0"/>
    <w:rsid w:val="00BD3FA2"/>
    <w:rsid w:val="00BE42E4"/>
    <w:rsid w:val="00BE69A9"/>
    <w:rsid w:val="00BE7FAB"/>
    <w:rsid w:val="00BF43A8"/>
    <w:rsid w:val="00C05D70"/>
    <w:rsid w:val="00C128C8"/>
    <w:rsid w:val="00C13B30"/>
    <w:rsid w:val="00C335D0"/>
    <w:rsid w:val="00C37F56"/>
    <w:rsid w:val="00C40B2A"/>
    <w:rsid w:val="00C40F0D"/>
    <w:rsid w:val="00C4511E"/>
    <w:rsid w:val="00C6204A"/>
    <w:rsid w:val="00C64CF1"/>
    <w:rsid w:val="00C8796B"/>
    <w:rsid w:val="00CA4231"/>
    <w:rsid w:val="00CB5D1D"/>
    <w:rsid w:val="00CF7966"/>
    <w:rsid w:val="00D13522"/>
    <w:rsid w:val="00D13DAE"/>
    <w:rsid w:val="00D17161"/>
    <w:rsid w:val="00D30B42"/>
    <w:rsid w:val="00D34F0F"/>
    <w:rsid w:val="00D43381"/>
    <w:rsid w:val="00D45492"/>
    <w:rsid w:val="00D51E4A"/>
    <w:rsid w:val="00D667D7"/>
    <w:rsid w:val="00D8121D"/>
    <w:rsid w:val="00D837DE"/>
    <w:rsid w:val="00D920DC"/>
    <w:rsid w:val="00D9241B"/>
    <w:rsid w:val="00D9256D"/>
    <w:rsid w:val="00D93756"/>
    <w:rsid w:val="00DA347B"/>
    <w:rsid w:val="00DB328A"/>
    <w:rsid w:val="00DD1BFF"/>
    <w:rsid w:val="00DD7DC1"/>
    <w:rsid w:val="00DE0BA1"/>
    <w:rsid w:val="00DF17B9"/>
    <w:rsid w:val="00DF78FD"/>
    <w:rsid w:val="00E11FD4"/>
    <w:rsid w:val="00E248FE"/>
    <w:rsid w:val="00E26A67"/>
    <w:rsid w:val="00E327AA"/>
    <w:rsid w:val="00E32C2C"/>
    <w:rsid w:val="00E333EC"/>
    <w:rsid w:val="00E3707B"/>
    <w:rsid w:val="00E432AD"/>
    <w:rsid w:val="00E43DF4"/>
    <w:rsid w:val="00E451A3"/>
    <w:rsid w:val="00E4543D"/>
    <w:rsid w:val="00E53E5E"/>
    <w:rsid w:val="00E65AE8"/>
    <w:rsid w:val="00E675C6"/>
    <w:rsid w:val="00E754FF"/>
    <w:rsid w:val="00E832BE"/>
    <w:rsid w:val="00E84A44"/>
    <w:rsid w:val="00E90372"/>
    <w:rsid w:val="00E907F7"/>
    <w:rsid w:val="00E9272D"/>
    <w:rsid w:val="00EA1152"/>
    <w:rsid w:val="00EA549E"/>
    <w:rsid w:val="00EB1CC6"/>
    <w:rsid w:val="00EC4910"/>
    <w:rsid w:val="00EC599F"/>
    <w:rsid w:val="00EE0F67"/>
    <w:rsid w:val="00EE4D87"/>
    <w:rsid w:val="00EF0D69"/>
    <w:rsid w:val="00EF26C3"/>
    <w:rsid w:val="00EF3A61"/>
    <w:rsid w:val="00EF7F25"/>
    <w:rsid w:val="00F06D75"/>
    <w:rsid w:val="00F11275"/>
    <w:rsid w:val="00F16B25"/>
    <w:rsid w:val="00F305C9"/>
    <w:rsid w:val="00F31E65"/>
    <w:rsid w:val="00F32D5A"/>
    <w:rsid w:val="00F34E3E"/>
    <w:rsid w:val="00F44B2D"/>
    <w:rsid w:val="00F51E14"/>
    <w:rsid w:val="00F523A0"/>
    <w:rsid w:val="00F579C3"/>
    <w:rsid w:val="00F67FB1"/>
    <w:rsid w:val="00F71693"/>
    <w:rsid w:val="00F72B39"/>
    <w:rsid w:val="00F9483E"/>
    <w:rsid w:val="00F96F4B"/>
    <w:rsid w:val="00F97E04"/>
    <w:rsid w:val="00FC0C3F"/>
    <w:rsid w:val="00FC79BF"/>
    <w:rsid w:val="00FD4FEF"/>
    <w:rsid w:val="00FD6A0A"/>
    <w:rsid w:val="00FF0701"/>
    <w:rsid w:val="00FF3E8F"/>
    <w:rsid w:val="00FF475A"/>
    <w:rsid w:val="00FF6B56"/>
    <w:rsid w:val="00FF7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B15"/>
  </w:style>
  <w:style w:type="paragraph" w:styleId="Titre1">
    <w:name w:val="heading 1"/>
    <w:basedOn w:val="Normal"/>
    <w:next w:val="Normal"/>
    <w:link w:val="Titre1Car"/>
    <w:uiPriority w:val="9"/>
    <w:qFormat/>
    <w:rsid w:val="00A958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79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470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470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958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link w:val="SansinterligneCar"/>
    <w:uiPriority w:val="1"/>
    <w:qFormat/>
    <w:rsid w:val="006706FF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706FF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0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06F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E42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3-Accent5">
    <w:name w:val="Medium Grid 3 Accent 5"/>
    <w:basedOn w:val="TableauNormal"/>
    <w:uiPriority w:val="69"/>
    <w:rsid w:val="00BE42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3">
    <w:name w:val="Medium Grid 3 Accent 3"/>
    <w:basedOn w:val="TableauNormal"/>
    <w:uiPriority w:val="69"/>
    <w:rsid w:val="000D54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1">
    <w:name w:val="Medium Grid 3 Accent 1"/>
    <w:basedOn w:val="TableauNormal"/>
    <w:uiPriority w:val="69"/>
    <w:rsid w:val="000D54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2-Accent5">
    <w:name w:val="Medium Grid 2 Accent 5"/>
    <w:basedOn w:val="TableauNormal"/>
    <w:uiPriority w:val="68"/>
    <w:rsid w:val="004E115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Paragraphedeliste">
    <w:name w:val="List Paragraph"/>
    <w:basedOn w:val="Normal"/>
    <w:uiPriority w:val="34"/>
    <w:qFormat/>
    <w:rsid w:val="002944E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F79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48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248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moyenne1-Accent1">
    <w:name w:val="Medium Grid 1 Accent 1"/>
    <w:basedOn w:val="TableauNormal"/>
    <w:uiPriority w:val="67"/>
    <w:rsid w:val="00E84A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1132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2-Accent3">
    <w:name w:val="Medium Grid 2 Accent 3"/>
    <w:basedOn w:val="TableauNormal"/>
    <w:uiPriority w:val="68"/>
    <w:rsid w:val="001132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Emphaseple">
    <w:name w:val="Subtle Emphasis"/>
    <w:basedOn w:val="Policepardfaut"/>
    <w:uiPriority w:val="19"/>
    <w:qFormat/>
    <w:rsid w:val="00BB52C9"/>
    <w:rPr>
      <w:i/>
      <w:iCs/>
      <w:color w:val="808080" w:themeColor="text1" w:themeTint="7F"/>
    </w:rPr>
  </w:style>
  <w:style w:type="table" w:styleId="Listemoyenne2-Accent2">
    <w:name w:val="Medium List 2 Accent 2"/>
    <w:basedOn w:val="TableauNormal"/>
    <w:uiPriority w:val="66"/>
    <w:rsid w:val="00F579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1F0FB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07/relationships/stylesWithEffects" Target="stylesWithEffect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2012-10-15T00:00:00</PublishDate>
  <Abstract>Décomposition des features en taches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E9BEAC-AD2F-48DA-9DA1-ECF19E01F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178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Sprint Backlog 1</vt:lpstr>
      <vt:lpstr>Document client</vt:lpstr>
    </vt:vector>
  </TitlesOfParts>
  <Company>IN'TECH INFO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2</dc:title>
  <dc:subject>Vision du projet, backlog et user stories</dc:subject>
  <dc:creator>L’équipe AudioPipe (Julien Bernard, Etienne Rocipon, Valentin Beuzart)</dc:creator>
  <cp:lastModifiedBy>Lu'Juju</cp:lastModifiedBy>
  <cp:revision>381</cp:revision>
  <dcterms:created xsi:type="dcterms:W3CDTF">2012-10-15T12:57:00Z</dcterms:created>
  <dcterms:modified xsi:type="dcterms:W3CDTF">2012-11-26T09:38:00Z</dcterms:modified>
</cp:coreProperties>
</file>