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B3165" w14:textId="27E383C1" w:rsidR="002A3455" w:rsidRDefault="002A3455" w:rsidP="00916B2C">
      <w:pPr>
        <w:rPr>
          <w:b/>
          <w:bCs/>
        </w:rPr>
      </w:pPr>
      <w:r>
        <w:rPr>
          <w:b/>
          <w:bCs/>
        </w:rPr>
        <w:t xml:space="preserve">Video Demo: </w:t>
      </w:r>
    </w:p>
    <w:p w14:paraId="2392EA2E" w14:textId="421D73AF" w:rsidR="002A3455" w:rsidRDefault="002A3455" w:rsidP="00916B2C">
      <w:hyperlink r:id="rId5" w:history="1">
        <w:r w:rsidRPr="005C0558">
          <w:rPr>
            <w:rStyle w:val="Hyperlink"/>
          </w:rPr>
          <w:t>https://deakin.au.panopto.com/Panopto/Pages/Viewer.aspx?id=1cee5188-00b0-4d7d-bc34-b2ed00c77d80</w:t>
        </w:r>
      </w:hyperlink>
    </w:p>
    <w:p w14:paraId="38F266C5" w14:textId="77777777" w:rsidR="002A3455" w:rsidRPr="002A3455" w:rsidRDefault="002A3455" w:rsidP="00916B2C"/>
    <w:p w14:paraId="6C4CF09F" w14:textId="2E043F3F" w:rsidR="00916B2C" w:rsidRDefault="00916B2C" w:rsidP="00916B2C">
      <w:pPr>
        <w:rPr>
          <w:b/>
          <w:bCs/>
        </w:rPr>
      </w:pPr>
      <w:r w:rsidRPr="00916B2C">
        <w:rPr>
          <w:b/>
          <w:bCs/>
        </w:rPr>
        <w:t>Outline of HealthcareBooking_Final_Artifacts.zip Contents and Relevance</w:t>
      </w:r>
    </w:p>
    <w:p w14:paraId="27666FA2" w14:textId="77777777" w:rsidR="00916B2C" w:rsidRDefault="00916B2C" w:rsidP="00916B2C">
      <w:r w:rsidRPr="00916B2C">
        <w:t xml:space="preserve">The HealthcareBooking_Final_Artifacts.zip file contains all source code, configuration files, database scripts, and supporting evidence demonstrating the successful development, deployment, and advanced functionality of the Healthcare Appointment Booking System. </w:t>
      </w:r>
    </w:p>
    <w:p w14:paraId="477A4290" w14:textId="1C208A4D" w:rsidR="00916B2C" w:rsidRPr="00916B2C" w:rsidRDefault="00916B2C" w:rsidP="00916B2C">
      <w:r w:rsidRPr="00916B2C">
        <w:t>These artifacts collectively showcase the achievement of project objectives and Unit Learning Outcomes at an advanced level.</w:t>
      </w:r>
    </w:p>
    <w:p w14:paraId="385856EB" w14:textId="75A79BE5" w:rsidR="00916B2C" w:rsidRPr="00916B2C" w:rsidRDefault="00916B2C" w:rsidP="00916B2C">
      <w:r>
        <w:rPr>
          <w:b/>
          <w:bCs/>
        </w:rPr>
        <w:t xml:space="preserve">1/ </w:t>
      </w:r>
      <w:r w:rsidRPr="00916B2C">
        <w:rPr>
          <w:b/>
          <w:bCs/>
        </w:rPr>
        <w:t>Application Source Code:</w:t>
      </w:r>
    </w:p>
    <w:p w14:paraId="300B4F96" w14:textId="77777777" w:rsidR="00916B2C" w:rsidRPr="00916B2C" w:rsidRDefault="00916B2C" w:rsidP="00916B2C">
      <w:pPr>
        <w:numPr>
          <w:ilvl w:val="0"/>
          <w:numId w:val="30"/>
        </w:numPr>
      </w:pPr>
      <w:r w:rsidRPr="00916B2C">
        <w:rPr>
          <w:b/>
          <w:bCs/>
        </w:rPr>
        <w:t>app.py</w:t>
      </w:r>
      <w:r w:rsidRPr="00916B2C">
        <w:t>: The core Flask application file. Contains the Python code for all web routes (frontend rendering, API endpoints for booking and retrieving appointments), database connection logic using psycopg2, and interaction with the PostgreSQL database. </w:t>
      </w:r>
      <w:r w:rsidRPr="00916B2C">
        <w:rPr>
          <w:i/>
          <w:iCs/>
        </w:rPr>
        <w:t>Demonstrates backend development and database integration.</w:t>
      </w:r>
    </w:p>
    <w:p w14:paraId="3CF8FBA5" w14:textId="77777777" w:rsidR="00916B2C" w:rsidRPr="00916B2C" w:rsidRDefault="00916B2C" w:rsidP="00916B2C">
      <w:pPr>
        <w:numPr>
          <w:ilvl w:val="0"/>
          <w:numId w:val="31"/>
        </w:numPr>
      </w:pPr>
      <w:r w:rsidRPr="00916B2C">
        <w:rPr>
          <w:b/>
          <w:bCs/>
        </w:rPr>
        <w:t>templates/book.html</w:t>
      </w:r>
      <w:r w:rsidRPr="00916B2C">
        <w:t>: The HTML template for the user-facing appointment booking interface. </w:t>
      </w:r>
      <w:r w:rsidRPr="00916B2C">
        <w:rPr>
          <w:i/>
          <w:iCs/>
        </w:rPr>
        <w:t>Showcases frontend design and user interaction elements.</w:t>
      </w:r>
    </w:p>
    <w:p w14:paraId="36DAADBA" w14:textId="77777777" w:rsidR="00916B2C" w:rsidRPr="00916B2C" w:rsidRDefault="00916B2C" w:rsidP="00916B2C">
      <w:pPr>
        <w:numPr>
          <w:ilvl w:val="0"/>
          <w:numId w:val="32"/>
        </w:numPr>
      </w:pPr>
      <w:r w:rsidRPr="00916B2C">
        <w:rPr>
          <w:b/>
          <w:bCs/>
        </w:rPr>
        <w:t>static/style.css</w:t>
      </w:r>
      <w:r w:rsidRPr="00916B2C">
        <w:t>: CSS file providing styling for the frontend. </w:t>
      </w:r>
      <w:r w:rsidRPr="00916B2C">
        <w:rPr>
          <w:i/>
          <w:iCs/>
        </w:rPr>
        <w:t>Contributes to user experience and interface presentation.</w:t>
      </w:r>
    </w:p>
    <w:p w14:paraId="5C2A8E3F" w14:textId="7E17F33C" w:rsidR="00916B2C" w:rsidRPr="00916B2C" w:rsidRDefault="00916B2C" w:rsidP="00916B2C">
      <w:pPr>
        <w:ind w:left="720"/>
      </w:pPr>
    </w:p>
    <w:p w14:paraId="7E4788AA" w14:textId="64F1DCD1" w:rsidR="00916B2C" w:rsidRPr="00916B2C" w:rsidRDefault="00916B2C" w:rsidP="00916B2C">
      <w:r>
        <w:rPr>
          <w:b/>
          <w:bCs/>
        </w:rPr>
        <w:t xml:space="preserve">2/ </w:t>
      </w:r>
      <w:r w:rsidRPr="00916B2C">
        <w:rPr>
          <w:b/>
          <w:bCs/>
        </w:rPr>
        <w:t>Containerization Configuration:</w:t>
      </w:r>
    </w:p>
    <w:p w14:paraId="1952E8A2" w14:textId="77777777" w:rsidR="00916B2C" w:rsidRPr="00916B2C" w:rsidRDefault="00916B2C" w:rsidP="00916B2C">
      <w:pPr>
        <w:numPr>
          <w:ilvl w:val="0"/>
          <w:numId w:val="34"/>
        </w:numPr>
      </w:pPr>
      <w:r w:rsidRPr="00916B2C">
        <w:rPr>
          <w:b/>
          <w:bCs/>
        </w:rPr>
        <w:t>deployment/Dockerfile</w:t>
      </w:r>
      <w:r w:rsidRPr="00916B2C">
        <w:t>: Instructions to build the Docker image for the Flask application. Specifies the base image, dependencies, code copying, port exposure, and runtime command. </w:t>
      </w:r>
      <w:r w:rsidRPr="00916B2C">
        <w:rPr>
          <w:i/>
          <w:iCs/>
        </w:rPr>
        <w:t>Demonstrates application packaging for portability and reproducible deployments, a key aspect of ULO2 and ULO5.</w:t>
      </w:r>
    </w:p>
    <w:p w14:paraId="1CB34088" w14:textId="77777777" w:rsidR="00916B2C" w:rsidRPr="00916B2C" w:rsidRDefault="00916B2C" w:rsidP="00916B2C">
      <w:pPr>
        <w:numPr>
          <w:ilvl w:val="0"/>
          <w:numId w:val="35"/>
        </w:numPr>
      </w:pPr>
      <w:r w:rsidRPr="00916B2C">
        <w:rPr>
          <w:b/>
          <w:bCs/>
        </w:rPr>
        <w:t>deployment/requirements.txt</w:t>
      </w:r>
      <w:r w:rsidRPr="00916B2C">
        <w:t>: Lists Python dependencies (Flask, psycopg2-binary) for the application. </w:t>
      </w:r>
      <w:r w:rsidRPr="00916B2C">
        <w:rPr>
          <w:i/>
          <w:iCs/>
        </w:rPr>
        <w:t>Ensures consistent environment setup.</w:t>
      </w:r>
    </w:p>
    <w:p w14:paraId="32549E5A" w14:textId="77777777" w:rsidR="00916B2C" w:rsidRPr="00916B2C" w:rsidRDefault="00916B2C" w:rsidP="00916B2C">
      <w:pPr>
        <w:ind w:left="720"/>
      </w:pPr>
    </w:p>
    <w:p w14:paraId="23BF654B" w14:textId="230F13A5" w:rsidR="00916B2C" w:rsidRPr="00916B2C" w:rsidRDefault="00916B2C" w:rsidP="00916B2C">
      <w:r>
        <w:rPr>
          <w:b/>
          <w:bCs/>
        </w:rPr>
        <w:t xml:space="preserve">3/ </w:t>
      </w:r>
      <w:r w:rsidRPr="00916B2C">
        <w:rPr>
          <w:b/>
          <w:bCs/>
        </w:rPr>
        <w:t>Kubernetes Configuration Files (Located in deployment/ directory):</w:t>
      </w:r>
    </w:p>
    <w:p w14:paraId="009DB775" w14:textId="77777777" w:rsidR="00916B2C" w:rsidRPr="00916B2C" w:rsidRDefault="00916B2C" w:rsidP="00916B2C">
      <w:pPr>
        <w:numPr>
          <w:ilvl w:val="0"/>
          <w:numId w:val="37"/>
        </w:numPr>
      </w:pPr>
      <w:r w:rsidRPr="00916B2C">
        <w:rPr>
          <w:b/>
          <w:bCs/>
        </w:rPr>
        <w:lastRenderedPageBreak/>
        <w:t>flask-deployment.yaml</w:t>
      </w:r>
      <w:r w:rsidRPr="00916B2C">
        <w:t>: Defines the Kubernetes Deployment for the Flask application. Manages stateless application pods, specifies the Docker image (e.g., hayden2310/healthcarebooking_app:v2), replica count, port configuration, environment variables, resource requests/limits, and readiness/liveness probes. </w:t>
      </w:r>
      <w:r w:rsidRPr="00916B2C">
        <w:rPr>
          <w:i/>
          <w:iCs/>
        </w:rPr>
        <w:t>Key for demonstrating ULO1 (resource representation), ULO2 (deploying and managing applications), and ULO5 (optimizing deployment with health checks and resource management).</w:t>
      </w:r>
    </w:p>
    <w:p w14:paraId="3D93A260" w14:textId="77777777" w:rsidR="00916B2C" w:rsidRPr="00916B2C" w:rsidRDefault="00916B2C" w:rsidP="00916B2C">
      <w:pPr>
        <w:numPr>
          <w:ilvl w:val="0"/>
          <w:numId w:val="38"/>
        </w:numPr>
      </w:pPr>
      <w:r w:rsidRPr="00916B2C">
        <w:rPr>
          <w:b/>
          <w:bCs/>
        </w:rPr>
        <w:t>flask-service.yaml</w:t>
      </w:r>
      <w:r w:rsidRPr="00916B2C">
        <w:t>: Defines the Kubernetes Service (ClusterIP) that provides a stable internal network endpoint for accessing the Flask application pods. </w:t>
      </w:r>
      <w:r w:rsidRPr="00916B2C">
        <w:rPr>
          <w:i/>
          <w:iCs/>
        </w:rPr>
        <w:t>Illustrates ULO2 in managing network services for applications.</w:t>
      </w:r>
    </w:p>
    <w:p w14:paraId="63C9106B" w14:textId="77777777" w:rsidR="00916B2C" w:rsidRPr="00916B2C" w:rsidRDefault="00916B2C" w:rsidP="00916B2C">
      <w:pPr>
        <w:numPr>
          <w:ilvl w:val="0"/>
          <w:numId w:val="39"/>
        </w:numPr>
      </w:pPr>
      <w:r w:rsidRPr="00916B2C">
        <w:rPr>
          <w:b/>
          <w:bCs/>
        </w:rPr>
        <w:t>flask-hpa.yaml</w:t>
      </w:r>
      <w:r w:rsidRPr="00916B2C">
        <w:t>: Defines the HorizontalPodAutoscaler for the Flask application. Configured to automatically scale pods based on CPU utilization. </w:t>
      </w:r>
      <w:r w:rsidRPr="00916B2C">
        <w:rPr>
          <w:i/>
          <w:iCs/>
        </w:rPr>
        <w:t>Crucial for demonstrating advanced application of ULO5 (optimizing management through autoscaling) and ULO1 (dynamic resource management).</w:t>
      </w:r>
    </w:p>
    <w:p w14:paraId="3387D27B" w14:textId="77777777" w:rsidR="00916B2C" w:rsidRPr="00916B2C" w:rsidRDefault="00916B2C" w:rsidP="00916B2C">
      <w:pPr>
        <w:numPr>
          <w:ilvl w:val="0"/>
          <w:numId w:val="40"/>
        </w:numPr>
      </w:pPr>
      <w:r w:rsidRPr="00916B2C">
        <w:rPr>
          <w:b/>
          <w:bCs/>
        </w:rPr>
        <w:t>postgres-statefulset.yaml</w:t>
      </w:r>
      <w:r w:rsidRPr="00916B2C">
        <w:t>: Defines the Kubernetes StatefulSet for deploying the PostgreSQL database. Manages stateful application pods, ensures stable network identity, configures persistent storage via volumeClaimTemplates, and sets environment variables for database initialization (including PGDATA for correct volume initialization). </w:t>
      </w:r>
      <w:r w:rsidRPr="00916B2C">
        <w:rPr>
          <w:i/>
          <w:iCs/>
        </w:rPr>
        <w:t>Showcases advanced understanding of ULO2 (deploying stateful services) and ULO5 (reliable data management).</w:t>
      </w:r>
    </w:p>
    <w:p w14:paraId="7CA28AF4" w14:textId="77777777" w:rsidR="00916B2C" w:rsidRPr="00916B2C" w:rsidRDefault="00916B2C" w:rsidP="00916B2C">
      <w:pPr>
        <w:numPr>
          <w:ilvl w:val="0"/>
          <w:numId w:val="41"/>
        </w:numPr>
      </w:pPr>
      <w:r w:rsidRPr="00916B2C">
        <w:rPr>
          <w:b/>
          <w:bCs/>
        </w:rPr>
        <w:t>postgres-service.yaml</w:t>
      </w:r>
      <w:r w:rsidRPr="00916B2C">
        <w:t>: Defines the headless Kubernetes Service for the PostgreSQL StatefulSet, providing stable network identifiers for database pods. </w:t>
      </w:r>
      <w:r w:rsidRPr="00916B2C">
        <w:rPr>
          <w:i/>
          <w:iCs/>
        </w:rPr>
        <w:t>Essential for enabling reliable database connectivity from the Flask application within Kubernetes (ULO2).</w:t>
      </w:r>
    </w:p>
    <w:p w14:paraId="38C98542" w14:textId="77777777" w:rsidR="00916B2C" w:rsidRPr="00916B2C" w:rsidRDefault="00916B2C" w:rsidP="00916B2C">
      <w:pPr>
        <w:ind w:left="720"/>
      </w:pPr>
    </w:p>
    <w:p w14:paraId="02B99D6B" w14:textId="091564C7" w:rsidR="00916B2C" w:rsidRPr="00916B2C" w:rsidRDefault="00916B2C" w:rsidP="00916B2C">
      <w:r>
        <w:rPr>
          <w:b/>
          <w:bCs/>
        </w:rPr>
        <w:t xml:space="preserve">4/ </w:t>
      </w:r>
      <w:r w:rsidRPr="00916B2C">
        <w:rPr>
          <w:b/>
          <w:bCs/>
        </w:rPr>
        <w:t>Database Scripts:</w:t>
      </w:r>
    </w:p>
    <w:p w14:paraId="25D8BF34" w14:textId="77777777" w:rsidR="00916B2C" w:rsidRPr="00916B2C" w:rsidRDefault="00916B2C" w:rsidP="00916B2C">
      <w:pPr>
        <w:numPr>
          <w:ilvl w:val="0"/>
          <w:numId w:val="43"/>
        </w:numPr>
      </w:pPr>
      <w:r w:rsidRPr="00916B2C">
        <w:rPr>
          <w:b/>
          <w:bCs/>
        </w:rPr>
        <w:t>db_setup.sql</w:t>
      </w:r>
      <w:r w:rsidRPr="00916B2C">
        <w:t>: Contains the SQL CREATE TABLE statement for the appointments table, defining the initial database schema. </w:t>
      </w:r>
      <w:r w:rsidRPr="00916B2C">
        <w:rPr>
          <w:i/>
          <w:iCs/>
        </w:rPr>
        <w:t>Fundamental for application data structure (ULO4 - design elements).</w:t>
      </w:r>
    </w:p>
    <w:p w14:paraId="072C039D" w14:textId="77777777" w:rsidR="00916B2C" w:rsidRPr="00916B2C" w:rsidRDefault="00916B2C" w:rsidP="00916B2C">
      <w:pPr>
        <w:numPr>
          <w:ilvl w:val="0"/>
          <w:numId w:val="44"/>
        </w:numPr>
      </w:pPr>
      <w:r w:rsidRPr="00916B2C">
        <w:rPr>
          <w:b/>
          <w:bCs/>
        </w:rPr>
        <w:t>optimization.sql</w:t>
      </w:r>
      <w:r w:rsidRPr="00916B2C">
        <w:t>: Contains the SQL CREATE INDEX statement for adding an index to the appointments table on the appointment_time column. </w:t>
      </w:r>
      <w:r w:rsidRPr="00916B2C">
        <w:rPr>
          <w:i/>
          <w:iCs/>
        </w:rPr>
        <w:t>Demonstrates a database optimization technique (ULO5 - performance optimization).</w:t>
      </w:r>
    </w:p>
    <w:p w14:paraId="50A41BA1" w14:textId="77777777" w:rsidR="00916B2C" w:rsidRPr="00916B2C" w:rsidRDefault="00916B2C" w:rsidP="00916B2C">
      <w:pPr>
        <w:ind w:left="720"/>
      </w:pPr>
    </w:p>
    <w:p w14:paraId="3E9360B9" w14:textId="4003075D" w:rsidR="00916B2C" w:rsidRPr="00916B2C" w:rsidRDefault="00916B2C" w:rsidP="00916B2C">
      <w:r>
        <w:rPr>
          <w:b/>
          <w:bCs/>
        </w:rPr>
        <w:lastRenderedPageBreak/>
        <w:t xml:space="preserve">5/ Documents </w:t>
      </w:r>
    </w:p>
    <w:p w14:paraId="784050E2" w14:textId="2D0B96BB" w:rsidR="00C81A85" w:rsidRDefault="00916B2C" w:rsidP="00916B2C">
      <w:pPr>
        <w:pStyle w:val="ListParagraph"/>
        <w:numPr>
          <w:ilvl w:val="0"/>
          <w:numId w:val="57"/>
        </w:numPr>
      </w:pPr>
      <w:r>
        <w:t>Evidences.docx: documented coding journey, challenges / issues encountered and way to overcame along with pictures obtained as I progressed through this project.</w:t>
      </w:r>
    </w:p>
    <w:sectPr w:rsidR="00C8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31A9"/>
    <w:multiLevelType w:val="multilevel"/>
    <w:tmpl w:val="99FC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B25D5"/>
    <w:multiLevelType w:val="multilevel"/>
    <w:tmpl w:val="4BD0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87CCE"/>
    <w:multiLevelType w:val="multilevel"/>
    <w:tmpl w:val="986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E218C"/>
    <w:multiLevelType w:val="multilevel"/>
    <w:tmpl w:val="69FA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A7543"/>
    <w:multiLevelType w:val="multilevel"/>
    <w:tmpl w:val="D74C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220AD"/>
    <w:multiLevelType w:val="multilevel"/>
    <w:tmpl w:val="AD6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078B6"/>
    <w:multiLevelType w:val="multilevel"/>
    <w:tmpl w:val="66F8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117F9"/>
    <w:multiLevelType w:val="multilevel"/>
    <w:tmpl w:val="DA22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4704A"/>
    <w:multiLevelType w:val="multilevel"/>
    <w:tmpl w:val="32B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F16AE"/>
    <w:multiLevelType w:val="multilevel"/>
    <w:tmpl w:val="A66E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D0417"/>
    <w:multiLevelType w:val="multilevel"/>
    <w:tmpl w:val="170A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0369A"/>
    <w:multiLevelType w:val="multilevel"/>
    <w:tmpl w:val="D43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414F2"/>
    <w:multiLevelType w:val="multilevel"/>
    <w:tmpl w:val="7C7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A3C3B"/>
    <w:multiLevelType w:val="multilevel"/>
    <w:tmpl w:val="A4F4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45EAE"/>
    <w:multiLevelType w:val="multilevel"/>
    <w:tmpl w:val="E6C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619B6"/>
    <w:multiLevelType w:val="multilevel"/>
    <w:tmpl w:val="1FC6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70343"/>
    <w:multiLevelType w:val="multilevel"/>
    <w:tmpl w:val="C176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67845"/>
    <w:multiLevelType w:val="multilevel"/>
    <w:tmpl w:val="8522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84960"/>
    <w:multiLevelType w:val="multilevel"/>
    <w:tmpl w:val="62F6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25D3E"/>
    <w:multiLevelType w:val="multilevel"/>
    <w:tmpl w:val="B8C8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007841"/>
    <w:multiLevelType w:val="multilevel"/>
    <w:tmpl w:val="6090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33FA9"/>
    <w:multiLevelType w:val="multilevel"/>
    <w:tmpl w:val="E6B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122F4"/>
    <w:multiLevelType w:val="multilevel"/>
    <w:tmpl w:val="4812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CE77A2"/>
    <w:multiLevelType w:val="multilevel"/>
    <w:tmpl w:val="88E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C2FDD"/>
    <w:multiLevelType w:val="multilevel"/>
    <w:tmpl w:val="D86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12074"/>
    <w:multiLevelType w:val="multilevel"/>
    <w:tmpl w:val="69E8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643BB"/>
    <w:multiLevelType w:val="multilevel"/>
    <w:tmpl w:val="35F6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272967"/>
    <w:multiLevelType w:val="multilevel"/>
    <w:tmpl w:val="3A60E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813287"/>
    <w:multiLevelType w:val="multilevel"/>
    <w:tmpl w:val="5F9E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191950"/>
    <w:multiLevelType w:val="multilevel"/>
    <w:tmpl w:val="758E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07F39"/>
    <w:multiLevelType w:val="multilevel"/>
    <w:tmpl w:val="E0D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233FDA"/>
    <w:multiLevelType w:val="multilevel"/>
    <w:tmpl w:val="7ADA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AD2751"/>
    <w:multiLevelType w:val="multilevel"/>
    <w:tmpl w:val="EE52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E7178"/>
    <w:multiLevelType w:val="multilevel"/>
    <w:tmpl w:val="9C1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870848"/>
    <w:multiLevelType w:val="multilevel"/>
    <w:tmpl w:val="C0D0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B464FD"/>
    <w:multiLevelType w:val="multilevel"/>
    <w:tmpl w:val="0A4A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A91FB2"/>
    <w:multiLevelType w:val="multilevel"/>
    <w:tmpl w:val="4D9C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AD6CBB"/>
    <w:multiLevelType w:val="multilevel"/>
    <w:tmpl w:val="07E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86F6A"/>
    <w:multiLevelType w:val="multilevel"/>
    <w:tmpl w:val="141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83537D"/>
    <w:multiLevelType w:val="multilevel"/>
    <w:tmpl w:val="5D98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30258"/>
    <w:multiLevelType w:val="multilevel"/>
    <w:tmpl w:val="335A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046676"/>
    <w:multiLevelType w:val="multilevel"/>
    <w:tmpl w:val="23C6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516061"/>
    <w:multiLevelType w:val="multilevel"/>
    <w:tmpl w:val="666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E51AF"/>
    <w:multiLevelType w:val="hybridMultilevel"/>
    <w:tmpl w:val="D38E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C71D82"/>
    <w:multiLevelType w:val="multilevel"/>
    <w:tmpl w:val="662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8A62D9"/>
    <w:multiLevelType w:val="multilevel"/>
    <w:tmpl w:val="C548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4E1EF6"/>
    <w:multiLevelType w:val="multilevel"/>
    <w:tmpl w:val="09B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9F751F"/>
    <w:multiLevelType w:val="multilevel"/>
    <w:tmpl w:val="DA4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A00650"/>
    <w:multiLevelType w:val="multilevel"/>
    <w:tmpl w:val="9122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000309"/>
    <w:multiLevelType w:val="multilevel"/>
    <w:tmpl w:val="4834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215711"/>
    <w:multiLevelType w:val="multilevel"/>
    <w:tmpl w:val="BB0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8C6F04"/>
    <w:multiLevelType w:val="multilevel"/>
    <w:tmpl w:val="90F4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D770EA"/>
    <w:multiLevelType w:val="multilevel"/>
    <w:tmpl w:val="0E96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FF6AFA"/>
    <w:multiLevelType w:val="multilevel"/>
    <w:tmpl w:val="AEB4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923625"/>
    <w:multiLevelType w:val="multilevel"/>
    <w:tmpl w:val="DE86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A757C1"/>
    <w:multiLevelType w:val="multilevel"/>
    <w:tmpl w:val="9FA8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9734B6"/>
    <w:multiLevelType w:val="multilevel"/>
    <w:tmpl w:val="AC00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643907">
    <w:abstractNumId w:val="26"/>
    <w:lvlOverride w:ilvl="0">
      <w:startOverride w:val="1"/>
    </w:lvlOverride>
  </w:num>
  <w:num w:numId="2" w16cid:durableId="964388637">
    <w:abstractNumId w:val="20"/>
  </w:num>
  <w:num w:numId="3" w16cid:durableId="905652158">
    <w:abstractNumId w:val="6"/>
  </w:num>
  <w:num w:numId="4" w16cid:durableId="43649368">
    <w:abstractNumId w:val="44"/>
  </w:num>
  <w:num w:numId="5" w16cid:durableId="635137717">
    <w:abstractNumId w:val="16"/>
    <w:lvlOverride w:ilvl="0">
      <w:startOverride w:val="2"/>
    </w:lvlOverride>
  </w:num>
  <w:num w:numId="6" w16cid:durableId="814571316">
    <w:abstractNumId w:val="48"/>
  </w:num>
  <w:num w:numId="7" w16cid:durableId="604773025">
    <w:abstractNumId w:val="7"/>
  </w:num>
  <w:num w:numId="8" w16cid:durableId="397437603">
    <w:abstractNumId w:val="34"/>
    <w:lvlOverride w:ilvl="0">
      <w:startOverride w:val="3"/>
    </w:lvlOverride>
  </w:num>
  <w:num w:numId="9" w16cid:durableId="588850387">
    <w:abstractNumId w:val="42"/>
  </w:num>
  <w:num w:numId="10" w16cid:durableId="336463927">
    <w:abstractNumId w:val="49"/>
  </w:num>
  <w:num w:numId="11" w16cid:durableId="1233856767">
    <w:abstractNumId w:val="35"/>
  </w:num>
  <w:num w:numId="12" w16cid:durableId="1512911031">
    <w:abstractNumId w:val="2"/>
  </w:num>
  <w:num w:numId="13" w16cid:durableId="34043696">
    <w:abstractNumId w:val="4"/>
  </w:num>
  <w:num w:numId="14" w16cid:durableId="2050497626">
    <w:abstractNumId w:val="22"/>
    <w:lvlOverride w:ilvl="0">
      <w:startOverride w:val="4"/>
    </w:lvlOverride>
  </w:num>
  <w:num w:numId="15" w16cid:durableId="128480376">
    <w:abstractNumId w:val="29"/>
  </w:num>
  <w:num w:numId="16" w16cid:durableId="1176534372">
    <w:abstractNumId w:val="52"/>
  </w:num>
  <w:num w:numId="17" w16cid:durableId="235632326">
    <w:abstractNumId w:val="27"/>
    <w:lvlOverride w:ilvl="0">
      <w:startOverride w:val="5"/>
    </w:lvlOverride>
  </w:num>
  <w:num w:numId="18" w16cid:durableId="835271384">
    <w:abstractNumId w:val="9"/>
  </w:num>
  <w:num w:numId="19" w16cid:durableId="1701511972">
    <w:abstractNumId w:val="14"/>
  </w:num>
  <w:num w:numId="20" w16cid:durableId="104036458">
    <w:abstractNumId w:val="13"/>
  </w:num>
  <w:num w:numId="21" w16cid:durableId="1643461128">
    <w:abstractNumId w:val="38"/>
  </w:num>
  <w:num w:numId="22" w16cid:durableId="814418660">
    <w:abstractNumId w:val="0"/>
  </w:num>
  <w:num w:numId="23" w16cid:durableId="2048019985">
    <w:abstractNumId w:val="53"/>
  </w:num>
  <w:num w:numId="24" w16cid:durableId="1395079132">
    <w:abstractNumId w:val="10"/>
  </w:num>
  <w:num w:numId="25" w16cid:durableId="107508446">
    <w:abstractNumId w:val="18"/>
  </w:num>
  <w:num w:numId="26" w16cid:durableId="880097001">
    <w:abstractNumId w:val="50"/>
  </w:num>
  <w:num w:numId="27" w16cid:durableId="284627574">
    <w:abstractNumId w:val="21"/>
  </w:num>
  <w:num w:numId="28" w16cid:durableId="1085766118">
    <w:abstractNumId w:val="39"/>
  </w:num>
  <w:num w:numId="29" w16cid:durableId="1029261061">
    <w:abstractNumId w:val="11"/>
    <w:lvlOverride w:ilvl="0">
      <w:startOverride w:val="1"/>
    </w:lvlOverride>
  </w:num>
  <w:num w:numId="30" w16cid:durableId="1019160974">
    <w:abstractNumId w:val="56"/>
  </w:num>
  <w:num w:numId="31" w16cid:durableId="1466505409">
    <w:abstractNumId w:val="41"/>
  </w:num>
  <w:num w:numId="32" w16cid:durableId="1184706795">
    <w:abstractNumId w:val="37"/>
  </w:num>
  <w:num w:numId="33" w16cid:durableId="1767381221">
    <w:abstractNumId w:val="45"/>
    <w:lvlOverride w:ilvl="0">
      <w:startOverride w:val="2"/>
    </w:lvlOverride>
  </w:num>
  <w:num w:numId="34" w16cid:durableId="22094142">
    <w:abstractNumId w:val="47"/>
  </w:num>
  <w:num w:numId="35" w16cid:durableId="9109574">
    <w:abstractNumId w:val="1"/>
  </w:num>
  <w:num w:numId="36" w16cid:durableId="1415859817">
    <w:abstractNumId w:val="15"/>
    <w:lvlOverride w:ilvl="0">
      <w:startOverride w:val="3"/>
    </w:lvlOverride>
  </w:num>
  <w:num w:numId="37" w16cid:durableId="2066642162">
    <w:abstractNumId w:val="54"/>
  </w:num>
  <w:num w:numId="38" w16cid:durableId="1222592367">
    <w:abstractNumId w:val="25"/>
  </w:num>
  <w:num w:numId="39" w16cid:durableId="1500123130">
    <w:abstractNumId w:val="24"/>
  </w:num>
  <w:num w:numId="40" w16cid:durableId="1673217707">
    <w:abstractNumId w:val="17"/>
  </w:num>
  <w:num w:numId="41" w16cid:durableId="568272835">
    <w:abstractNumId w:val="33"/>
  </w:num>
  <w:num w:numId="42" w16cid:durableId="1750343853">
    <w:abstractNumId w:val="3"/>
    <w:lvlOverride w:ilvl="0">
      <w:startOverride w:val="4"/>
    </w:lvlOverride>
  </w:num>
  <w:num w:numId="43" w16cid:durableId="311755460">
    <w:abstractNumId w:val="30"/>
  </w:num>
  <w:num w:numId="44" w16cid:durableId="878972659">
    <w:abstractNumId w:val="32"/>
  </w:num>
  <w:num w:numId="45" w16cid:durableId="1540509859">
    <w:abstractNumId w:val="19"/>
    <w:lvlOverride w:ilvl="0">
      <w:startOverride w:val="5"/>
    </w:lvlOverride>
  </w:num>
  <w:num w:numId="46" w16cid:durableId="2116823455">
    <w:abstractNumId w:val="23"/>
  </w:num>
  <w:num w:numId="47" w16cid:durableId="397049787">
    <w:abstractNumId w:val="55"/>
  </w:num>
  <w:num w:numId="48" w16cid:durableId="493300169">
    <w:abstractNumId w:val="5"/>
  </w:num>
  <w:num w:numId="49" w16cid:durableId="763844391">
    <w:abstractNumId w:val="31"/>
  </w:num>
  <w:num w:numId="50" w16cid:durableId="450168858">
    <w:abstractNumId w:val="28"/>
  </w:num>
  <w:num w:numId="51" w16cid:durableId="1403018341">
    <w:abstractNumId w:val="51"/>
  </w:num>
  <w:num w:numId="52" w16cid:durableId="211621665">
    <w:abstractNumId w:val="36"/>
  </w:num>
  <w:num w:numId="53" w16cid:durableId="1902209144">
    <w:abstractNumId w:val="46"/>
  </w:num>
  <w:num w:numId="54" w16cid:durableId="146433396">
    <w:abstractNumId w:val="12"/>
  </w:num>
  <w:num w:numId="55" w16cid:durableId="976256592">
    <w:abstractNumId w:val="40"/>
  </w:num>
  <w:num w:numId="56" w16cid:durableId="1663192364">
    <w:abstractNumId w:val="8"/>
  </w:num>
  <w:num w:numId="57" w16cid:durableId="159848899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99"/>
    <w:rsid w:val="002A3455"/>
    <w:rsid w:val="002C2CF0"/>
    <w:rsid w:val="0058153B"/>
    <w:rsid w:val="006B0499"/>
    <w:rsid w:val="00916B2C"/>
    <w:rsid w:val="009F0DEE"/>
    <w:rsid w:val="00C81A85"/>
    <w:rsid w:val="00D03272"/>
    <w:rsid w:val="00E319AA"/>
    <w:rsid w:val="00F82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4279"/>
  <w15:chartTrackingRefBased/>
  <w15:docId w15:val="{754C03F5-C796-4E44-9FC7-C5AE4470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499"/>
    <w:rPr>
      <w:rFonts w:eastAsiaTheme="majorEastAsia" w:cstheme="majorBidi"/>
      <w:color w:val="272727" w:themeColor="text1" w:themeTint="D8"/>
    </w:rPr>
  </w:style>
  <w:style w:type="paragraph" w:styleId="Title">
    <w:name w:val="Title"/>
    <w:basedOn w:val="Normal"/>
    <w:next w:val="Normal"/>
    <w:link w:val="TitleChar"/>
    <w:uiPriority w:val="10"/>
    <w:qFormat/>
    <w:rsid w:val="006B0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499"/>
    <w:pPr>
      <w:spacing w:before="160"/>
      <w:jc w:val="center"/>
    </w:pPr>
    <w:rPr>
      <w:i/>
      <w:iCs/>
      <w:color w:val="404040" w:themeColor="text1" w:themeTint="BF"/>
    </w:rPr>
  </w:style>
  <w:style w:type="character" w:customStyle="1" w:styleId="QuoteChar">
    <w:name w:val="Quote Char"/>
    <w:basedOn w:val="DefaultParagraphFont"/>
    <w:link w:val="Quote"/>
    <w:uiPriority w:val="29"/>
    <w:rsid w:val="006B0499"/>
    <w:rPr>
      <w:i/>
      <w:iCs/>
      <w:color w:val="404040" w:themeColor="text1" w:themeTint="BF"/>
    </w:rPr>
  </w:style>
  <w:style w:type="paragraph" w:styleId="ListParagraph">
    <w:name w:val="List Paragraph"/>
    <w:basedOn w:val="Normal"/>
    <w:uiPriority w:val="34"/>
    <w:qFormat/>
    <w:rsid w:val="006B0499"/>
    <w:pPr>
      <w:ind w:left="720"/>
      <w:contextualSpacing/>
    </w:pPr>
  </w:style>
  <w:style w:type="character" w:styleId="IntenseEmphasis">
    <w:name w:val="Intense Emphasis"/>
    <w:basedOn w:val="DefaultParagraphFont"/>
    <w:uiPriority w:val="21"/>
    <w:qFormat/>
    <w:rsid w:val="006B0499"/>
    <w:rPr>
      <w:i/>
      <w:iCs/>
      <w:color w:val="0F4761" w:themeColor="accent1" w:themeShade="BF"/>
    </w:rPr>
  </w:style>
  <w:style w:type="paragraph" w:styleId="IntenseQuote">
    <w:name w:val="Intense Quote"/>
    <w:basedOn w:val="Normal"/>
    <w:next w:val="Normal"/>
    <w:link w:val="IntenseQuoteChar"/>
    <w:uiPriority w:val="30"/>
    <w:qFormat/>
    <w:rsid w:val="006B0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499"/>
    <w:rPr>
      <w:i/>
      <w:iCs/>
      <w:color w:val="0F4761" w:themeColor="accent1" w:themeShade="BF"/>
    </w:rPr>
  </w:style>
  <w:style w:type="character" w:styleId="IntenseReference">
    <w:name w:val="Intense Reference"/>
    <w:basedOn w:val="DefaultParagraphFont"/>
    <w:uiPriority w:val="32"/>
    <w:qFormat/>
    <w:rsid w:val="006B0499"/>
    <w:rPr>
      <w:b/>
      <w:bCs/>
      <w:smallCaps/>
      <w:color w:val="0F4761" w:themeColor="accent1" w:themeShade="BF"/>
      <w:spacing w:val="5"/>
    </w:rPr>
  </w:style>
  <w:style w:type="character" w:styleId="Hyperlink">
    <w:name w:val="Hyperlink"/>
    <w:basedOn w:val="DefaultParagraphFont"/>
    <w:uiPriority w:val="99"/>
    <w:unhideWhenUsed/>
    <w:rsid w:val="002A3455"/>
    <w:rPr>
      <w:color w:val="467886" w:themeColor="hyperlink"/>
      <w:u w:val="single"/>
    </w:rPr>
  </w:style>
  <w:style w:type="character" w:styleId="UnresolvedMention">
    <w:name w:val="Unresolved Mention"/>
    <w:basedOn w:val="DefaultParagraphFont"/>
    <w:uiPriority w:val="99"/>
    <w:semiHidden/>
    <w:unhideWhenUsed/>
    <w:rsid w:val="002A3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997854">
      <w:bodyDiv w:val="1"/>
      <w:marLeft w:val="0"/>
      <w:marRight w:val="0"/>
      <w:marTop w:val="0"/>
      <w:marBottom w:val="0"/>
      <w:divBdr>
        <w:top w:val="none" w:sz="0" w:space="0" w:color="auto"/>
        <w:left w:val="none" w:sz="0" w:space="0" w:color="auto"/>
        <w:bottom w:val="none" w:sz="0" w:space="0" w:color="auto"/>
        <w:right w:val="none" w:sz="0" w:space="0" w:color="auto"/>
      </w:divBdr>
    </w:div>
    <w:div w:id="1319455515">
      <w:bodyDiv w:val="1"/>
      <w:marLeft w:val="0"/>
      <w:marRight w:val="0"/>
      <w:marTop w:val="0"/>
      <w:marBottom w:val="0"/>
      <w:divBdr>
        <w:top w:val="none" w:sz="0" w:space="0" w:color="auto"/>
        <w:left w:val="none" w:sz="0" w:space="0" w:color="auto"/>
        <w:bottom w:val="none" w:sz="0" w:space="0" w:color="auto"/>
        <w:right w:val="none" w:sz="0" w:space="0" w:color="auto"/>
      </w:divBdr>
    </w:div>
    <w:div w:id="155912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akin.au.panopto.com/Panopto/Pages/Viewer.aspx?id=1cee5188-00b0-4d7d-bc34-b2ed00c77d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Duong</dc:creator>
  <cp:keywords/>
  <dc:description/>
  <cp:lastModifiedBy>Lac Duong</cp:lastModifiedBy>
  <cp:revision>3</cp:revision>
  <dcterms:created xsi:type="dcterms:W3CDTF">2025-05-30T11:24:00Z</dcterms:created>
  <dcterms:modified xsi:type="dcterms:W3CDTF">2025-05-30T12:07:00Z</dcterms:modified>
</cp:coreProperties>
</file>