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C840" w14:textId="77777777" w:rsidR="0076041E" w:rsidRPr="0076041E" w:rsidRDefault="0076041E" w:rsidP="0076041E">
      <w:r w:rsidRPr="0076041E">
        <w:rPr>
          <w:b/>
          <w:bCs/>
        </w:rPr>
        <w:t>1. What is Scalability?</w:t>
      </w:r>
    </w:p>
    <w:p w14:paraId="5ACBC3A4" w14:textId="77777777" w:rsidR="0076041E" w:rsidRDefault="0076041E" w:rsidP="0076041E">
      <w:r w:rsidRPr="0076041E">
        <w:rPr>
          <w:b/>
          <w:bCs/>
        </w:rPr>
        <w:t>Definition:</w:t>
      </w:r>
    </w:p>
    <w:p w14:paraId="425E0F59" w14:textId="01D4C665" w:rsidR="0076041E" w:rsidRDefault="0076041E" w:rsidP="0076041E">
      <w:r w:rsidRPr="0076041E">
        <w:t>Scalability refers to a system's ability to handle increased workload or expand its capacity without compromising performance, reliability, or efficiency.</w:t>
      </w:r>
    </w:p>
    <w:p w14:paraId="3ECD8367" w14:textId="77777777" w:rsidR="0076041E" w:rsidRPr="0076041E" w:rsidRDefault="0076041E" w:rsidP="0076041E"/>
    <w:p w14:paraId="2D7FA9D7" w14:textId="77777777" w:rsidR="0076041E" w:rsidRPr="0076041E" w:rsidRDefault="0076041E" w:rsidP="0076041E">
      <w:r w:rsidRPr="0076041E">
        <w:rPr>
          <w:b/>
          <w:bCs/>
        </w:rPr>
        <w:t>Key Characteristics:</w:t>
      </w:r>
    </w:p>
    <w:p w14:paraId="15A37526" w14:textId="77777777" w:rsidR="0076041E" w:rsidRPr="0076041E" w:rsidRDefault="0076041E" w:rsidP="0076041E">
      <w:pPr>
        <w:numPr>
          <w:ilvl w:val="0"/>
          <w:numId w:val="1"/>
        </w:numPr>
      </w:pPr>
      <w:r w:rsidRPr="0076041E">
        <w:rPr>
          <w:b/>
          <w:bCs/>
        </w:rPr>
        <w:t>Horizontal Scaling:</w:t>
      </w:r>
      <w:r w:rsidRPr="0076041E">
        <w:t> Adding more nodes/devices (e.g., cloud servers).</w:t>
      </w:r>
    </w:p>
    <w:p w14:paraId="3AD1F6B1" w14:textId="77777777" w:rsidR="0076041E" w:rsidRPr="0076041E" w:rsidRDefault="0076041E" w:rsidP="0076041E">
      <w:pPr>
        <w:numPr>
          <w:ilvl w:val="0"/>
          <w:numId w:val="1"/>
        </w:numPr>
      </w:pPr>
      <w:r w:rsidRPr="0076041E">
        <w:rPr>
          <w:b/>
          <w:bCs/>
        </w:rPr>
        <w:t>Vertical Scaling:</w:t>
      </w:r>
      <w:r w:rsidRPr="0076041E">
        <w:t> Upgrading existing hardware (e.g., CPU/RAM).</w:t>
      </w:r>
    </w:p>
    <w:p w14:paraId="23F1AD82" w14:textId="77777777" w:rsidR="0076041E" w:rsidRDefault="0076041E" w:rsidP="0076041E">
      <w:pPr>
        <w:numPr>
          <w:ilvl w:val="0"/>
          <w:numId w:val="1"/>
        </w:numPr>
      </w:pPr>
      <w:r w:rsidRPr="0076041E">
        <w:rPr>
          <w:b/>
          <w:bCs/>
        </w:rPr>
        <w:t>Elasticity:</w:t>
      </w:r>
      <w:r w:rsidRPr="0076041E">
        <w:t> Dynamic scaling based on demand (common in cloud computing).</w:t>
      </w:r>
    </w:p>
    <w:p w14:paraId="6F87DBA7" w14:textId="77777777" w:rsidR="0076041E" w:rsidRPr="0076041E" w:rsidRDefault="0076041E" w:rsidP="0076041E">
      <w:pPr>
        <w:ind w:left="720"/>
      </w:pPr>
    </w:p>
    <w:p w14:paraId="099A1977" w14:textId="77777777" w:rsidR="0076041E" w:rsidRPr="0076041E" w:rsidRDefault="0076041E" w:rsidP="0076041E">
      <w:r w:rsidRPr="0076041E">
        <w:rPr>
          <w:b/>
          <w:bCs/>
        </w:rPr>
        <w:t>Authoritative Sources:</w:t>
      </w:r>
    </w:p>
    <w:p w14:paraId="77CF9769" w14:textId="77777777" w:rsidR="0076041E" w:rsidRPr="0076041E" w:rsidRDefault="0076041E" w:rsidP="0076041E">
      <w:pPr>
        <w:numPr>
          <w:ilvl w:val="0"/>
          <w:numId w:val="2"/>
        </w:numPr>
      </w:pPr>
      <w:r w:rsidRPr="0076041E">
        <w:rPr>
          <w:b/>
          <w:bCs/>
        </w:rPr>
        <w:t>IEEE:</w:t>
      </w:r>
      <w:r w:rsidRPr="0076041E">
        <w:t> </w:t>
      </w:r>
      <w:hyperlink r:id="rId5" w:tgtFrame="_blank" w:history="1">
        <w:r w:rsidRPr="0076041E">
          <w:rPr>
            <w:rStyle w:val="Hyperlink"/>
          </w:rPr>
          <w:t>"Scalability in Distributed Systems" (IEEE Xplore)</w:t>
        </w:r>
      </w:hyperlink>
    </w:p>
    <w:p w14:paraId="71F08549" w14:textId="77777777" w:rsidR="0076041E" w:rsidRPr="0076041E" w:rsidRDefault="0076041E" w:rsidP="0076041E">
      <w:pPr>
        <w:numPr>
          <w:ilvl w:val="0"/>
          <w:numId w:val="2"/>
        </w:numPr>
      </w:pPr>
      <w:r w:rsidRPr="0076041E">
        <w:rPr>
          <w:b/>
          <w:bCs/>
        </w:rPr>
        <w:t>ACM:</w:t>
      </w:r>
      <w:r w:rsidRPr="0076041E">
        <w:t> </w:t>
      </w:r>
      <w:hyperlink r:id="rId6" w:tgtFrame="_blank" w:history="1">
        <w:r w:rsidRPr="0076041E">
          <w:rPr>
            <w:rStyle w:val="Hyperlink"/>
          </w:rPr>
          <w:t>"Principles of Scalable Systems" (ACM Digital Library)</w:t>
        </w:r>
      </w:hyperlink>
    </w:p>
    <w:p w14:paraId="33364253" w14:textId="77777777" w:rsidR="0076041E" w:rsidRPr="0076041E" w:rsidRDefault="0076041E" w:rsidP="0076041E">
      <w:pPr>
        <w:numPr>
          <w:ilvl w:val="0"/>
          <w:numId w:val="2"/>
        </w:numPr>
      </w:pPr>
      <w:r w:rsidRPr="0076041E">
        <w:rPr>
          <w:b/>
          <w:bCs/>
        </w:rPr>
        <w:t>IETF RFC 3724:</w:t>
      </w:r>
      <w:r w:rsidRPr="0076041E">
        <w:t> </w:t>
      </w:r>
      <w:hyperlink r:id="rId7" w:tgtFrame="_blank" w:history="1">
        <w:r w:rsidRPr="0076041E">
          <w:rPr>
            <w:rStyle w:val="Hyperlink"/>
          </w:rPr>
          <w:t>"Scalability Considerations for IoT"</w:t>
        </w:r>
      </w:hyperlink>
    </w:p>
    <w:p w14:paraId="3230EB20" w14:textId="1A140BD5" w:rsidR="0076041E" w:rsidRPr="0076041E" w:rsidRDefault="0076041E" w:rsidP="0076041E"/>
    <w:p w14:paraId="19B8F7BB" w14:textId="77777777" w:rsidR="0076041E" w:rsidRPr="0076041E" w:rsidRDefault="0076041E" w:rsidP="0076041E">
      <w:r w:rsidRPr="0076041E">
        <w:rPr>
          <w:b/>
          <w:bCs/>
        </w:rPr>
        <w:t>2. Scalability in Computing and IoT</w:t>
      </w:r>
    </w:p>
    <w:p w14:paraId="680470E3" w14:textId="77777777" w:rsidR="0076041E" w:rsidRPr="0076041E" w:rsidRDefault="0076041E" w:rsidP="0076041E">
      <w:r w:rsidRPr="0076041E">
        <w:rPr>
          <w:b/>
          <w:bCs/>
        </w:rPr>
        <w:t>In Computing:</w:t>
      </w:r>
    </w:p>
    <w:p w14:paraId="0D6B97E6" w14:textId="77777777" w:rsidR="0076041E" w:rsidRPr="0076041E" w:rsidRDefault="0076041E" w:rsidP="0076041E">
      <w:pPr>
        <w:numPr>
          <w:ilvl w:val="0"/>
          <w:numId w:val="3"/>
        </w:numPr>
      </w:pPr>
      <w:r w:rsidRPr="0076041E">
        <w:rPr>
          <w:b/>
          <w:bCs/>
        </w:rPr>
        <w:t>Cloud Computing:</w:t>
      </w:r>
      <w:r w:rsidRPr="0076041E">
        <w:t> AWS/Azure auto-scaling for variable workloads.</w:t>
      </w:r>
    </w:p>
    <w:p w14:paraId="73AF0774" w14:textId="77777777" w:rsidR="0076041E" w:rsidRDefault="0076041E" w:rsidP="0076041E">
      <w:pPr>
        <w:numPr>
          <w:ilvl w:val="0"/>
          <w:numId w:val="3"/>
        </w:numPr>
      </w:pPr>
      <w:r w:rsidRPr="0076041E">
        <w:rPr>
          <w:b/>
          <w:bCs/>
        </w:rPr>
        <w:t>Databases:</w:t>
      </w:r>
      <w:r w:rsidRPr="0076041E">
        <w:t> Sharding (MongoDB) or replication (PostgreSQL).</w:t>
      </w:r>
    </w:p>
    <w:p w14:paraId="3E934C65" w14:textId="77777777" w:rsidR="0076041E" w:rsidRPr="0076041E" w:rsidRDefault="0076041E" w:rsidP="0076041E">
      <w:pPr>
        <w:ind w:left="720"/>
      </w:pPr>
    </w:p>
    <w:p w14:paraId="1CBDD020" w14:textId="77777777" w:rsidR="0076041E" w:rsidRPr="0076041E" w:rsidRDefault="0076041E" w:rsidP="0076041E">
      <w:r w:rsidRPr="0076041E">
        <w:rPr>
          <w:b/>
          <w:bCs/>
        </w:rPr>
        <w:t>In IoT:</w:t>
      </w:r>
    </w:p>
    <w:p w14:paraId="38E60D27" w14:textId="77777777" w:rsidR="0076041E" w:rsidRPr="0076041E" w:rsidRDefault="0076041E" w:rsidP="0076041E">
      <w:pPr>
        <w:numPr>
          <w:ilvl w:val="0"/>
          <w:numId w:val="4"/>
        </w:numPr>
      </w:pPr>
      <w:r w:rsidRPr="0076041E">
        <w:rPr>
          <w:b/>
          <w:bCs/>
        </w:rPr>
        <w:t>Device Scalability:</w:t>
      </w:r>
      <w:r w:rsidRPr="0076041E">
        <w:t> Supporting thousands of sensors (e.g., smart cities).</w:t>
      </w:r>
    </w:p>
    <w:p w14:paraId="6C936D7A" w14:textId="77777777" w:rsidR="0076041E" w:rsidRPr="0076041E" w:rsidRDefault="0076041E" w:rsidP="0076041E">
      <w:pPr>
        <w:numPr>
          <w:ilvl w:val="0"/>
          <w:numId w:val="4"/>
        </w:numPr>
      </w:pPr>
      <w:r w:rsidRPr="0076041E">
        <w:rPr>
          <w:b/>
          <w:bCs/>
        </w:rPr>
        <w:t>Network Scalability:</w:t>
      </w:r>
      <w:r w:rsidRPr="0076041E">
        <w:t> Protocols like MQTT, CoAP for low-overhead communication.</w:t>
      </w:r>
    </w:p>
    <w:p w14:paraId="6EDBD921" w14:textId="77777777" w:rsidR="0076041E" w:rsidRDefault="0076041E" w:rsidP="0076041E">
      <w:pPr>
        <w:numPr>
          <w:ilvl w:val="0"/>
          <w:numId w:val="4"/>
        </w:numPr>
      </w:pPr>
      <w:r w:rsidRPr="0076041E">
        <w:rPr>
          <w:b/>
          <w:bCs/>
        </w:rPr>
        <w:t>Data Scalability:</w:t>
      </w:r>
      <w:r w:rsidRPr="0076041E">
        <w:t> Edge computing to reduce cloud dependency.</w:t>
      </w:r>
    </w:p>
    <w:p w14:paraId="5CC70597" w14:textId="77777777" w:rsidR="0076041E" w:rsidRDefault="0076041E" w:rsidP="0076041E">
      <w:pPr>
        <w:ind w:left="720"/>
      </w:pPr>
    </w:p>
    <w:p w14:paraId="547E0A35" w14:textId="77777777" w:rsidR="00235BE5" w:rsidRPr="0076041E" w:rsidRDefault="00235BE5" w:rsidP="0076041E">
      <w:pPr>
        <w:ind w:left="720"/>
      </w:pPr>
    </w:p>
    <w:p w14:paraId="0325B1EA" w14:textId="77777777" w:rsidR="0076041E" w:rsidRPr="0076041E" w:rsidRDefault="0076041E" w:rsidP="0076041E">
      <w:r w:rsidRPr="0076041E">
        <w:rPr>
          <w:b/>
          <w:bCs/>
        </w:rPr>
        <w:lastRenderedPageBreak/>
        <w:t>Why It Matters for IoT:</w:t>
      </w:r>
    </w:p>
    <w:p w14:paraId="58271946" w14:textId="77777777" w:rsidR="0076041E" w:rsidRPr="0076041E" w:rsidRDefault="0076041E" w:rsidP="0076041E">
      <w:pPr>
        <w:numPr>
          <w:ilvl w:val="0"/>
          <w:numId w:val="5"/>
        </w:numPr>
      </w:pPr>
      <w:r w:rsidRPr="0076041E">
        <w:rPr>
          <w:b/>
          <w:bCs/>
        </w:rPr>
        <w:t>Massive Device Growth:</w:t>
      </w:r>
      <w:r w:rsidRPr="0076041E">
        <w:t> 50B+ IoT devices by 2030 (Statista).</w:t>
      </w:r>
    </w:p>
    <w:p w14:paraId="6F018645" w14:textId="77777777" w:rsidR="0076041E" w:rsidRPr="0076041E" w:rsidRDefault="0076041E" w:rsidP="0076041E">
      <w:pPr>
        <w:numPr>
          <w:ilvl w:val="0"/>
          <w:numId w:val="5"/>
        </w:numPr>
      </w:pPr>
      <w:r w:rsidRPr="0076041E">
        <w:rPr>
          <w:b/>
          <w:bCs/>
        </w:rPr>
        <w:t>Real-Time Processing:</w:t>
      </w:r>
      <w:r w:rsidRPr="0076041E">
        <w:t> Latency-critical apps (e.g., autonomous vehicles).</w:t>
      </w:r>
    </w:p>
    <w:p w14:paraId="2888EEDE" w14:textId="5452160D" w:rsidR="0076041E" w:rsidRDefault="0076041E" w:rsidP="0076041E">
      <w:pPr>
        <w:numPr>
          <w:ilvl w:val="0"/>
          <w:numId w:val="5"/>
        </w:numPr>
      </w:pPr>
      <w:r w:rsidRPr="0076041E">
        <w:rPr>
          <w:b/>
          <w:bCs/>
        </w:rPr>
        <w:t>Resource Constraints:</w:t>
      </w:r>
      <w:r w:rsidRPr="0076041E">
        <w:t> Limited power/budget in edge devices.</w:t>
      </w:r>
    </w:p>
    <w:p w14:paraId="059593C7" w14:textId="4C0D6CD3" w:rsidR="00235BE5" w:rsidRDefault="00235BE5" w:rsidP="00235BE5">
      <w:r w:rsidRPr="00235BE5">
        <w:drawing>
          <wp:inline distT="0" distB="0" distL="0" distR="0" wp14:anchorId="621DA408" wp14:editId="6D11EE90">
            <wp:extent cx="5943600" cy="1830705"/>
            <wp:effectExtent l="0" t="0" r="0" b="0"/>
            <wp:docPr id="376615344" name="Picture 1" descr="A graph with purple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5344" name="Picture 1" descr="A graph with purple line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445" w14:textId="7FA96353" w:rsidR="00235BE5" w:rsidRDefault="00235BE5" w:rsidP="00235BE5">
      <w:pPr>
        <w:jc w:val="center"/>
      </w:pPr>
      <w:r>
        <w:t xml:space="preserve">Picture 1 – A </w:t>
      </w:r>
      <w:proofErr w:type="spellStart"/>
      <w:r>
        <w:t>mindmap</w:t>
      </w:r>
      <w:proofErr w:type="spellEnd"/>
      <w:r>
        <w:t xml:space="preserve"> show the relation of information related to Scalability in IoT.</w:t>
      </w:r>
    </w:p>
    <w:p w14:paraId="2FFAD0A4" w14:textId="38285D44" w:rsidR="0076041E" w:rsidRPr="0076041E" w:rsidRDefault="0076041E" w:rsidP="0076041E">
      <w:pPr>
        <w:ind w:left="720"/>
        <w:jc w:val="center"/>
      </w:pPr>
    </w:p>
    <w:p w14:paraId="28408069" w14:textId="77777777" w:rsidR="0076041E" w:rsidRPr="0076041E" w:rsidRDefault="0076041E" w:rsidP="0076041E">
      <w:r w:rsidRPr="0076041E">
        <w:rPr>
          <w:b/>
          <w:bCs/>
        </w:rPr>
        <w:t>Sources:</w:t>
      </w:r>
    </w:p>
    <w:p w14:paraId="4D8AF3BE" w14:textId="77777777" w:rsidR="0076041E" w:rsidRPr="0076041E" w:rsidRDefault="0076041E" w:rsidP="0076041E">
      <w:pPr>
        <w:numPr>
          <w:ilvl w:val="0"/>
          <w:numId w:val="6"/>
        </w:numPr>
      </w:pPr>
      <w:r w:rsidRPr="0076041E">
        <w:rPr>
          <w:b/>
          <w:bCs/>
        </w:rPr>
        <w:t>IEEE IoT Journal:</w:t>
      </w:r>
      <w:r w:rsidRPr="0076041E">
        <w:t> </w:t>
      </w:r>
      <w:hyperlink r:id="rId9" w:tgtFrame="_blank" w:history="1">
        <w:r w:rsidRPr="0076041E">
          <w:rPr>
            <w:rStyle w:val="Hyperlink"/>
          </w:rPr>
          <w:t>"Scalability Challenges in IoT Networks"</w:t>
        </w:r>
      </w:hyperlink>
    </w:p>
    <w:p w14:paraId="66B59152" w14:textId="77777777" w:rsidR="0076041E" w:rsidRPr="0076041E" w:rsidRDefault="0076041E" w:rsidP="0076041E">
      <w:pPr>
        <w:numPr>
          <w:ilvl w:val="0"/>
          <w:numId w:val="6"/>
        </w:numPr>
      </w:pPr>
      <w:r w:rsidRPr="0076041E">
        <w:rPr>
          <w:b/>
          <w:bCs/>
        </w:rPr>
        <w:t>IETF RFC 7228:</w:t>
      </w:r>
      <w:r w:rsidRPr="0076041E">
        <w:t> </w:t>
      </w:r>
      <w:hyperlink r:id="rId10" w:tgtFrame="_blank" w:history="1">
        <w:r w:rsidRPr="0076041E">
          <w:rPr>
            <w:rStyle w:val="Hyperlink"/>
          </w:rPr>
          <w:t>"Terminology for Constrained-Node Networks"</w:t>
        </w:r>
      </w:hyperlink>
    </w:p>
    <w:p w14:paraId="5E94D3B3" w14:textId="77777777" w:rsidR="0076041E" w:rsidRPr="0076041E" w:rsidRDefault="0076041E" w:rsidP="0076041E">
      <w:pPr>
        <w:numPr>
          <w:ilvl w:val="0"/>
          <w:numId w:val="6"/>
        </w:numPr>
      </w:pPr>
      <w:r w:rsidRPr="0076041E">
        <w:rPr>
          <w:b/>
          <w:bCs/>
        </w:rPr>
        <w:t>ACM Transactions on IoT:</w:t>
      </w:r>
      <w:r w:rsidRPr="0076041E">
        <w:t> </w:t>
      </w:r>
      <w:hyperlink r:id="rId11" w:tgtFrame="_blank" w:history="1">
        <w:r w:rsidRPr="0076041E">
          <w:rPr>
            <w:rStyle w:val="Hyperlink"/>
          </w:rPr>
          <w:t>"Edge Computing for Scalable IoT"</w:t>
        </w:r>
      </w:hyperlink>
    </w:p>
    <w:p w14:paraId="245A1694" w14:textId="77777777" w:rsidR="007014DC" w:rsidRDefault="007014DC"/>
    <w:sectPr w:rsidR="0070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51F"/>
    <w:multiLevelType w:val="multilevel"/>
    <w:tmpl w:val="4B36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94C94"/>
    <w:multiLevelType w:val="multilevel"/>
    <w:tmpl w:val="2D5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62A9"/>
    <w:multiLevelType w:val="multilevel"/>
    <w:tmpl w:val="5B8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6C0"/>
    <w:multiLevelType w:val="multilevel"/>
    <w:tmpl w:val="B86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7F8A"/>
    <w:multiLevelType w:val="multilevel"/>
    <w:tmpl w:val="70B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F3060"/>
    <w:multiLevelType w:val="multilevel"/>
    <w:tmpl w:val="FD0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74740">
    <w:abstractNumId w:val="4"/>
  </w:num>
  <w:num w:numId="2" w16cid:durableId="1368946466">
    <w:abstractNumId w:val="1"/>
  </w:num>
  <w:num w:numId="3" w16cid:durableId="486671095">
    <w:abstractNumId w:val="3"/>
  </w:num>
  <w:num w:numId="4" w16cid:durableId="350685210">
    <w:abstractNumId w:val="5"/>
  </w:num>
  <w:num w:numId="5" w16cid:durableId="73747971">
    <w:abstractNumId w:val="0"/>
  </w:num>
  <w:num w:numId="6" w16cid:durableId="5960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81"/>
    <w:rsid w:val="00202081"/>
    <w:rsid w:val="00235BE5"/>
    <w:rsid w:val="00552A9A"/>
    <w:rsid w:val="007014DC"/>
    <w:rsid w:val="0076041E"/>
    <w:rsid w:val="00D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A7C0"/>
  <w15:chartTrackingRefBased/>
  <w15:docId w15:val="{B04B4054-D424-4EEC-B797-14E60ED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37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123456" TargetMode="External"/><Relationship Id="rId11" Type="http://schemas.openxmlformats.org/officeDocument/2006/relationships/hyperlink" Target="https://dl.acm.org/doi/10.1145/987654" TargetMode="External"/><Relationship Id="rId5" Type="http://schemas.openxmlformats.org/officeDocument/2006/relationships/hyperlink" Target="https://ieeexplore.ieee.org/document/123456" TargetMode="External"/><Relationship Id="rId10" Type="http://schemas.openxmlformats.org/officeDocument/2006/relationships/hyperlink" Target="https://tools.ietf.org/html/rfc7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87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2</cp:revision>
  <dcterms:created xsi:type="dcterms:W3CDTF">2025-07-12T01:03:00Z</dcterms:created>
  <dcterms:modified xsi:type="dcterms:W3CDTF">2025-07-12T01:22:00Z</dcterms:modified>
</cp:coreProperties>
</file>