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1F13" w14:textId="77777777" w:rsidR="004D4AF5" w:rsidRDefault="004D4AF5"/>
    <w:tbl>
      <w:tblPr>
        <w:tblStyle w:val="a"/>
        <w:tblW w:w="7476" w:type="dxa"/>
        <w:tblBorders>
          <w:left w:val="single" w:sz="12" w:space="0" w:color="4472C4"/>
        </w:tblBorders>
        <w:tblLayout w:type="fixed"/>
        <w:tblLook w:val="0400" w:firstRow="0" w:lastRow="0" w:firstColumn="0" w:lastColumn="0" w:noHBand="0" w:noVBand="1"/>
      </w:tblPr>
      <w:tblGrid>
        <w:gridCol w:w="7476"/>
      </w:tblGrid>
      <w:tr w:rsidR="004D4AF5" w14:paraId="352A5F78" w14:textId="77777777">
        <w:tc>
          <w:tcPr>
            <w:tcW w:w="7476" w:type="dxa"/>
            <w:tcMar>
              <w:top w:w="216" w:type="dxa"/>
              <w:left w:w="115" w:type="dxa"/>
              <w:bottom w:w="216" w:type="dxa"/>
              <w:right w:w="115" w:type="dxa"/>
            </w:tcMar>
          </w:tcPr>
          <w:p w14:paraId="5A100F5E" w14:textId="77777777" w:rsidR="004D4AF5" w:rsidRDefault="00662DA4">
            <w:pPr>
              <w:pBdr>
                <w:top w:val="nil"/>
                <w:left w:val="nil"/>
                <w:bottom w:val="nil"/>
                <w:right w:val="nil"/>
                <w:between w:val="nil"/>
              </w:pBdr>
              <w:spacing w:after="0" w:line="240" w:lineRule="auto"/>
              <w:rPr>
                <w:color w:val="2F5496"/>
                <w:sz w:val="24"/>
                <w:szCs w:val="24"/>
              </w:rPr>
            </w:pPr>
            <w:r>
              <w:rPr>
                <w:color w:val="2F5496"/>
                <w:sz w:val="24"/>
                <w:szCs w:val="24"/>
              </w:rPr>
              <w:t>Michael &amp; Marlow Systems</w:t>
            </w:r>
          </w:p>
        </w:tc>
      </w:tr>
      <w:tr w:rsidR="004D4AF5" w14:paraId="6C069DA8" w14:textId="77777777">
        <w:tc>
          <w:tcPr>
            <w:tcW w:w="7476" w:type="dxa"/>
          </w:tcPr>
          <w:p w14:paraId="359D3BA9" w14:textId="77777777" w:rsidR="004D4AF5" w:rsidRDefault="00662DA4">
            <w:pPr>
              <w:pBdr>
                <w:top w:val="nil"/>
                <w:left w:val="nil"/>
                <w:bottom w:val="nil"/>
                <w:right w:val="nil"/>
                <w:between w:val="nil"/>
              </w:pBdr>
              <w:spacing w:after="0" w:line="216" w:lineRule="auto"/>
              <w:rPr>
                <w:color w:val="4472C4"/>
                <w:sz w:val="88"/>
                <w:szCs w:val="88"/>
              </w:rPr>
            </w:pPr>
            <w:r>
              <w:rPr>
                <w:color w:val="4472C4"/>
                <w:sz w:val="88"/>
                <w:szCs w:val="88"/>
              </w:rPr>
              <w:t>Meeting Planner System</w:t>
            </w:r>
          </w:p>
        </w:tc>
      </w:tr>
      <w:tr w:rsidR="004D4AF5" w14:paraId="745B5FFA" w14:textId="77777777">
        <w:tc>
          <w:tcPr>
            <w:tcW w:w="7476" w:type="dxa"/>
            <w:tcMar>
              <w:top w:w="216" w:type="dxa"/>
              <w:left w:w="115" w:type="dxa"/>
              <w:bottom w:w="216" w:type="dxa"/>
              <w:right w:w="115" w:type="dxa"/>
            </w:tcMar>
          </w:tcPr>
          <w:p w14:paraId="54DB1903" w14:textId="77777777" w:rsidR="004D4AF5" w:rsidRDefault="00662DA4">
            <w:pPr>
              <w:pBdr>
                <w:top w:val="nil"/>
                <w:left w:val="nil"/>
                <w:bottom w:val="nil"/>
                <w:right w:val="nil"/>
                <w:between w:val="nil"/>
              </w:pBdr>
              <w:spacing w:after="0" w:line="240" w:lineRule="auto"/>
              <w:rPr>
                <w:color w:val="2F5496"/>
                <w:sz w:val="24"/>
                <w:szCs w:val="24"/>
              </w:rPr>
            </w:pPr>
            <w:r>
              <w:rPr>
                <w:color w:val="2F5496"/>
                <w:sz w:val="24"/>
                <w:szCs w:val="24"/>
              </w:rPr>
              <w:t>To coordinate all events your company needs</w:t>
            </w:r>
          </w:p>
        </w:tc>
      </w:tr>
      <w:tr w:rsidR="004D4AF5" w14:paraId="3BC30448" w14:textId="77777777">
        <w:tc>
          <w:tcPr>
            <w:tcW w:w="7476" w:type="dxa"/>
            <w:tcMar>
              <w:top w:w="216" w:type="dxa"/>
              <w:left w:w="115" w:type="dxa"/>
              <w:bottom w:w="216" w:type="dxa"/>
              <w:right w:w="115" w:type="dxa"/>
            </w:tcMar>
          </w:tcPr>
          <w:p w14:paraId="707DFC7E" w14:textId="77777777" w:rsidR="004D4AF5" w:rsidRDefault="00662DA4">
            <w:pPr>
              <w:pBdr>
                <w:top w:val="nil"/>
                <w:left w:val="nil"/>
                <w:bottom w:val="nil"/>
                <w:right w:val="nil"/>
                <w:between w:val="nil"/>
              </w:pBdr>
              <w:spacing w:after="0" w:line="240" w:lineRule="auto"/>
              <w:rPr>
                <w:color w:val="4472C4"/>
                <w:sz w:val="28"/>
                <w:szCs w:val="28"/>
              </w:rPr>
            </w:pPr>
            <w:r>
              <w:rPr>
                <w:color w:val="4472C4"/>
                <w:sz w:val="28"/>
                <w:szCs w:val="28"/>
              </w:rPr>
              <w:t>Bailey Marlow &amp; Hayden Michael</w:t>
            </w:r>
          </w:p>
          <w:p w14:paraId="2C4C6596" w14:textId="77777777" w:rsidR="004D4AF5" w:rsidRDefault="00662DA4">
            <w:pPr>
              <w:pBdr>
                <w:top w:val="nil"/>
                <w:left w:val="nil"/>
                <w:bottom w:val="nil"/>
                <w:right w:val="nil"/>
                <w:between w:val="nil"/>
              </w:pBdr>
              <w:spacing w:after="0" w:line="240" w:lineRule="auto"/>
              <w:rPr>
                <w:color w:val="4472C4"/>
                <w:sz w:val="28"/>
                <w:szCs w:val="28"/>
              </w:rPr>
            </w:pPr>
            <w:r>
              <w:rPr>
                <w:color w:val="4472C4"/>
                <w:sz w:val="28"/>
                <w:szCs w:val="28"/>
              </w:rPr>
              <w:t>5-7-2020</w:t>
            </w:r>
          </w:p>
          <w:p w14:paraId="09E1F00E" w14:textId="77777777" w:rsidR="004D4AF5" w:rsidRDefault="004D4AF5">
            <w:pPr>
              <w:pBdr>
                <w:top w:val="nil"/>
                <w:left w:val="nil"/>
                <w:bottom w:val="nil"/>
                <w:right w:val="nil"/>
                <w:between w:val="nil"/>
              </w:pBdr>
              <w:spacing w:after="0" w:line="240" w:lineRule="auto"/>
              <w:rPr>
                <w:color w:val="4472C4"/>
              </w:rPr>
            </w:pPr>
          </w:p>
        </w:tc>
      </w:tr>
    </w:tbl>
    <w:p w14:paraId="438804AA" w14:textId="77777777" w:rsidR="004D4AF5" w:rsidRDefault="00662DA4">
      <w:r>
        <w:br w:type="page"/>
      </w:r>
    </w:p>
    <w:p w14:paraId="5427C4AC" w14:textId="77777777" w:rsidR="004D4AF5" w:rsidRDefault="00662DA4">
      <w:pPr>
        <w:pStyle w:val="Heading1"/>
        <w:numPr>
          <w:ilvl w:val="0"/>
          <w:numId w:val="1"/>
        </w:numPr>
      </w:pPr>
      <w:r>
        <w:lastRenderedPageBreak/>
        <w:t>Introduction</w:t>
      </w:r>
    </w:p>
    <w:p w14:paraId="14B0EF4D" w14:textId="77777777" w:rsidR="004D4AF5" w:rsidRDefault="00662DA4">
      <w:pPr>
        <w:ind w:left="720" w:firstLine="720"/>
      </w:pPr>
      <w:r>
        <w:t>Hello and welcome to your meeting planning system, designed by yours truly at Michael and Marlow Systems. This application is made with capabilities to schedule meetings among you and your coworkers as well as give you an overview of meetings for the workd</w:t>
      </w:r>
      <w:r>
        <w:t>ay. This manual will show you how to navigate and utilize the Meeting Planning system.</w:t>
      </w:r>
    </w:p>
    <w:p w14:paraId="62D91744" w14:textId="77777777" w:rsidR="004D4AF5" w:rsidRDefault="00662DA4">
      <w:pPr>
        <w:pStyle w:val="Heading1"/>
        <w:numPr>
          <w:ilvl w:val="0"/>
          <w:numId w:val="1"/>
        </w:numPr>
      </w:pPr>
      <w:r>
        <w:t>Functionality</w:t>
      </w:r>
    </w:p>
    <w:p w14:paraId="3D5E71AE" w14:textId="77777777" w:rsidR="004D4AF5" w:rsidRDefault="00662DA4">
      <w:pPr>
        <w:numPr>
          <w:ilvl w:val="0"/>
          <w:numId w:val="2"/>
        </w:numPr>
        <w:pBdr>
          <w:top w:val="nil"/>
          <w:left w:val="nil"/>
          <w:bottom w:val="nil"/>
          <w:right w:val="nil"/>
          <w:between w:val="nil"/>
        </w:pBdr>
        <w:spacing w:after="0"/>
      </w:pPr>
      <w:r>
        <w:rPr>
          <w:color w:val="000000"/>
        </w:rPr>
        <w:t>To begin using the application, first boot the software by selecting to run the meeting planner. This will bring you to the login screen.</w:t>
      </w:r>
    </w:p>
    <w:p w14:paraId="6B3C0237"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1F6D92A1" wp14:editId="499EF8DD">
            <wp:extent cx="4148138" cy="270569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48138" cy="2705697"/>
                    </a:xfrm>
                    <a:prstGeom prst="rect">
                      <a:avLst/>
                    </a:prstGeom>
                    <a:ln/>
                  </pic:spPr>
                </pic:pic>
              </a:graphicData>
            </a:graphic>
          </wp:inline>
        </w:drawing>
      </w:r>
    </w:p>
    <w:p w14:paraId="782DE84B" w14:textId="77777777" w:rsidR="004D4AF5" w:rsidRDefault="004D4AF5">
      <w:pPr>
        <w:pBdr>
          <w:top w:val="nil"/>
          <w:left w:val="nil"/>
          <w:bottom w:val="nil"/>
          <w:right w:val="nil"/>
          <w:between w:val="nil"/>
        </w:pBdr>
        <w:spacing w:after="0"/>
        <w:ind w:left="1080" w:hanging="720"/>
        <w:rPr>
          <w:color w:val="000000"/>
        </w:rPr>
      </w:pPr>
    </w:p>
    <w:p w14:paraId="1435903E" w14:textId="77777777" w:rsidR="004D4AF5" w:rsidRDefault="00662DA4">
      <w:pPr>
        <w:pBdr>
          <w:top w:val="nil"/>
          <w:left w:val="nil"/>
          <w:bottom w:val="nil"/>
          <w:right w:val="nil"/>
          <w:between w:val="nil"/>
        </w:pBdr>
        <w:spacing w:after="0"/>
        <w:ind w:left="720" w:hanging="720"/>
        <w:rPr>
          <w:color w:val="000000"/>
        </w:rPr>
      </w:pPr>
      <w:r>
        <w:rPr>
          <w:color w:val="000000"/>
        </w:rPr>
        <w:t>Enter your username and password to login and begin using the application. If the username and/or password you entered is incorrect, you will receive an error message looking like this:</w:t>
      </w:r>
    </w:p>
    <w:p w14:paraId="65EB4BE6"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72BE0FF9" wp14:editId="0077AD8F">
            <wp:extent cx="4310063" cy="286953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10063" cy="2869534"/>
                    </a:xfrm>
                    <a:prstGeom prst="rect">
                      <a:avLst/>
                    </a:prstGeom>
                    <a:ln/>
                  </pic:spPr>
                </pic:pic>
              </a:graphicData>
            </a:graphic>
          </wp:inline>
        </w:drawing>
      </w:r>
    </w:p>
    <w:p w14:paraId="0ECBAB4C" w14:textId="77777777" w:rsidR="004D4AF5" w:rsidRDefault="00662DA4">
      <w:pPr>
        <w:pBdr>
          <w:top w:val="nil"/>
          <w:left w:val="nil"/>
          <w:bottom w:val="nil"/>
          <w:right w:val="nil"/>
          <w:between w:val="nil"/>
        </w:pBdr>
        <w:spacing w:after="0"/>
        <w:ind w:left="720" w:hanging="720"/>
        <w:rPr>
          <w:color w:val="000000"/>
        </w:rPr>
      </w:pPr>
      <w:r>
        <w:rPr>
          <w:color w:val="000000"/>
        </w:rPr>
        <w:lastRenderedPageBreak/>
        <w:t>But do not worry, simply press “OK” and re-enter your credentials, e</w:t>
      </w:r>
      <w:r>
        <w:rPr>
          <w:color w:val="000000"/>
        </w:rPr>
        <w:t>nsuring they are correct. Once you are successfully logged in, it will bring you to the main page:</w:t>
      </w:r>
    </w:p>
    <w:p w14:paraId="367735F0"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0A4A0239" wp14:editId="5443EBD2">
            <wp:extent cx="4867275" cy="3183511"/>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67275" cy="3183511"/>
                    </a:xfrm>
                    <a:prstGeom prst="rect">
                      <a:avLst/>
                    </a:prstGeom>
                    <a:ln/>
                  </pic:spPr>
                </pic:pic>
              </a:graphicData>
            </a:graphic>
          </wp:inline>
        </w:drawing>
      </w:r>
    </w:p>
    <w:p w14:paraId="165CFBED" w14:textId="77777777" w:rsidR="004D4AF5" w:rsidRDefault="004D4AF5">
      <w:pPr>
        <w:pBdr>
          <w:top w:val="nil"/>
          <w:left w:val="nil"/>
          <w:bottom w:val="nil"/>
          <w:right w:val="nil"/>
          <w:between w:val="nil"/>
        </w:pBdr>
        <w:spacing w:after="0"/>
        <w:ind w:left="1080" w:hanging="720"/>
        <w:rPr>
          <w:color w:val="000000"/>
        </w:rPr>
      </w:pPr>
    </w:p>
    <w:p w14:paraId="08396E5F" w14:textId="77777777" w:rsidR="004D4AF5" w:rsidRDefault="00662DA4">
      <w:pPr>
        <w:pBdr>
          <w:top w:val="nil"/>
          <w:left w:val="nil"/>
          <w:bottom w:val="nil"/>
          <w:right w:val="nil"/>
          <w:between w:val="nil"/>
        </w:pBdr>
        <w:spacing w:after="0"/>
        <w:ind w:left="720" w:hanging="720"/>
        <w:rPr>
          <w:color w:val="000000"/>
        </w:rPr>
      </w:pPr>
      <w:r>
        <w:rPr>
          <w:color w:val="000000"/>
        </w:rPr>
        <w:t xml:space="preserve">From here you can access the two main functions of the program: scheduling a meeting and viewing your meetings for the day. Let us </w:t>
      </w:r>
      <w:proofErr w:type="gramStart"/>
      <w:r>
        <w:rPr>
          <w:color w:val="000000"/>
        </w:rPr>
        <w:t>take a look</w:t>
      </w:r>
      <w:proofErr w:type="gramEnd"/>
      <w:r>
        <w:rPr>
          <w:color w:val="000000"/>
        </w:rPr>
        <w:t xml:space="preserve"> at how to s</w:t>
      </w:r>
      <w:r>
        <w:rPr>
          <w:color w:val="000000"/>
        </w:rPr>
        <w:t>chedule a meeting.</w:t>
      </w:r>
    </w:p>
    <w:p w14:paraId="1E4BD9A0" w14:textId="77777777" w:rsidR="004D4AF5" w:rsidRDefault="004D4AF5">
      <w:pPr>
        <w:pBdr>
          <w:top w:val="nil"/>
          <w:left w:val="nil"/>
          <w:bottom w:val="nil"/>
          <w:right w:val="nil"/>
          <w:between w:val="nil"/>
        </w:pBdr>
        <w:spacing w:after="0"/>
        <w:ind w:left="1080" w:hanging="720"/>
        <w:rPr>
          <w:color w:val="000000"/>
        </w:rPr>
      </w:pPr>
    </w:p>
    <w:p w14:paraId="5EE8A1EB" w14:textId="77777777" w:rsidR="004D4AF5" w:rsidRDefault="00662DA4">
      <w:pPr>
        <w:numPr>
          <w:ilvl w:val="0"/>
          <w:numId w:val="2"/>
        </w:numPr>
        <w:pBdr>
          <w:top w:val="nil"/>
          <w:left w:val="nil"/>
          <w:bottom w:val="nil"/>
          <w:right w:val="nil"/>
          <w:between w:val="nil"/>
        </w:pBdr>
        <w:spacing w:after="0"/>
      </w:pPr>
      <w:r>
        <w:rPr>
          <w:color w:val="000000"/>
        </w:rPr>
        <w:t>To schedule a meeting, begin by selecting a date on the calendar and pressing the “Schedule Meeting” button. It will display a field to enter the length of your meeting and a box with a list of your coworkers.</w:t>
      </w:r>
    </w:p>
    <w:p w14:paraId="1D98A990"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4CBAB596" wp14:editId="31D51901">
            <wp:extent cx="4537075" cy="33337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37075" cy="3333750"/>
                    </a:xfrm>
                    <a:prstGeom prst="rect">
                      <a:avLst/>
                    </a:prstGeom>
                    <a:ln/>
                  </pic:spPr>
                </pic:pic>
              </a:graphicData>
            </a:graphic>
          </wp:inline>
        </w:drawing>
      </w:r>
    </w:p>
    <w:p w14:paraId="04ADB017" w14:textId="77777777" w:rsidR="004D4AF5" w:rsidRDefault="004D4AF5">
      <w:pPr>
        <w:pBdr>
          <w:top w:val="nil"/>
          <w:left w:val="nil"/>
          <w:bottom w:val="nil"/>
          <w:right w:val="nil"/>
          <w:between w:val="nil"/>
        </w:pBdr>
        <w:spacing w:after="0"/>
        <w:ind w:left="1080" w:hanging="720"/>
        <w:rPr>
          <w:color w:val="000000"/>
        </w:rPr>
      </w:pPr>
    </w:p>
    <w:p w14:paraId="16490D5E" w14:textId="77777777" w:rsidR="004D4AF5" w:rsidRDefault="00662DA4">
      <w:pPr>
        <w:pBdr>
          <w:top w:val="nil"/>
          <w:left w:val="nil"/>
          <w:bottom w:val="nil"/>
          <w:right w:val="nil"/>
          <w:between w:val="nil"/>
        </w:pBdr>
        <w:spacing w:after="0"/>
        <w:ind w:left="720" w:hanging="720"/>
        <w:rPr>
          <w:color w:val="000000"/>
        </w:rPr>
      </w:pPr>
      <w:r>
        <w:rPr>
          <w:color w:val="000000"/>
        </w:rPr>
        <w:t>From here, select the length of your meetin</w:t>
      </w:r>
      <w:r>
        <w:rPr>
          <w:color w:val="000000"/>
        </w:rPr>
        <w:t xml:space="preserve">g from the drop-down box labelled “Length of Meeting” and select the coworkers you would like to attend it from the “Attendees” field. Once you have done that, select the “Find Availability” button. The system will then display the available meeting rooms </w:t>
      </w:r>
      <w:r>
        <w:rPr>
          <w:color w:val="000000"/>
        </w:rPr>
        <w:t>and available time windows to hold your meeting, as well as a form to fill out containing the meeting’s information.</w:t>
      </w:r>
    </w:p>
    <w:p w14:paraId="0B928CAB"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572D0936" wp14:editId="75C75240">
            <wp:extent cx="4375150" cy="291909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75150" cy="2919095"/>
                    </a:xfrm>
                    <a:prstGeom prst="rect">
                      <a:avLst/>
                    </a:prstGeom>
                    <a:ln/>
                  </pic:spPr>
                </pic:pic>
              </a:graphicData>
            </a:graphic>
          </wp:inline>
        </w:drawing>
      </w:r>
    </w:p>
    <w:p w14:paraId="102B3478" w14:textId="77777777" w:rsidR="004D4AF5" w:rsidRDefault="004D4AF5">
      <w:pPr>
        <w:pBdr>
          <w:top w:val="nil"/>
          <w:left w:val="nil"/>
          <w:bottom w:val="nil"/>
          <w:right w:val="nil"/>
          <w:between w:val="nil"/>
        </w:pBdr>
        <w:spacing w:after="0"/>
        <w:ind w:left="1080" w:hanging="720"/>
        <w:rPr>
          <w:color w:val="000000"/>
        </w:rPr>
      </w:pPr>
    </w:p>
    <w:p w14:paraId="6488A9D9" w14:textId="77777777" w:rsidR="004D4AF5" w:rsidRDefault="00662DA4">
      <w:pPr>
        <w:pBdr>
          <w:top w:val="nil"/>
          <w:left w:val="nil"/>
          <w:bottom w:val="nil"/>
          <w:right w:val="nil"/>
          <w:between w:val="nil"/>
        </w:pBdr>
        <w:spacing w:after="0"/>
        <w:ind w:left="720" w:hanging="720"/>
        <w:rPr>
          <w:color w:val="000000"/>
        </w:rPr>
      </w:pPr>
      <w:r>
        <w:rPr>
          <w:color w:val="000000"/>
        </w:rPr>
        <w:t xml:space="preserve">Next, select the meeting room corresponding to the time you would like to use from the list of meeting rooms and times. Then, enter the Title, Starting Time, Ending Time, Reminder Time, and description for your event. </w:t>
      </w:r>
      <w:r>
        <w:rPr>
          <w:b/>
          <w:color w:val="000000"/>
        </w:rPr>
        <w:t>Please</w:t>
      </w:r>
      <w:r>
        <w:rPr>
          <w:b/>
          <w:color w:val="000000"/>
        </w:rPr>
        <w:t xml:space="preserve"> be sure that the times entered </w:t>
      </w:r>
      <w:r>
        <w:rPr>
          <w:b/>
          <w:color w:val="000000"/>
        </w:rPr>
        <w:t>in the Start Time and End Time fields are formatted as shown in the search box and are within the range of times displayed for the selected room’s availability</w:t>
      </w:r>
      <w:r>
        <w:rPr>
          <w:color w:val="000000"/>
        </w:rPr>
        <w:t>. If there is an error in the times entered, you will receive an error message that looks like th</w:t>
      </w:r>
      <w:r>
        <w:rPr>
          <w:color w:val="000000"/>
        </w:rPr>
        <w:t>is:</w:t>
      </w:r>
    </w:p>
    <w:p w14:paraId="69E8C3E5" w14:textId="77777777" w:rsidR="004D4AF5" w:rsidRDefault="00662DA4">
      <w:pPr>
        <w:pBdr>
          <w:top w:val="nil"/>
          <w:left w:val="nil"/>
          <w:bottom w:val="nil"/>
          <w:right w:val="nil"/>
          <w:between w:val="nil"/>
        </w:pBdr>
        <w:spacing w:after="0"/>
        <w:ind w:left="1080" w:hanging="720"/>
        <w:rPr>
          <w:color w:val="000000"/>
        </w:rPr>
      </w:pPr>
      <w:r>
        <w:rPr>
          <w:noProof/>
          <w:color w:val="000000"/>
        </w:rPr>
        <w:lastRenderedPageBreak/>
        <w:drawing>
          <wp:inline distT="0" distB="0" distL="0" distR="0" wp14:anchorId="7AAB6831" wp14:editId="1CC92540">
            <wp:extent cx="5228303" cy="337661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28303" cy="3376613"/>
                    </a:xfrm>
                    <a:prstGeom prst="rect">
                      <a:avLst/>
                    </a:prstGeom>
                    <a:ln/>
                  </pic:spPr>
                </pic:pic>
              </a:graphicData>
            </a:graphic>
          </wp:inline>
        </w:drawing>
      </w:r>
    </w:p>
    <w:p w14:paraId="21B00EC5" w14:textId="77777777" w:rsidR="004D4AF5" w:rsidRDefault="004D4AF5">
      <w:pPr>
        <w:pBdr>
          <w:top w:val="nil"/>
          <w:left w:val="nil"/>
          <w:bottom w:val="nil"/>
          <w:right w:val="nil"/>
          <w:between w:val="nil"/>
        </w:pBdr>
        <w:spacing w:after="0"/>
        <w:ind w:left="1080" w:hanging="720"/>
        <w:rPr>
          <w:color w:val="000000"/>
        </w:rPr>
      </w:pPr>
    </w:p>
    <w:p w14:paraId="7A336897" w14:textId="77777777" w:rsidR="004D4AF5" w:rsidRDefault="00662DA4">
      <w:pPr>
        <w:pBdr>
          <w:top w:val="nil"/>
          <w:left w:val="nil"/>
          <w:bottom w:val="nil"/>
          <w:right w:val="nil"/>
          <w:between w:val="nil"/>
        </w:pBdr>
        <w:spacing w:after="0"/>
        <w:ind w:left="720" w:hanging="720"/>
        <w:rPr>
          <w:color w:val="000000"/>
        </w:rPr>
      </w:pPr>
      <w:r>
        <w:rPr>
          <w:color w:val="000000"/>
        </w:rPr>
        <w:t>If you receive this message, do not fret as you can simply press “OK” and edit your times to be within the correct time frame. If your times are correct, the event will be added to the calendar and you will receive a confirmation:</w:t>
      </w:r>
    </w:p>
    <w:p w14:paraId="21405E92"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drawing>
          <wp:inline distT="0" distB="0" distL="0" distR="0" wp14:anchorId="6BA6CF0E" wp14:editId="79623EDF">
            <wp:extent cx="4804410" cy="317246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804410" cy="3172460"/>
                    </a:xfrm>
                    <a:prstGeom prst="rect">
                      <a:avLst/>
                    </a:prstGeom>
                    <a:ln/>
                  </pic:spPr>
                </pic:pic>
              </a:graphicData>
            </a:graphic>
          </wp:inline>
        </w:drawing>
      </w:r>
    </w:p>
    <w:p w14:paraId="3D78C84D" w14:textId="77777777" w:rsidR="004D4AF5" w:rsidRDefault="00662DA4">
      <w:pPr>
        <w:numPr>
          <w:ilvl w:val="0"/>
          <w:numId w:val="2"/>
        </w:numPr>
        <w:pBdr>
          <w:top w:val="nil"/>
          <w:left w:val="nil"/>
          <w:bottom w:val="nil"/>
          <w:right w:val="nil"/>
          <w:between w:val="nil"/>
        </w:pBdr>
        <w:spacing w:after="0"/>
      </w:pPr>
      <w:r>
        <w:rPr>
          <w:color w:val="000000"/>
        </w:rPr>
        <w:t>The other option is to view your meetings for the day. To begin this process, press the “View Meetings” button. This will open a field titled “Events” where the meetings for the day will be listed, as seen here:</w:t>
      </w:r>
    </w:p>
    <w:p w14:paraId="5DA913D4" w14:textId="77777777" w:rsidR="004D4AF5" w:rsidRDefault="00662DA4">
      <w:pPr>
        <w:pBdr>
          <w:top w:val="nil"/>
          <w:left w:val="nil"/>
          <w:bottom w:val="nil"/>
          <w:right w:val="nil"/>
          <w:between w:val="nil"/>
        </w:pBdr>
        <w:spacing w:after="0"/>
        <w:ind w:left="1080" w:hanging="720"/>
        <w:jc w:val="center"/>
        <w:rPr>
          <w:color w:val="000000"/>
        </w:rPr>
      </w:pPr>
      <w:r>
        <w:rPr>
          <w:noProof/>
          <w:color w:val="000000"/>
        </w:rPr>
        <w:lastRenderedPageBreak/>
        <w:drawing>
          <wp:inline distT="0" distB="0" distL="0" distR="0" wp14:anchorId="4912FBB4" wp14:editId="784F0A9E">
            <wp:extent cx="4948238" cy="3211596"/>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948238" cy="3211596"/>
                    </a:xfrm>
                    <a:prstGeom prst="rect">
                      <a:avLst/>
                    </a:prstGeom>
                    <a:ln/>
                  </pic:spPr>
                </pic:pic>
              </a:graphicData>
            </a:graphic>
          </wp:inline>
        </w:drawing>
      </w:r>
    </w:p>
    <w:p w14:paraId="3A6A8E66" w14:textId="77777777" w:rsidR="004D4AF5" w:rsidRDefault="004D4AF5">
      <w:pPr>
        <w:pBdr>
          <w:top w:val="nil"/>
          <w:left w:val="nil"/>
          <w:bottom w:val="nil"/>
          <w:right w:val="nil"/>
          <w:between w:val="nil"/>
        </w:pBdr>
        <w:spacing w:after="0"/>
        <w:ind w:left="1080" w:hanging="720"/>
        <w:rPr>
          <w:color w:val="000000"/>
        </w:rPr>
      </w:pPr>
    </w:p>
    <w:p w14:paraId="24E5A57D" w14:textId="77777777" w:rsidR="004D4AF5" w:rsidRDefault="004D4AF5">
      <w:pPr>
        <w:pBdr>
          <w:top w:val="nil"/>
          <w:left w:val="nil"/>
          <w:bottom w:val="nil"/>
          <w:right w:val="nil"/>
          <w:between w:val="nil"/>
        </w:pBdr>
        <w:spacing w:after="0"/>
        <w:ind w:left="1080" w:hanging="720"/>
        <w:rPr>
          <w:color w:val="000000"/>
        </w:rPr>
      </w:pPr>
    </w:p>
    <w:p w14:paraId="190A7C5D" w14:textId="77777777" w:rsidR="004D4AF5" w:rsidRDefault="00662DA4">
      <w:pPr>
        <w:pBdr>
          <w:top w:val="nil"/>
          <w:left w:val="nil"/>
          <w:bottom w:val="nil"/>
          <w:right w:val="nil"/>
          <w:between w:val="nil"/>
        </w:pBdr>
        <w:spacing w:after="0"/>
        <w:ind w:left="720" w:hanging="720"/>
        <w:rPr>
          <w:color w:val="000000"/>
        </w:rPr>
      </w:pPr>
      <w:r>
        <w:rPr>
          <w:color w:val="000000"/>
        </w:rPr>
        <w:t>Finally, just select any date in the calendar to have the events listed in the box, placed perfectly for you to be able to see what the day entails:</w:t>
      </w:r>
    </w:p>
    <w:p w14:paraId="4251A7FE" w14:textId="77777777" w:rsidR="004D4AF5" w:rsidRDefault="00662DA4">
      <w:pPr>
        <w:pBdr>
          <w:top w:val="nil"/>
          <w:left w:val="nil"/>
          <w:bottom w:val="nil"/>
          <w:right w:val="nil"/>
          <w:between w:val="nil"/>
        </w:pBdr>
        <w:spacing w:after="0"/>
        <w:ind w:left="1080" w:hanging="720"/>
        <w:rPr>
          <w:color w:val="000000"/>
        </w:rPr>
      </w:pPr>
      <w:r>
        <w:rPr>
          <w:noProof/>
          <w:color w:val="000000"/>
        </w:rPr>
        <w:drawing>
          <wp:inline distT="0" distB="0" distL="0" distR="0" wp14:anchorId="0B5754A0" wp14:editId="3056301A">
            <wp:extent cx="5367338" cy="350081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67338" cy="3500811"/>
                    </a:xfrm>
                    <a:prstGeom prst="rect">
                      <a:avLst/>
                    </a:prstGeom>
                    <a:ln/>
                  </pic:spPr>
                </pic:pic>
              </a:graphicData>
            </a:graphic>
          </wp:inline>
        </w:drawing>
      </w:r>
    </w:p>
    <w:p w14:paraId="51A69B8E" w14:textId="77777777" w:rsidR="004D4AF5" w:rsidRDefault="004D4AF5">
      <w:pPr>
        <w:spacing w:after="0"/>
      </w:pPr>
    </w:p>
    <w:p w14:paraId="7FAA8015" w14:textId="77777777" w:rsidR="004D4AF5" w:rsidRDefault="004D4AF5">
      <w:pPr>
        <w:pBdr>
          <w:top w:val="nil"/>
          <w:left w:val="nil"/>
          <w:bottom w:val="nil"/>
          <w:right w:val="nil"/>
          <w:between w:val="nil"/>
        </w:pBdr>
        <w:spacing w:after="0"/>
        <w:ind w:left="360"/>
        <w:rPr>
          <w:color w:val="000000"/>
        </w:rPr>
      </w:pPr>
    </w:p>
    <w:p w14:paraId="4B009C3D" w14:textId="77777777" w:rsidR="004D4AF5" w:rsidRDefault="004D4AF5">
      <w:pPr>
        <w:pBdr>
          <w:top w:val="nil"/>
          <w:left w:val="nil"/>
          <w:bottom w:val="nil"/>
          <w:right w:val="nil"/>
          <w:between w:val="nil"/>
        </w:pBdr>
        <w:spacing w:after="0"/>
        <w:ind w:left="1080" w:hanging="720"/>
        <w:rPr>
          <w:color w:val="000000"/>
        </w:rPr>
      </w:pPr>
    </w:p>
    <w:p w14:paraId="7176BEAD" w14:textId="77777777" w:rsidR="004D4AF5" w:rsidRDefault="00662DA4">
      <w:pPr>
        <w:pBdr>
          <w:top w:val="nil"/>
          <w:left w:val="nil"/>
          <w:bottom w:val="nil"/>
          <w:right w:val="nil"/>
          <w:between w:val="nil"/>
        </w:pBdr>
        <w:spacing w:after="0"/>
        <w:ind w:left="1080" w:hanging="720"/>
        <w:rPr>
          <w:color w:val="000000"/>
        </w:rPr>
      </w:pPr>
      <w:r>
        <w:rPr>
          <w:color w:val="000000"/>
        </w:rPr>
        <w:t>Additionally, you can select an event from the list and view the details for the event, as seen here:</w:t>
      </w:r>
    </w:p>
    <w:p w14:paraId="737DEFFA" w14:textId="77777777" w:rsidR="004D4AF5" w:rsidRDefault="00662DA4">
      <w:pPr>
        <w:pBdr>
          <w:top w:val="nil"/>
          <w:left w:val="nil"/>
          <w:bottom w:val="nil"/>
          <w:right w:val="nil"/>
          <w:between w:val="nil"/>
        </w:pBdr>
        <w:spacing w:after="0"/>
        <w:ind w:left="1080" w:hanging="720"/>
        <w:rPr>
          <w:color w:val="000000"/>
        </w:rPr>
      </w:pPr>
      <w:r>
        <w:rPr>
          <w:noProof/>
          <w:color w:val="000000"/>
        </w:rPr>
        <w:lastRenderedPageBreak/>
        <w:drawing>
          <wp:inline distT="0" distB="0" distL="0" distR="0" wp14:anchorId="75803533" wp14:editId="5285EAF9">
            <wp:extent cx="5943600" cy="384746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847465"/>
                    </a:xfrm>
                    <a:prstGeom prst="rect">
                      <a:avLst/>
                    </a:prstGeom>
                    <a:ln/>
                  </pic:spPr>
                </pic:pic>
              </a:graphicData>
            </a:graphic>
          </wp:inline>
        </w:drawing>
      </w:r>
    </w:p>
    <w:p w14:paraId="416C30D9" w14:textId="77777777" w:rsidR="004D4AF5" w:rsidRDefault="004D4AF5">
      <w:pPr>
        <w:pBdr>
          <w:top w:val="nil"/>
          <w:left w:val="nil"/>
          <w:bottom w:val="nil"/>
          <w:right w:val="nil"/>
          <w:between w:val="nil"/>
        </w:pBdr>
        <w:spacing w:after="0"/>
        <w:ind w:left="1080" w:hanging="720"/>
      </w:pPr>
    </w:p>
    <w:p w14:paraId="6E9AC561" w14:textId="77777777" w:rsidR="004D4AF5" w:rsidRDefault="00662DA4">
      <w:pPr>
        <w:numPr>
          <w:ilvl w:val="0"/>
          <w:numId w:val="2"/>
        </w:numPr>
        <w:pBdr>
          <w:top w:val="nil"/>
          <w:left w:val="nil"/>
          <w:bottom w:val="nil"/>
          <w:right w:val="nil"/>
          <w:between w:val="nil"/>
        </w:pBdr>
        <w:spacing w:after="0"/>
      </w:pPr>
      <w:r>
        <w:t>When you are finished with the planner, you can log out by pressing the “Log out” button.</w:t>
      </w:r>
    </w:p>
    <w:p w14:paraId="4292FE31" w14:textId="77777777" w:rsidR="004D4AF5" w:rsidRDefault="004D4AF5">
      <w:pPr>
        <w:pBdr>
          <w:top w:val="nil"/>
          <w:left w:val="nil"/>
          <w:bottom w:val="nil"/>
          <w:right w:val="nil"/>
          <w:between w:val="nil"/>
        </w:pBdr>
        <w:spacing w:after="0"/>
        <w:ind w:left="1080"/>
      </w:pPr>
    </w:p>
    <w:p w14:paraId="1C2E83A1" w14:textId="77777777" w:rsidR="004D4AF5" w:rsidRDefault="00662DA4">
      <w:pPr>
        <w:pBdr>
          <w:top w:val="nil"/>
          <w:left w:val="nil"/>
          <w:bottom w:val="nil"/>
          <w:right w:val="nil"/>
          <w:between w:val="nil"/>
        </w:pBdr>
        <w:spacing w:after="0"/>
        <w:ind w:left="1080"/>
      </w:pPr>
      <w:r>
        <w:t>To log out, press the “Log Out” button and a confirmation message will pop up like this:</w:t>
      </w:r>
    </w:p>
    <w:p w14:paraId="3F7C8B8F" w14:textId="77777777" w:rsidR="004D4AF5" w:rsidRDefault="00662DA4">
      <w:pPr>
        <w:spacing w:after="100" w:line="256" w:lineRule="auto"/>
        <w:jc w:val="center"/>
      </w:pPr>
      <w:r>
        <w:rPr>
          <w:noProof/>
        </w:rPr>
        <w:drawing>
          <wp:inline distT="114300" distB="114300" distL="114300" distR="114300" wp14:anchorId="76943FA0" wp14:editId="3059CFEB">
            <wp:extent cx="5119688" cy="3314324"/>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19688" cy="3314324"/>
                    </a:xfrm>
                    <a:prstGeom prst="rect">
                      <a:avLst/>
                    </a:prstGeom>
                    <a:ln/>
                  </pic:spPr>
                </pic:pic>
              </a:graphicData>
            </a:graphic>
          </wp:inline>
        </w:drawing>
      </w:r>
    </w:p>
    <w:p w14:paraId="2802BF26" w14:textId="77777777" w:rsidR="004D4AF5" w:rsidRDefault="00662DA4">
      <w:pPr>
        <w:spacing w:after="100" w:line="256" w:lineRule="auto"/>
        <w:ind w:left="720" w:hanging="720"/>
      </w:pPr>
      <w:r>
        <w:lastRenderedPageBreak/>
        <w:t>If you select “No”, the message will go away. If you select “Yes”, the system will take you back to the login screen and look like this:</w:t>
      </w:r>
    </w:p>
    <w:p w14:paraId="0C6BD240" w14:textId="77777777" w:rsidR="004D4AF5" w:rsidRDefault="00662DA4">
      <w:pPr>
        <w:spacing w:after="100" w:line="256" w:lineRule="auto"/>
        <w:jc w:val="center"/>
      </w:pPr>
      <w:r>
        <w:rPr>
          <w:noProof/>
        </w:rPr>
        <w:drawing>
          <wp:inline distT="114300" distB="114300" distL="114300" distR="114300" wp14:anchorId="008A2857" wp14:editId="4F3A4D66">
            <wp:extent cx="4995863" cy="324250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995863" cy="3242507"/>
                    </a:xfrm>
                    <a:prstGeom prst="rect">
                      <a:avLst/>
                    </a:prstGeom>
                    <a:ln/>
                  </pic:spPr>
                </pic:pic>
              </a:graphicData>
            </a:graphic>
          </wp:inline>
        </w:drawing>
      </w:r>
    </w:p>
    <w:sectPr w:rsidR="004D4AF5">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D39E9"/>
    <w:multiLevelType w:val="multilevel"/>
    <w:tmpl w:val="A7D070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E31AC5"/>
    <w:multiLevelType w:val="multilevel"/>
    <w:tmpl w:val="38DCE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AF5"/>
    <w:rsid w:val="004D4AF5"/>
    <w:rsid w:val="00662DA4"/>
    <w:rsid w:val="00D20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840B0"/>
  <w15:docId w15:val="{B7C5F553-6B5F-4092-870E-A46C1790D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C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2E5C78"/>
    <w:pPr>
      <w:spacing w:after="0" w:line="240" w:lineRule="auto"/>
    </w:pPr>
    <w:rPr>
      <w:rFonts w:eastAsiaTheme="minorEastAsia"/>
    </w:rPr>
  </w:style>
  <w:style w:type="character" w:customStyle="1" w:styleId="NoSpacingChar">
    <w:name w:val="No Spacing Char"/>
    <w:basedOn w:val="DefaultParagraphFont"/>
    <w:link w:val="NoSpacing"/>
    <w:uiPriority w:val="1"/>
    <w:rsid w:val="002E5C78"/>
    <w:rPr>
      <w:rFonts w:eastAsiaTheme="minorEastAsia"/>
    </w:rPr>
  </w:style>
  <w:style w:type="character" w:customStyle="1" w:styleId="Heading1Char">
    <w:name w:val="Heading 1 Char"/>
    <w:basedOn w:val="DefaultParagraphFont"/>
    <w:link w:val="Heading1"/>
    <w:uiPriority w:val="9"/>
    <w:rsid w:val="002E5C7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5C7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deUq5mPCrRPXiSL0tN75/fkwHQ==">AMUW2mWK6p0z4M/tPTbW+86j0HBmg+GJHd1ikL7QLp/ZgtjNSkAypw9q/I/4Efb3nBSQLIA2CFDhdgOC43jUiFHh85nduPSlyOI3DIJCLcJL1IlgXIFibR0=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501</Words>
  <Characters>2862</Characters>
  <Application>Microsoft Office Word</Application>
  <DocSecurity>0</DocSecurity>
  <Lines>23</Lines>
  <Paragraphs>6</Paragraphs>
  <ScaleCrop>false</ScaleCrop>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Marlow &amp; Hayden Michael</dc:creator>
  <cp:lastModifiedBy>Hayden Michael</cp:lastModifiedBy>
  <cp:revision>2</cp:revision>
  <dcterms:created xsi:type="dcterms:W3CDTF">2020-05-08T02:29:00Z</dcterms:created>
  <dcterms:modified xsi:type="dcterms:W3CDTF">2020-05-08T02:29:00Z</dcterms:modified>
</cp:coreProperties>
</file>