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40000">
      <w:pPr>
        <w:jc w:val="center"/>
        <w:rPr>
          <w:sz w:val="24"/>
          <w:szCs w:val="24"/>
        </w:rPr>
      </w:pPr>
      <w:r>
        <w:rPr>
          <w:rFonts w:hint="eastAsia"/>
          <w:sz w:val="52"/>
          <w:szCs w:val="52"/>
        </w:rPr>
        <w:t>OHS-350</w:t>
      </w:r>
      <w:r>
        <w:rPr>
          <w:rFonts w:hint="eastAsia"/>
          <w:sz w:val="52"/>
          <w:szCs w:val="52"/>
          <w:lang w:val="en-US" w:eastAsia="zh-CN"/>
        </w:rPr>
        <w:t>X</w:t>
      </w:r>
      <w:r>
        <w:rPr>
          <w:rFonts w:hint="eastAsia"/>
          <w:sz w:val="52"/>
          <w:szCs w:val="52"/>
        </w:rPr>
        <w:t>-USB通讯协议</w:t>
      </w:r>
    </w:p>
    <w:p w14:paraId="1CDEE3E3">
      <w:pPr>
        <w:ind w:firstLine="413" w:firstLineChars="147"/>
        <w:rPr>
          <w:b/>
          <w:sz w:val="28"/>
          <w:szCs w:val="28"/>
        </w:rPr>
      </w:pPr>
      <w:r>
        <w:rPr>
          <w:b/>
          <w:sz w:val="28"/>
          <w:szCs w:val="28"/>
        </w:rPr>
        <w:t>本协议</w:t>
      </w:r>
      <w:r>
        <w:rPr>
          <w:rFonts w:hint="eastAsia"/>
          <w:b/>
          <w:sz w:val="28"/>
          <w:szCs w:val="28"/>
        </w:rPr>
        <w:t>仅</w:t>
      </w:r>
      <w:r>
        <w:rPr>
          <w:b/>
          <w:sz w:val="28"/>
          <w:szCs w:val="28"/>
        </w:rPr>
        <w:t>针对</w:t>
      </w:r>
      <w:r>
        <w:rPr>
          <w:rFonts w:hint="eastAsia"/>
          <w:b/>
          <w:sz w:val="28"/>
          <w:szCs w:val="28"/>
        </w:rPr>
        <w:t>OHS-350</w:t>
      </w:r>
      <w:r>
        <w:rPr>
          <w:rFonts w:hint="eastAsia"/>
          <w:b/>
          <w:sz w:val="28"/>
          <w:szCs w:val="28"/>
          <w:lang w:val="en-US" w:eastAsia="zh-CN"/>
        </w:rPr>
        <w:t>X系列</w:t>
      </w:r>
      <w:r>
        <w:rPr>
          <w:rFonts w:hint="eastAsia"/>
          <w:b/>
          <w:sz w:val="28"/>
          <w:szCs w:val="28"/>
        </w:rPr>
        <w:t>型号产品有效;</w:t>
      </w:r>
    </w:p>
    <w:p w14:paraId="3FC5F85B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注：为了方便客户针对各种型号的产品通过USB通讯方式进行二次开发，以上型号均可定制USB开放协议功能,和配套的开发指导书。</w:t>
      </w:r>
    </w:p>
    <w:p w14:paraId="6C6C47B9">
      <w:pPr>
        <w:ind w:firstLine="354" w:firstLineChars="147"/>
        <w:rPr>
          <w:b/>
          <w:sz w:val="24"/>
          <w:szCs w:val="24"/>
        </w:rPr>
      </w:pPr>
    </w:p>
    <w:p w14:paraId="576ED440">
      <w:pPr>
        <w:ind w:firstLine="352" w:firstLineChars="146"/>
        <w:jc w:val="left"/>
        <w:rPr>
          <w:rStyle w:val="12"/>
          <w:i w:val="0"/>
          <w:color w:val="auto"/>
          <w:sz w:val="24"/>
          <w:szCs w:val="24"/>
        </w:rPr>
      </w:pPr>
      <w:r>
        <w:rPr>
          <w:rStyle w:val="12"/>
          <w:rFonts w:hint="eastAsia"/>
          <w:i w:val="0"/>
          <w:color w:val="auto"/>
          <w:sz w:val="24"/>
          <w:szCs w:val="24"/>
        </w:rPr>
        <w:t>下面将对本协议命令格式做详细说明,如对本说明仍有不明之处请电讯本公司技术人员。说明若有更改恕不另行通知。</w:t>
      </w:r>
    </w:p>
    <w:p w14:paraId="645D2F62">
      <w:pPr>
        <w:rPr>
          <w:rStyle w:val="12"/>
          <w:i w:val="0"/>
          <w:color w:val="auto"/>
          <w:sz w:val="24"/>
          <w:szCs w:val="24"/>
        </w:rPr>
      </w:pPr>
      <w:r>
        <w:rPr>
          <w:rStyle w:val="12"/>
          <w:rFonts w:hint="eastAsia"/>
          <w:i w:val="0"/>
          <w:color w:val="auto"/>
          <w:sz w:val="24"/>
          <w:szCs w:val="24"/>
        </w:rPr>
        <w:t>联系电话：0571-85281329</w:t>
      </w:r>
    </w:p>
    <w:p w14:paraId="784C790A">
      <w:pPr>
        <w:rPr>
          <w:rStyle w:val="12"/>
          <w:i w:val="0"/>
          <w:color w:val="auto"/>
          <w:sz w:val="24"/>
          <w:szCs w:val="24"/>
        </w:rPr>
      </w:pPr>
      <w:r>
        <w:rPr>
          <w:rStyle w:val="12"/>
          <w:rFonts w:hint="eastAsia"/>
          <w:i w:val="0"/>
          <w:color w:val="auto"/>
          <w:sz w:val="24"/>
          <w:szCs w:val="24"/>
        </w:rPr>
        <w:t xml:space="preserve">想要了解更多信息，欢迎访问我们的网站 </w:t>
      </w:r>
      <w:r>
        <w:rPr>
          <w:rStyle w:val="12"/>
          <w:i w:val="0"/>
          <w:color w:val="auto"/>
          <w:sz w:val="24"/>
          <w:szCs w:val="24"/>
        </w:rPr>
        <w:t>http://www.hopoocolor.com</w:t>
      </w:r>
    </w:p>
    <w:p w14:paraId="0DEFCD1C">
      <w:pPr>
        <w:ind w:firstLine="266" w:firstLineChars="147"/>
        <w:rPr>
          <w:b/>
          <w:sz w:val="18"/>
          <w:szCs w:val="18"/>
        </w:rPr>
      </w:pPr>
    </w:p>
    <w:p w14:paraId="37C9A2C6">
      <w:pPr>
        <w:ind w:firstLine="354" w:firstLineChars="147"/>
        <w:rPr>
          <w:b/>
          <w:sz w:val="24"/>
          <w:szCs w:val="24"/>
        </w:rPr>
      </w:pPr>
    </w:p>
    <w:p w14:paraId="6531EB88">
      <w:pPr>
        <w:ind w:firstLine="354" w:firstLineChars="147"/>
        <w:rPr>
          <w:b/>
          <w:sz w:val="24"/>
          <w:szCs w:val="24"/>
        </w:rPr>
      </w:pPr>
    </w:p>
    <w:p w14:paraId="39E3306E">
      <w:pPr>
        <w:ind w:firstLine="354" w:firstLineChars="147"/>
        <w:rPr>
          <w:b/>
          <w:sz w:val="24"/>
          <w:szCs w:val="24"/>
        </w:rPr>
      </w:pPr>
    </w:p>
    <w:p w14:paraId="207DA22D">
      <w:pPr>
        <w:ind w:firstLine="354" w:firstLineChars="147"/>
        <w:rPr>
          <w:b/>
          <w:sz w:val="24"/>
          <w:szCs w:val="24"/>
        </w:rPr>
      </w:pPr>
    </w:p>
    <w:p w14:paraId="5964121B">
      <w:pPr>
        <w:rPr>
          <w:b/>
          <w:sz w:val="24"/>
          <w:szCs w:val="24"/>
        </w:rPr>
      </w:pPr>
    </w:p>
    <w:p w14:paraId="4A625CAB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文档更改跟踪记录表：</w:t>
      </w:r>
    </w:p>
    <w:tbl>
      <w:tblPr>
        <w:tblStyle w:val="6"/>
        <w:tblW w:w="9356" w:type="dxa"/>
        <w:tblInd w:w="-4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376"/>
        <w:gridCol w:w="3686"/>
        <w:gridCol w:w="992"/>
        <w:gridCol w:w="1701"/>
      </w:tblGrid>
      <w:tr w14:paraId="0AA4E9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2C7D1941">
            <w:pPr>
              <w:jc w:val="center"/>
              <w:rPr>
                <w:b/>
                <w:sz w:val="24"/>
                <w:szCs w:val="24"/>
                <w:shd w:val="pct10" w:color="auto" w:fill="FFFFFF"/>
              </w:rPr>
            </w:pPr>
            <w:r>
              <w:rPr>
                <w:rFonts w:hint="eastAsia"/>
                <w:b/>
                <w:sz w:val="24"/>
                <w:szCs w:val="24"/>
                <w:shd w:val="pct10" w:color="auto" w:fill="FFFFFF"/>
              </w:rPr>
              <w:t>日期</w:t>
            </w:r>
          </w:p>
        </w:tc>
        <w:tc>
          <w:tcPr>
            <w:tcW w:w="1376" w:type="dxa"/>
          </w:tcPr>
          <w:p w14:paraId="4F70E2CC">
            <w:pPr>
              <w:jc w:val="center"/>
              <w:rPr>
                <w:b/>
                <w:sz w:val="24"/>
                <w:szCs w:val="24"/>
                <w:shd w:val="pct10" w:color="auto" w:fill="FFFFFF"/>
              </w:rPr>
            </w:pPr>
            <w:r>
              <w:rPr>
                <w:rFonts w:hint="eastAsia"/>
                <w:b/>
                <w:sz w:val="24"/>
                <w:szCs w:val="24"/>
                <w:shd w:val="pct10" w:color="auto" w:fill="FFFFFF"/>
              </w:rPr>
              <w:t>修订版本</w:t>
            </w:r>
          </w:p>
        </w:tc>
        <w:tc>
          <w:tcPr>
            <w:tcW w:w="3686" w:type="dxa"/>
          </w:tcPr>
          <w:p w14:paraId="28A4DF31">
            <w:pPr>
              <w:jc w:val="center"/>
              <w:rPr>
                <w:b/>
                <w:sz w:val="24"/>
                <w:szCs w:val="24"/>
                <w:shd w:val="pct10" w:color="auto" w:fill="FFFFFF"/>
              </w:rPr>
            </w:pPr>
            <w:r>
              <w:rPr>
                <w:rFonts w:hint="eastAsia"/>
                <w:b/>
                <w:sz w:val="24"/>
                <w:szCs w:val="24"/>
                <w:shd w:val="pct10" w:color="auto" w:fill="FFFFFF"/>
              </w:rPr>
              <w:t>更新内容</w:t>
            </w:r>
          </w:p>
        </w:tc>
        <w:tc>
          <w:tcPr>
            <w:tcW w:w="992" w:type="dxa"/>
          </w:tcPr>
          <w:p w14:paraId="01CC7A4E">
            <w:pPr>
              <w:jc w:val="center"/>
              <w:rPr>
                <w:b/>
                <w:sz w:val="24"/>
                <w:szCs w:val="24"/>
                <w:shd w:val="pct10" w:color="auto" w:fill="FFFFFF"/>
              </w:rPr>
            </w:pPr>
            <w:r>
              <w:rPr>
                <w:rFonts w:hint="eastAsia"/>
                <w:b/>
                <w:sz w:val="24"/>
                <w:szCs w:val="24"/>
                <w:shd w:val="pct10" w:color="auto" w:fill="FFFFFF"/>
              </w:rPr>
              <w:t>执行人</w:t>
            </w:r>
          </w:p>
        </w:tc>
        <w:tc>
          <w:tcPr>
            <w:tcW w:w="1701" w:type="dxa"/>
          </w:tcPr>
          <w:p w14:paraId="2B7E6C48">
            <w:pPr>
              <w:jc w:val="center"/>
              <w:rPr>
                <w:b/>
                <w:sz w:val="24"/>
                <w:szCs w:val="24"/>
                <w:shd w:val="pct10" w:color="auto" w:fill="FFFFFF"/>
              </w:rPr>
            </w:pPr>
            <w:r>
              <w:rPr>
                <w:rFonts w:hint="eastAsia"/>
                <w:b/>
                <w:sz w:val="24"/>
                <w:szCs w:val="24"/>
                <w:shd w:val="pct10" w:color="auto" w:fill="FFFFFF"/>
              </w:rPr>
              <w:t>执行结果</w:t>
            </w:r>
          </w:p>
        </w:tc>
      </w:tr>
      <w:tr w14:paraId="32DC97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5BE6210B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b/>
                <w:szCs w:val="21"/>
              </w:rPr>
              <w:t>20</w:t>
            </w:r>
            <w:r>
              <w:rPr>
                <w:rFonts w:hint="eastAsia"/>
                <w:b/>
                <w:szCs w:val="21"/>
                <w:lang w:val="en-US" w:eastAsia="zh-CN"/>
              </w:rPr>
              <w:t>23</w:t>
            </w:r>
            <w:r>
              <w:rPr>
                <w:b/>
                <w:szCs w:val="21"/>
              </w:rPr>
              <w:t>/</w:t>
            </w:r>
            <w:r>
              <w:rPr>
                <w:rFonts w:hint="eastAsia"/>
                <w:b/>
                <w:szCs w:val="21"/>
                <w:lang w:val="en-US" w:eastAsia="zh-CN"/>
              </w:rPr>
              <w:t>02</w:t>
            </w:r>
            <w:r>
              <w:rPr>
                <w:b/>
                <w:szCs w:val="21"/>
              </w:rPr>
              <w:t>/</w:t>
            </w:r>
            <w:r>
              <w:rPr>
                <w:rFonts w:hint="eastAsia"/>
                <w:b/>
                <w:szCs w:val="21"/>
                <w:lang w:val="en-US" w:eastAsia="zh-CN"/>
              </w:rPr>
              <w:t>03</w:t>
            </w:r>
          </w:p>
        </w:tc>
        <w:tc>
          <w:tcPr>
            <w:tcW w:w="1376" w:type="dxa"/>
          </w:tcPr>
          <w:p w14:paraId="06B79972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REV1.0</w:t>
            </w:r>
          </w:p>
        </w:tc>
        <w:tc>
          <w:tcPr>
            <w:tcW w:w="3686" w:type="dxa"/>
          </w:tcPr>
          <w:p w14:paraId="7EF8634F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初次修订</w:t>
            </w:r>
          </w:p>
        </w:tc>
        <w:tc>
          <w:tcPr>
            <w:tcW w:w="992" w:type="dxa"/>
          </w:tcPr>
          <w:p w14:paraId="749949B7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CHP</w:t>
            </w:r>
          </w:p>
        </w:tc>
        <w:tc>
          <w:tcPr>
            <w:tcW w:w="1701" w:type="dxa"/>
          </w:tcPr>
          <w:p w14:paraId="369C7CCC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</w:t>
            </w:r>
          </w:p>
        </w:tc>
      </w:tr>
      <w:tr w14:paraId="5626B4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5A3C95E0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2024/03/05</w:t>
            </w:r>
          </w:p>
        </w:tc>
        <w:tc>
          <w:tcPr>
            <w:tcW w:w="1376" w:type="dxa"/>
          </w:tcPr>
          <w:p w14:paraId="33197A5F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REV</w:t>
            </w:r>
            <w:r>
              <w:rPr>
                <w:rFonts w:hint="eastAsia"/>
                <w:b/>
                <w:szCs w:val="21"/>
                <w:lang w:val="en-US" w:eastAsia="zh-CN"/>
              </w:rPr>
              <w:t>2</w:t>
            </w:r>
            <w:r>
              <w:rPr>
                <w:rFonts w:hint="eastAsia"/>
                <w:b/>
                <w:szCs w:val="21"/>
              </w:rPr>
              <w:t>.0</w:t>
            </w:r>
          </w:p>
        </w:tc>
        <w:tc>
          <w:tcPr>
            <w:tcW w:w="3686" w:type="dxa"/>
          </w:tcPr>
          <w:p w14:paraId="07B0991E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7EF6C055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CHP</w:t>
            </w:r>
          </w:p>
        </w:tc>
        <w:tc>
          <w:tcPr>
            <w:tcW w:w="1701" w:type="dxa"/>
          </w:tcPr>
          <w:p w14:paraId="67674291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</w:t>
            </w:r>
          </w:p>
        </w:tc>
      </w:tr>
      <w:tr w14:paraId="73F86C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760ABC90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05C577F5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3982D722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767BDA88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3FC47B40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632F9D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558ADCAF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2AB376B3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1EEAAC95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0C6CE524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41B98E11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13DDB3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75E17B79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11674AA0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79E049FF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31F533FE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7DADB2A0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3D80F0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4050613B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23B7055C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52753CB6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159A9DB7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367C9FE9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4910AF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7E845DF9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32F4827D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2DF4289D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1C7AF44A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74A073F6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04B96B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6ABF3BD3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355AEBD8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361ED8AB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434981A1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49F4EE2F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  <w:tr w14:paraId="79112D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1" w:type="dxa"/>
          </w:tcPr>
          <w:p w14:paraId="03F1A2DF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376" w:type="dxa"/>
          </w:tcPr>
          <w:p w14:paraId="268EA46A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686" w:type="dxa"/>
          </w:tcPr>
          <w:p w14:paraId="0744415C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992" w:type="dxa"/>
          </w:tcPr>
          <w:p w14:paraId="022352E6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1701" w:type="dxa"/>
          </w:tcPr>
          <w:p w14:paraId="44BE3290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</w:tr>
    </w:tbl>
    <w:p w14:paraId="13F036A2">
      <w:pPr>
        <w:ind w:firstLine="266" w:firstLineChars="147"/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表1：文档更新记录表</w:t>
      </w:r>
    </w:p>
    <w:p w14:paraId="3120CED8">
      <w:pPr>
        <w:rPr>
          <w:b/>
          <w:sz w:val="24"/>
          <w:szCs w:val="24"/>
        </w:rPr>
      </w:pPr>
    </w:p>
    <w:p w14:paraId="0709C45B">
      <w:pPr>
        <w:rPr>
          <w:b/>
          <w:sz w:val="24"/>
          <w:szCs w:val="24"/>
        </w:rPr>
      </w:pPr>
    </w:p>
    <w:p w14:paraId="6AA4624A">
      <w:pPr>
        <w:rPr>
          <w:b/>
          <w:sz w:val="24"/>
          <w:szCs w:val="24"/>
        </w:rPr>
      </w:pPr>
    </w:p>
    <w:p w14:paraId="63D501AC">
      <w:pPr>
        <w:rPr>
          <w:b/>
          <w:sz w:val="24"/>
          <w:szCs w:val="24"/>
        </w:rPr>
      </w:pPr>
    </w:p>
    <w:p w14:paraId="2FE54AF0">
      <w:pPr>
        <w:rPr>
          <w:b/>
          <w:sz w:val="24"/>
          <w:szCs w:val="24"/>
        </w:rPr>
      </w:pPr>
    </w:p>
    <w:p w14:paraId="3B7E0651">
      <w:pPr>
        <w:rPr>
          <w:b/>
          <w:sz w:val="24"/>
          <w:szCs w:val="24"/>
        </w:rPr>
      </w:pPr>
    </w:p>
    <w:p w14:paraId="5FE248F3">
      <w:pPr>
        <w:rPr>
          <w:b/>
          <w:sz w:val="24"/>
          <w:szCs w:val="24"/>
        </w:rPr>
      </w:pPr>
    </w:p>
    <w:p w14:paraId="26EA6E00">
      <w:pPr>
        <w:rPr>
          <w:b/>
          <w:sz w:val="24"/>
          <w:szCs w:val="24"/>
        </w:rPr>
      </w:pPr>
    </w:p>
    <w:p w14:paraId="585CCF61">
      <w:pPr>
        <w:rPr>
          <w:b/>
          <w:sz w:val="24"/>
          <w:szCs w:val="24"/>
        </w:rPr>
      </w:pPr>
    </w:p>
    <w:p w14:paraId="42F50554">
      <w:pPr>
        <w:rPr>
          <w:b/>
          <w:sz w:val="24"/>
          <w:szCs w:val="24"/>
        </w:rPr>
      </w:pPr>
    </w:p>
    <w:p w14:paraId="5F9F7B77">
      <w:pPr>
        <w:rPr>
          <w:b/>
          <w:sz w:val="24"/>
          <w:szCs w:val="24"/>
        </w:rPr>
      </w:pPr>
    </w:p>
    <w:p w14:paraId="0CD93DCF">
      <w:pPr>
        <w:rPr>
          <w:b/>
          <w:sz w:val="24"/>
          <w:szCs w:val="24"/>
        </w:rPr>
      </w:pPr>
    </w:p>
    <w:p w14:paraId="43A26279">
      <w:pPr>
        <w:rPr>
          <w:b/>
          <w:sz w:val="24"/>
          <w:szCs w:val="24"/>
        </w:rPr>
      </w:pPr>
    </w:p>
    <w:p w14:paraId="242F08C0">
      <w:pPr>
        <w:rPr>
          <w:sz w:val="28"/>
          <w:szCs w:val="28"/>
        </w:rPr>
      </w:pPr>
    </w:p>
    <w:p w14:paraId="4ED58E40">
      <w:pPr>
        <w:spacing w:line="0" w:lineRule="atLeas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本协议是通过上位机端(以下简称PC端)向设备端发送查询、设置、控制为一体的USB通讯方式。本协议中的命令说明以HEX格式列出。</w:t>
      </w:r>
    </w:p>
    <w:p w14:paraId="55CFC2CA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下面对USB协议中的命令做具体说明：</w:t>
      </w:r>
    </w:p>
    <w:p w14:paraId="22D9886D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联机命令--命令字00</w:t>
      </w:r>
    </w:p>
    <w:p w14:paraId="552FACA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088"/>
      </w:tblGrid>
      <w:tr w14:paraId="2618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6" w:type="dxa"/>
            <w:shd w:val="clear" w:color="auto" w:fill="auto"/>
          </w:tcPr>
          <w:p w14:paraId="4ADD027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088" w:type="dxa"/>
            <w:shd w:val="clear" w:color="auto" w:fill="auto"/>
          </w:tcPr>
          <w:p w14:paraId="4799769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5D94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5F72C45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088" w:type="dxa"/>
            <w:shd w:val="clear" w:color="auto" w:fill="auto"/>
          </w:tcPr>
          <w:p w14:paraId="04051B5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4C77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3B95DA8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088" w:type="dxa"/>
            <w:shd w:val="clear" w:color="auto" w:fill="auto"/>
          </w:tcPr>
          <w:p w14:paraId="7796A5B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</w:tr>
    </w:tbl>
    <w:p w14:paraId="52D0F8DD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00</w:t>
      </w:r>
      <w:r>
        <w:rPr>
          <w:sz w:val="24"/>
          <w:szCs w:val="24"/>
        </w:rPr>
        <w:t xml:space="preserve"> // 请求联机</w:t>
      </w:r>
    </w:p>
    <w:p w14:paraId="18838B74">
      <w:pPr>
        <w:pStyle w:val="9"/>
        <w:ind w:left="360" w:firstLine="0" w:firstLineChars="0"/>
        <w:rPr>
          <w:sz w:val="24"/>
          <w:szCs w:val="24"/>
        </w:rPr>
      </w:pPr>
    </w:p>
    <w:p w14:paraId="689751BA">
      <w:pPr>
        <w:pStyle w:val="9"/>
        <w:ind w:left="360" w:firstLine="0" w:firstLineChars="0"/>
        <w:rPr>
          <w:sz w:val="24"/>
          <w:szCs w:val="24"/>
        </w:rPr>
      </w:pPr>
      <w:bookmarkStart w:id="0" w:name="OLE_LINK2"/>
      <w:bookmarkStart w:id="1" w:name="OLE_LINK1"/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25"/>
        <w:gridCol w:w="2693"/>
        <w:gridCol w:w="2674"/>
      </w:tblGrid>
      <w:tr w14:paraId="10CD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5A89AE5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25" w:type="dxa"/>
            <w:shd w:val="clear" w:color="auto" w:fill="auto"/>
          </w:tcPr>
          <w:p w14:paraId="6771BF8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5367" w:type="dxa"/>
            <w:gridSpan w:val="2"/>
            <w:shd w:val="clear" w:color="auto" w:fill="auto"/>
          </w:tcPr>
          <w:p w14:paraId="3146908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2AE3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25C533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25" w:type="dxa"/>
            <w:shd w:val="clear" w:color="auto" w:fill="auto"/>
          </w:tcPr>
          <w:p w14:paraId="3902D95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5367" w:type="dxa"/>
            <w:gridSpan w:val="2"/>
            <w:shd w:val="clear" w:color="auto" w:fill="auto"/>
          </w:tcPr>
          <w:p w14:paraId="4C3CE1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 Byte</w:t>
            </w:r>
          </w:p>
        </w:tc>
      </w:tr>
      <w:tr w14:paraId="1A34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7A021358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25" w:type="dxa"/>
            <w:shd w:val="clear" w:color="auto" w:fill="auto"/>
          </w:tcPr>
          <w:p w14:paraId="3C29A4E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</w:p>
        </w:tc>
        <w:tc>
          <w:tcPr>
            <w:tcW w:w="2693" w:type="dxa"/>
            <w:shd w:val="clear" w:color="auto" w:fill="auto"/>
          </w:tcPr>
          <w:p w14:paraId="2C9F135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10Byte(型号)</w:t>
            </w:r>
          </w:p>
        </w:tc>
        <w:tc>
          <w:tcPr>
            <w:tcW w:w="2674" w:type="dxa"/>
            <w:shd w:val="clear" w:color="auto" w:fill="auto"/>
          </w:tcPr>
          <w:p w14:paraId="0D34919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4Byte(序列号)</w:t>
            </w:r>
          </w:p>
        </w:tc>
      </w:tr>
    </w:tbl>
    <w:p w14:paraId="3554697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</w:t>
      </w:r>
      <w:r>
        <w:rPr>
          <w:sz w:val="24"/>
          <w:szCs w:val="24"/>
        </w:rPr>
        <w:t>回复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00 4F 48 53 50 2D 33 35 30 49 </w:t>
      </w:r>
      <w:r>
        <w:rPr>
          <w:rFonts w:hint="eastAsia"/>
          <w:sz w:val="24"/>
          <w:szCs w:val="24"/>
          <w:lang w:val="en-US" w:eastAsia="zh-CN"/>
        </w:rPr>
        <w:t>52</w:t>
      </w:r>
      <w:r>
        <w:rPr>
          <w:sz w:val="24"/>
          <w:szCs w:val="24"/>
        </w:rPr>
        <w:t xml:space="preserve"> BE A0 33 01</w:t>
      </w:r>
      <w:r>
        <w:rPr>
          <w:rFonts w:hint="eastAsia"/>
          <w:sz w:val="24"/>
          <w:szCs w:val="24"/>
        </w:rPr>
        <w:t xml:space="preserve"> //联机成功</w:t>
      </w:r>
    </w:p>
    <w:p w14:paraId="352AD60B">
      <w:pPr>
        <w:ind w:left="840" w:leftChars="400"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00          //联机失败</w:t>
      </w:r>
    </w:p>
    <w:p w14:paraId="6CE1ED58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1FECB6C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前10字节为设备型号:转换后为 </w:t>
      </w:r>
      <w:r>
        <w:rPr>
          <w:b/>
          <w:sz w:val="24"/>
          <w:szCs w:val="24"/>
        </w:rPr>
        <w:t>”</w:t>
      </w:r>
      <w:r>
        <w:rPr>
          <w:rFonts w:hint="eastAsia"/>
          <w:b/>
          <w:sz w:val="24"/>
          <w:szCs w:val="24"/>
        </w:rPr>
        <w:t>OHSP-350I</w:t>
      </w:r>
      <w:r>
        <w:rPr>
          <w:rFonts w:hint="eastAsia"/>
          <w:b/>
          <w:sz w:val="24"/>
          <w:szCs w:val="24"/>
          <w:lang w:val="en-US" w:eastAsia="zh-CN"/>
        </w:rPr>
        <w:t>R</w:t>
      </w: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”</w:t>
      </w:r>
    </w:p>
    <w:p w14:paraId="099ECE97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后4字节为设备序列号:小端模式即0133A0BE=20160702</w:t>
      </w:r>
    </w:p>
    <w:p w14:paraId="4CFAC8F7">
      <w:pPr>
        <w:pStyle w:val="9"/>
        <w:ind w:left="1246" w:firstLine="0" w:firstLineChars="0"/>
        <w:rPr>
          <w:b/>
          <w:sz w:val="24"/>
          <w:szCs w:val="24"/>
        </w:rPr>
      </w:pPr>
    </w:p>
    <w:bookmarkEnd w:id="0"/>
    <w:bookmarkEnd w:id="1"/>
    <w:p w14:paraId="5348ECEE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设置积分时间命令--命令字 01</w:t>
      </w:r>
    </w:p>
    <w:p w14:paraId="4EFA8D60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05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  <w:gridCol w:w="677"/>
        <w:gridCol w:w="696"/>
        <w:gridCol w:w="695"/>
        <w:gridCol w:w="639"/>
      </w:tblGrid>
      <w:tr w14:paraId="6185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1718EC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725E393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707" w:type="dxa"/>
            <w:gridSpan w:val="4"/>
            <w:shd w:val="clear" w:color="auto" w:fill="auto"/>
          </w:tcPr>
          <w:p w14:paraId="06F840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6390F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1739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4B7A6EB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707" w:type="dxa"/>
            <w:gridSpan w:val="4"/>
            <w:shd w:val="clear" w:color="auto" w:fill="auto"/>
          </w:tcPr>
          <w:p w14:paraId="295EC1E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 Byte</w:t>
            </w:r>
          </w:p>
        </w:tc>
      </w:tr>
      <w:tr w14:paraId="3E72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0ABC42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23A689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677" w:type="dxa"/>
            <w:shd w:val="clear" w:color="auto" w:fill="auto"/>
          </w:tcPr>
          <w:p w14:paraId="1B7FAA2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0(L)</w:t>
            </w:r>
          </w:p>
        </w:tc>
        <w:tc>
          <w:tcPr>
            <w:tcW w:w="696" w:type="dxa"/>
            <w:shd w:val="clear" w:color="auto" w:fill="auto"/>
          </w:tcPr>
          <w:p w14:paraId="1E939CF2">
            <w:pPr>
              <w:ind w:left="19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695" w:type="dxa"/>
            <w:shd w:val="clear" w:color="auto" w:fill="auto"/>
          </w:tcPr>
          <w:p w14:paraId="552DFF3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02 </w:t>
            </w:r>
          </w:p>
        </w:tc>
        <w:tc>
          <w:tcPr>
            <w:tcW w:w="639" w:type="dxa"/>
            <w:shd w:val="clear" w:color="auto" w:fill="auto"/>
          </w:tcPr>
          <w:p w14:paraId="1D05CCFB">
            <w:pPr>
              <w:ind w:left="19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</w:t>
            </w:r>
            <w:r>
              <w:rPr>
                <w:sz w:val="18"/>
                <w:szCs w:val="18"/>
              </w:rPr>
              <w:t>(H)</w:t>
            </w:r>
          </w:p>
        </w:tc>
      </w:tr>
    </w:tbl>
    <w:p w14:paraId="67802FB7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</w:t>
      </w:r>
      <w:r>
        <w:rPr>
          <w:sz w:val="24"/>
          <w:szCs w:val="24"/>
        </w:rPr>
        <w:t>发送</w:t>
      </w:r>
      <w:r>
        <w:rPr>
          <w:rFonts w:hint="eastAsia"/>
          <w:sz w:val="24"/>
          <w:szCs w:val="24"/>
        </w:rPr>
        <w:t>：</w:t>
      </w:r>
      <w:bookmarkStart w:id="2" w:name="OLE_LINK4"/>
      <w:bookmarkStart w:id="3" w:name="OLE_LINK5"/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01 34 08 00 00</w:t>
      </w:r>
      <w:bookmarkEnd w:id="2"/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设置积分时间</w:t>
      </w:r>
    </w:p>
    <w:p w14:paraId="5FD55949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43C174DB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数据为4字节常数:大端模式即00000834=2100(us)</w:t>
      </w:r>
    </w:p>
    <w:p w14:paraId="36DCCFDF">
      <w:pPr>
        <w:pStyle w:val="9"/>
        <w:ind w:left="1246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AB1893D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05CD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A791F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27DD3A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5AB9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907D6E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7CD3425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1B0B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0417067C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4CD6B4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</w:tr>
    </w:tbl>
    <w:p w14:paraId="3922234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</w:t>
      </w:r>
      <w:r>
        <w:rPr>
          <w:sz w:val="24"/>
          <w:szCs w:val="24"/>
        </w:rPr>
        <w:t>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eastAsia="zh-CN"/>
        </w:rPr>
        <w:t>8C</w:t>
      </w:r>
      <w:r>
        <w:rPr>
          <w:rFonts w:hint="eastAsia"/>
          <w:sz w:val="24"/>
          <w:szCs w:val="24"/>
        </w:rPr>
        <w:t xml:space="preserve"> 01     //  设置成功</w:t>
      </w:r>
    </w:p>
    <w:p w14:paraId="583FCA73">
      <w:pPr>
        <w:ind w:firstLine="1920" w:firstLineChars="8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 //  设置失败</w:t>
      </w:r>
    </w:p>
    <w:p w14:paraId="0FF6BECA">
      <w:pPr>
        <w:pStyle w:val="9"/>
        <w:ind w:left="1620" w:firstLine="240" w:firstLineChars="100"/>
        <w:rPr>
          <w:sz w:val="24"/>
          <w:szCs w:val="24"/>
        </w:rPr>
      </w:pPr>
    </w:p>
    <w:p w14:paraId="4A8DB51F">
      <w:pPr>
        <w:pStyle w:val="9"/>
        <w:ind w:left="1620" w:firstLine="240" w:firstLineChars="100"/>
        <w:rPr>
          <w:sz w:val="24"/>
          <w:szCs w:val="24"/>
        </w:rPr>
      </w:pPr>
    </w:p>
    <w:p w14:paraId="6EE9B355">
      <w:pPr>
        <w:pStyle w:val="9"/>
        <w:ind w:left="1620" w:firstLine="240" w:firstLineChars="100"/>
        <w:rPr>
          <w:sz w:val="24"/>
          <w:szCs w:val="24"/>
        </w:rPr>
      </w:pPr>
    </w:p>
    <w:p w14:paraId="3B93B144">
      <w:pPr>
        <w:pStyle w:val="9"/>
        <w:ind w:left="1620" w:firstLine="240" w:firstLineChars="100"/>
        <w:rPr>
          <w:sz w:val="24"/>
          <w:szCs w:val="24"/>
        </w:rPr>
      </w:pPr>
    </w:p>
    <w:p w14:paraId="535CBF41">
      <w:pPr>
        <w:pStyle w:val="9"/>
        <w:ind w:left="1620" w:firstLine="240" w:firstLineChars="100"/>
        <w:rPr>
          <w:sz w:val="24"/>
          <w:szCs w:val="24"/>
        </w:rPr>
      </w:pPr>
    </w:p>
    <w:p w14:paraId="3FE0378C">
      <w:pPr>
        <w:pStyle w:val="9"/>
        <w:ind w:left="1620" w:firstLine="240" w:firstLineChars="100"/>
        <w:rPr>
          <w:sz w:val="24"/>
          <w:szCs w:val="24"/>
        </w:rPr>
      </w:pPr>
    </w:p>
    <w:p w14:paraId="0E0E2A9A">
      <w:pPr>
        <w:pStyle w:val="9"/>
        <w:ind w:left="1620" w:firstLine="240" w:firstLineChars="100"/>
        <w:rPr>
          <w:sz w:val="24"/>
          <w:szCs w:val="24"/>
        </w:rPr>
      </w:pPr>
    </w:p>
    <w:p w14:paraId="209FBBA6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设置积分方式命令--命令字 0</w:t>
      </w:r>
      <w:r>
        <w:rPr>
          <w:b/>
          <w:sz w:val="24"/>
          <w:szCs w:val="24"/>
        </w:rPr>
        <w:t>2</w:t>
      </w:r>
    </w:p>
    <w:p w14:paraId="713A92D0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05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  <w:gridCol w:w="2707"/>
      </w:tblGrid>
      <w:tr w14:paraId="6CF9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77F2184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647B9F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707" w:type="dxa"/>
            <w:shd w:val="clear" w:color="auto" w:fill="auto"/>
          </w:tcPr>
          <w:p w14:paraId="3DC93B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7346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85F4F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474D7E6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707" w:type="dxa"/>
            <w:shd w:val="clear" w:color="auto" w:fill="auto"/>
          </w:tcPr>
          <w:p w14:paraId="2F8359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1B53F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F86D312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3E87982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  <w:tc>
          <w:tcPr>
            <w:tcW w:w="2707" w:type="dxa"/>
            <w:shd w:val="clear" w:color="auto" w:fill="auto"/>
          </w:tcPr>
          <w:p w14:paraId="74D97EC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锁定/</w:t>
            </w:r>
            <w:r>
              <w:rPr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自动</w:t>
            </w:r>
          </w:p>
        </w:tc>
      </w:tr>
    </w:tbl>
    <w:p w14:paraId="25B99549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</w:t>
      </w:r>
      <w:r>
        <w:rPr>
          <w:sz w:val="24"/>
          <w:szCs w:val="24"/>
        </w:rPr>
        <w:t>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02 01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设置积分方式为自动</w:t>
      </w:r>
    </w:p>
    <w:p w14:paraId="61A05560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150234AC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数据为1字节:即0x00 代表锁定 0x01代表自动</w:t>
      </w:r>
    </w:p>
    <w:p w14:paraId="333EB224">
      <w:pPr>
        <w:pStyle w:val="9"/>
        <w:ind w:left="360" w:firstLine="0" w:firstLineChars="0"/>
        <w:rPr>
          <w:sz w:val="24"/>
          <w:szCs w:val="24"/>
        </w:rPr>
      </w:pPr>
    </w:p>
    <w:p w14:paraId="1793FA6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4C44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5750998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5A5DA66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104D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7F14F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7C3C63D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1C8D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251E0CF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1AFDA5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</w:tc>
      </w:tr>
    </w:tbl>
    <w:p w14:paraId="5D4BC098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</w:t>
      </w:r>
      <w:r>
        <w:rPr>
          <w:sz w:val="24"/>
          <w:szCs w:val="24"/>
        </w:rPr>
        <w:t>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02    //  设置成功</w:t>
      </w:r>
    </w:p>
    <w:p w14:paraId="7F01D6B4">
      <w:pPr>
        <w:ind w:firstLine="1920" w:firstLineChars="8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66424D6D">
      <w:pPr>
        <w:ind w:firstLine="1920" w:firstLineChars="800"/>
        <w:rPr>
          <w:sz w:val="24"/>
          <w:szCs w:val="24"/>
        </w:rPr>
      </w:pPr>
    </w:p>
    <w:p w14:paraId="0BA6CB63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读采样状态命令 </w:t>
      </w:r>
      <w:r>
        <w:rPr>
          <w:b/>
          <w:sz w:val="24"/>
          <w:szCs w:val="24"/>
        </w:rPr>
        <w:t>–</w:t>
      </w:r>
      <w:r>
        <w:rPr>
          <w:rFonts w:hint="eastAsia"/>
          <w:b/>
          <w:sz w:val="24"/>
          <w:szCs w:val="24"/>
        </w:rPr>
        <w:t xml:space="preserve"> 命令字0</w:t>
      </w:r>
      <w:r>
        <w:rPr>
          <w:b/>
          <w:sz w:val="24"/>
          <w:szCs w:val="24"/>
        </w:rPr>
        <w:t>3</w:t>
      </w:r>
    </w:p>
    <w:p w14:paraId="09CE3FC5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0826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1C1A9B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1F608A0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2585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67F885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440DAA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46B4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AA3628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3BE53E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</w:tr>
    </w:tbl>
    <w:p w14:paraId="2DAF5163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</w:t>
      </w:r>
      <w:r>
        <w:rPr>
          <w:sz w:val="24"/>
          <w:szCs w:val="24"/>
        </w:rPr>
        <w:t>发送</w:t>
      </w:r>
      <w:r>
        <w:rPr>
          <w:rFonts w:hint="eastAsia"/>
          <w:sz w:val="24"/>
          <w:szCs w:val="24"/>
        </w:rPr>
        <w:t>：</w:t>
      </w:r>
      <w:bookmarkStart w:id="4" w:name="OLE_LINK15"/>
      <w:bookmarkStart w:id="5" w:name="OLE_LINK14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03</w:t>
      </w:r>
      <w:bookmarkEnd w:id="4"/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读采样状态</w:t>
      </w:r>
    </w:p>
    <w:p w14:paraId="247EE9F9">
      <w:pPr>
        <w:pStyle w:val="9"/>
        <w:ind w:left="360" w:firstLine="0" w:firstLineChars="0"/>
        <w:rPr>
          <w:sz w:val="24"/>
          <w:szCs w:val="24"/>
        </w:rPr>
      </w:pPr>
    </w:p>
    <w:p w14:paraId="1F68567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8591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777"/>
        <w:gridCol w:w="1438"/>
        <w:gridCol w:w="1850"/>
        <w:gridCol w:w="687"/>
        <w:gridCol w:w="2038"/>
        <w:gridCol w:w="837"/>
      </w:tblGrid>
      <w:tr w14:paraId="577F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4" w:type="dxa"/>
            <w:shd w:val="clear" w:color="auto" w:fill="auto"/>
          </w:tcPr>
          <w:p w14:paraId="6402EF1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777" w:type="dxa"/>
            <w:shd w:val="clear" w:color="auto" w:fill="auto"/>
          </w:tcPr>
          <w:p w14:paraId="4DDBAF1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6850" w:type="dxa"/>
            <w:gridSpan w:val="5"/>
            <w:shd w:val="clear" w:color="auto" w:fill="auto"/>
          </w:tcPr>
          <w:p w14:paraId="070300A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3638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shd w:val="clear" w:color="auto" w:fill="auto"/>
          </w:tcPr>
          <w:p w14:paraId="5CAAA9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777" w:type="dxa"/>
            <w:shd w:val="clear" w:color="auto" w:fill="auto"/>
          </w:tcPr>
          <w:p w14:paraId="362E09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6850" w:type="dxa"/>
            <w:gridSpan w:val="5"/>
            <w:shd w:val="clear" w:color="auto" w:fill="auto"/>
          </w:tcPr>
          <w:p w14:paraId="01E80E1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73DD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64" w:type="dxa"/>
            <w:vMerge w:val="restart"/>
            <w:shd w:val="clear" w:color="auto" w:fill="auto"/>
            <w:vAlign w:val="center"/>
          </w:tcPr>
          <w:p w14:paraId="3FE69DDB">
            <w:pPr>
              <w:ind w:firstLine="270" w:firstLineChars="15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777" w:type="dxa"/>
            <w:vMerge w:val="restart"/>
            <w:shd w:val="clear" w:color="auto" w:fill="auto"/>
            <w:vAlign w:val="center"/>
          </w:tcPr>
          <w:p w14:paraId="4AD4A0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AC1CBC1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1Byte(测试数据状态)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1764F92F">
            <w:pPr>
              <w:ind w:left="19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1Byte (测试状态)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60E2D9F4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1Byte (保留)</w:t>
            </w:r>
          </w:p>
        </w:tc>
        <w:tc>
          <w:tcPr>
            <w:tcW w:w="2038" w:type="dxa"/>
            <w:shd w:val="clear" w:color="auto" w:fill="auto"/>
            <w:vAlign w:val="center"/>
          </w:tcPr>
          <w:p w14:paraId="155F4A88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1Byte (测试模式)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29EFA32">
            <w:pPr>
              <w:jc w:val="center"/>
              <w:rPr>
                <w:rFonts w:hint="default" w:eastAsia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6、7、8字节</w:t>
            </w:r>
          </w:p>
        </w:tc>
      </w:tr>
      <w:tr w14:paraId="1956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964" w:type="dxa"/>
            <w:vMerge w:val="continue"/>
            <w:shd w:val="clear" w:color="auto" w:fill="auto"/>
          </w:tcPr>
          <w:p w14:paraId="782079A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77" w:type="dxa"/>
            <w:vMerge w:val="continue"/>
            <w:shd w:val="clear" w:color="auto" w:fill="auto"/>
          </w:tcPr>
          <w:p w14:paraId="5A5768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</w:tcPr>
          <w:p w14:paraId="798F81F5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00(已读)/01(未读)</w:t>
            </w:r>
          </w:p>
        </w:tc>
        <w:tc>
          <w:tcPr>
            <w:tcW w:w="1850" w:type="dxa"/>
            <w:shd w:val="clear" w:color="auto" w:fill="auto"/>
          </w:tcPr>
          <w:p w14:paraId="176A8EA6">
            <w:pPr>
              <w:ind w:left="19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00(测试中)/01(测试结束)</w:t>
            </w:r>
          </w:p>
        </w:tc>
        <w:tc>
          <w:tcPr>
            <w:tcW w:w="687" w:type="dxa"/>
            <w:shd w:val="clear" w:color="auto" w:fill="auto"/>
          </w:tcPr>
          <w:p w14:paraId="4AF7261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038" w:type="dxa"/>
            <w:shd w:val="clear" w:color="auto" w:fill="auto"/>
          </w:tcPr>
          <w:p w14:paraId="2641716F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00(停止)/01(单次)/02(连续)</w:t>
            </w:r>
          </w:p>
        </w:tc>
        <w:tc>
          <w:tcPr>
            <w:tcW w:w="837" w:type="dxa"/>
            <w:shd w:val="clear" w:color="auto" w:fill="auto"/>
          </w:tcPr>
          <w:p w14:paraId="53C56E4B">
            <w:pPr>
              <w:jc w:val="center"/>
              <w:rPr>
                <w:rFonts w:hint="eastAsia" w:eastAsia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保留</w:t>
            </w:r>
          </w:p>
        </w:tc>
      </w:tr>
    </w:tbl>
    <w:p w14:paraId="314FD1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设备端</w:t>
      </w:r>
      <w:r>
        <w:rPr>
          <w:sz w:val="24"/>
          <w:szCs w:val="24"/>
        </w:rPr>
        <w:t>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03 </w:t>
      </w:r>
      <w:r>
        <w:rPr>
          <w:rFonts w:hint="eastAsia"/>
          <w:sz w:val="24"/>
          <w:szCs w:val="24"/>
        </w:rPr>
        <w:t xml:space="preserve">00 01 00 01 </w:t>
      </w:r>
      <w:r>
        <w:rPr>
          <w:rtl w:val="0"/>
        </w:rPr>
        <w:t xml:space="preserve">2D 33 35 </w:t>
      </w:r>
      <w:r>
        <w:rPr>
          <w:rFonts w:hint="eastAsia"/>
          <w:sz w:val="24"/>
          <w:szCs w:val="24"/>
        </w:rPr>
        <w:t>//  返回数据</w:t>
      </w:r>
    </w:p>
    <w:p w14:paraId="34D79EAD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6BAE18E8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第一个字节:00即准备好测试数据已被PC端读走，读走自动清零</w:t>
      </w:r>
    </w:p>
    <w:p w14:paraId="7AAABA33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第二个字节:01 测试已结束</w:t>
      </w:r>
    </w:p>
    <w:p w14:paraId="5D3785E2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第三个字节:保留</w:t>
      </w:r>
    </w:p>
    <w:p w14:paraId="258C9C36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第四个字节:01即当前的测试方式为单次测量</w:t>
      </w:r>
    </w:p>
    <w:p w14:paraId="30E83B48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val="en-US" w:eastAsia="zh-CN"/>
        </w:rPr>
        <w:t>第五、六和七字节：保留 无实际意义</w:t>
      </w:r>
    </w:p>
    <w:p w14:paraId="7D65A6F8">
      <w:pPr>
        <w:pStyle w:val="9"/>
        <w:ind w:left="0" w:leftChars="0" w:firstLine="0" w:firstLineChars="0"/>
        <w:rPr>
          <w:rFonts w:hint="default" w:eastAsiaTheme="minorEastAsia"/>
          <w:sz w:val="24"/>
          <w:szCs w:val="24"/>
          <w:lang w:val="en-US" w:eastAsia="zh-CN"/>
        </w:rPr>
      </w:pPr>
    </w:p>
    <w:p w14:paraId="30B3336E">
      <w:pPr>
        <w:pStyle w:val="9"/>
        <w:ind w:left="360" w:firstLine="0" w:firstLineChars="0"/>
        <w:rPr>
          <w:sz w:val="24"/>
          <w:szCs w:val="24"/>
        </w:rPr>
      </w:pPr>
    </w:p>
    <w:p w14:paraId="133D9102">
      <w:pPr>
        <w:pStyle w:val="9"/>
        <w:ind w:left="360" w:firstLine="0" w:firstLineChars="0"/>
        <w:rPr>
          <w:sz w:val="24"/>
          <w:szCs w:val="24"/>
        </w:rPr>
      </w:pPr>
    </w:p>
    <w:p w14:paraId="54AD8016">
      <w:pPr>
        <w:pStyle w:val="9"/>
        <w:ind w:left="360" w:firstLine="0" w:firstLineChars="0"/>
        <w:rPr>
          <w:sz w:val="24"/>
          <w:szCs w:val="24"/>
        </w:rPr>
      </w:pPr>
    </w:p>
    <w:p w14:paraId="595FC828">
      <w:pPr>
        <w:pStyle w:val="9"/>
        <w:ind w:left="360" w:firstLine="0" w:firstLineChars="0"/>
        <w:rPr>
          <w:sz w:val="24"/>
          <w:szCs w:val="24"/>
        </w:rPr>
      </w:pPr>
    </w:p>
    <w:p w14:paraId="0D83D5C3">
      <w:pPr>
        <w:pStyle w:val="9"/>
        <w:ind w:left="360" w:firstLine="0" w:firstLineChars="0"/>
        <w:rPr>
          <w:sz w:val="24"/>
          <w:szCs w:val="24"/>
        </w:rPr>
      </w:pPr>
    </w:p>
    <w:p w14:paraId="3C4F519E">
      <w:pPr>
        <w:pStyle w:val="9"/>
        <w:ind w:left="360" w:firstLine="0" w:firstLineChars="0"/>
        <w:rPr>
          <w:sz w:val="24"/>
          <w:szCs w:val="24"/>
        </w:rPr>
      </w:pPr>
    </w:p>
    <w:p w14:paraId="35125580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读采样数据命令--命令字 0</w:t>
      </w:r>
      <w:r>
        <w:rPr>
          <w:b/>
          <w:sz w:val="24"/>
          <w:szCs w:val="24"/>
        </w:rPr>
        <w:t>4</w:t>
      </w:r>
    </w:p>
    <w:p w14:paraId="2432A888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6EA4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10499BC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2E15747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3E5B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5A1B9D9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7947F4B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3CC8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27425FF4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0EEB7F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</w:tr>
    </w:tbl>
    <w:p w14:paraId="362B696D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</w:t>
      </w:r>
      <w:r>
        <w:rPr>
          <w:sz w:val="24"/>
          <w:szCs w:val="24"/>
        </w:rPr>
        <w:t>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04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读采样数据</w:t>
      </w:r>
    </w:p>
    <w:p w14:paraId="12F234EB">
      <w:pPr>
        <w:pStyle w:val="9"/>
        <w:ind w:left="360" w:firstLine="0" w:firstLineChars="0"/>
        <w:rPr>
          <w:sz w:val="24"/>
          <w:szCs w:val="24"/>
        </w:rPr>
      </w:pPr>
    </w:p>
    <w:p w14:paraId="54A5FCAF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5547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3602"/>
      </w:tblGrid>
      <w:tr w14:paraId="3FBC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13B4413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851" w:type="dxa"/>
            <w:shd w:val="clear" w:color="auto" w:fill="auto"/>
          </w:tcPr>
          <w:p w14:paraId="2ED6F1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3602" w:type="dxa"/>
            <w:shd w:val="clear" w:color="auto" w:fill="auto"/>
          </w:tcPr>
          <w:p w14:paraId="47240D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5252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5441D9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19B9E86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602" w:type="dxa"/>
            <w:shd w:val="clear" w:color="auto" w:fill="auto"/>
          </w:tcPr>
          <w:p w14:paraId="62A897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7388Byte</w:t>
            </w:r>
          </w:p>
        </w:tc>
      </w:tr>
      <w:tr w14:paraId="52B6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7921E0C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06FAE1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</w:tc>
        <w:tc>
          <w:tcPr>
            <w:tcW w:w="3602" w:type="dxa"/>
            <w:shd w:val="clear" w:color="auto" w:fill="auto"/>
          </w:tcPr>
          <w:p w14:paraId="6E7B0CD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m_SpectADdata</w:t>
            </w:r>
            <w:r>
              <w:rPr>
                <w:rFonts w:hint="eastAsia"/>
                <w:sz w:val="18"/>
                <w:szCs w:val="18"/>
              </w:rPr>
              <w:t>[012</w:t>
            </w:r>
            <w:r>
              <w:rPr>
                <w:sz w:val="18"/>
                <w:szCs w:val="18"/>
              </w:rPr>
              <w:t>…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</w:tbl>
    <w:p w14:paraId="6D1D8F44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04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 //  返回数据</w:t>
      </w:r>
    </w:p>
    <w:p w14:paraId="1B1D3550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0CF37888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>:即原始数据 共3694个点 一个点为双字节故共7388个字节</w:t>
      </w:r>
    </w:p>
    <w:p w14:paraId="4354EBC9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数据范围:每个点值的范围0--65535</w:t>
      </w:r>
    </w:p>
    <w:p w14:paraId="411EE121">
      <w:pPr>
        <w:pStyle w:val="9"/>
        <w:ind w:left="360" w:firstLine="0" w:firstLineChars="0"/>
        <w:rPr>
          <w:sz w:val="24"/>
          <w:szCs w:val="24"/>
        </w:rPr>
      </w:pPr>
    </w:p>
    <w:p w14:paraId="394E62A9">
      <w:pPr>
        <w:pStyle w:val="9"/>
        <w:ind w:left="360" w:firstLine="0" w:firstLineChars="0"/>
        <w:rPr>
          <w:sz w:val="24"/>
          <w:szCs w:val="24"/>
        </w:rPr>
      </w:pPr>
    </w:p>
    <w:p w14:paraId="521DE8A6">
      <w:pPr>
        <w:pStyle w:val="9"/>
        <w:ind w:left="360" w:firstLine="0" w:firstLineChars="0"/>
        <w:rPr>
          <w:sz w:val="24"/>
          <w:szCs w:val="24"/>
        </w:rPr>
      </w:pPr>
    </w:p>
    <w:p w14:paraId="5FF5B83E">
      <w:pPr>
        <w:pStyle w:val="9"/>
        <w:ind w:left="360" w:firstLine="0" w:firstLineChars="0"/>
        <w:rPr>
          <w:sz w:val="24"/>
          <w:szCs w:val="24"/>
        </w:rPr>
      </w:pPr>
    </w:p>
    <w:p w14:paraId="143D922F">
      <w:pPr>
        <w:pStyle w:val="9"/>
        <w:ind w:left="360" w:firstLine="0" w:firstLineChars="0"/>
        <w:rPr>
          <w:sz w:val="24"/>
          <w:szCs w:val="24"/>
        </w:rPr>
      </w:pPr>
    </w:p>
    <w:p w14:paraId="6450B54B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读积分时间命令--命令字0</w:t>
      </w:r>
      <w:r>
        <w:rPr>
          <w:b/>
          <w:sz w:val="24"/>
          <w:szCs w:val="24"/>
        </w:rPr>
        <w:t>5</w:t>
      </w:r>
    </w:p>
    <w:p w14:paraId="2A14820B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3FC2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73C7FDF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351637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0465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6A8A15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32CF094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6F6B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0AF2EC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4DF67C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</w:tr>
    </w:tbl>
    <w:p w14:paraId="0E3E854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PC端</w:t>
      </w:r>
      <w:r>
        <w:rPr>
          <w:sz w:val="24"/>
          <w:szCs w:val="24"/>
        </w:rPr>
        <w:t>发送</w:t>
      </w:r>
      <w:r>
        <w:rPr>
          <w:rFonts w:hint="eastAsia"/>
          <w:sz w:val="24"/>
          <w:szCs w:val="24"/>
        </w:rPr>
        <w:t>：</w:t>
      </w:r>
      <w:bookmarkStart w:id="6" w:name="OLE_LINK6"/>
      <w:bookmarkStart w:id="7" w:name="OLE_LINK7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05</w:t>
      </w:r>
      <w:bookmarkEnd w:id="6"/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读积分时间</w:t>
      </w:r>
    </w:p>
    <w:p w14:paraId="776569FD">
      <w:pPr>
        <w:pStyle w:val="9"/>
        <w:ind w:left="360" w:firstLine="0" w:firstLineChars="0"/>
        <w:rPr>
          <w:sz w:val="24"/>
          <w:szCs w:val="24"/>
        </w:rPr>
      </w:pPr>
    </w:p>
    <w:p w14:paraId="528182D3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592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584"/>
        <w:gridCol w:w="550"/>
        <w:gridCol w:w="425"/>
        <w:gridCol w:w="639"/>
        <w:gridCol w:w="1782"/>
      </w:tblGrid>
      <w:tr w14:paraId="0267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256D66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212434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3980" w:type="dxa"/>
            <w:gridSpan w:val="5"/>
            <w:shd w:val="clear" w:color="auto" w:fill="auto"/>
          </w:tcPr>
          <w:p w14:paraId="2BD0D68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7E3A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2FCC1B7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5610095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198" w:type="dxa"/>
            <w:gridSpan w:val="4"/>
            <w:shd w:val="clear" w:color="auto" w:fill="auto"/>
          </w:tcPr>
          <w:p w14:paraId="442921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782" w:type="dxa"/>
            <w:shd w:val="clear" w:color="auto" w:fill="auto"/>
          </w:tcPr>
          <w:p w14:paraId="14CE55E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1Byte</w:t>
            </w:r>
          </w:p>
        </w:tc>
      </w:tr>
      <w:tr w14:paraId="112A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166068C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6BA2A2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</w:tc>
        <w:tc>
          <w:tcPr>
            <w:tcW w:w="584" w:type="dxa"/>
            <w:shd w:val="clear" w:color="auto" w:fill="auto"/>
          </w:tcPr>
          <w:p w14:paraId="084D383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(L)</w:t>
            </w:r>
          </w:p>
        </w:tc>
        <w:tc>
          <w:tcPr>
            <w:tcW w:w="550" w:type="dxa"/>
            <w:shd w:val="clear" w:color="auto" w:fill="auto"/>
          </w:tcPr>
          <w:p w14:paraId="4E034687">
            <w:pPr>
              <w:ind w:left="19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42</w:t>
            </w:r>
          </w:p>
        </w:tc>
        <w:tc>
          <w:tcPr>
            <w:tcW w:w="425" w:type="dxa"/>
            <w:shd w:val="clear" w:color="auto" w:fill="auto"/>
          </w:tcPr>
          <w:p w14:paraId="55E4C2E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0F </w:t>
            </w:r>
          </w:p>
        </w:tc>
        <w:tc>
          <w:tcPr>
            <w:tcW w:w="639" w:type="dxa"/>
            <w:shd w:val="clear" w:color="auto" w:fill="auto"/>
          </w:tcPr>
          <w:p w14:paraId="51620EFC">
            <w:pPr>
              <w:ind w:left="19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</w:t>
            </w:r>
            <w:r>
              <w:rPr>
                <w:sz w:val="18"/>
                <w:szCs w:val="18"/>
              </w:rPr>
              <w:t>(H)</w:t>
            </w:r>
          </w:p>
        </w:tc>
        <w:tc>
          <w:tcPr>
            <w:tcW w:w="1782" w:type="dxa"/>
            <w:shd w:val="clear" w:color="auto" w:fill="auto"/>
          </w:tcPr>
          <w:p w14:paraId="009C68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0(</w:t>
            </w:r>
            <w:r>
              <w:rPr>
                <w:rFonts w:hint="eastAsia"/>
                <w:sz w:val="18"/>
                <w:szCs w:val="18"/>
              </w:rPr>
              <w:t>锁定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/01(自动)</w:t>
            </w:r>
          </w:p>
        </w:tc>
      </w:tr>
    </w:tbl>
    <w:p w14:paraId="658A764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05 40 42 0F 00 01 </w:t>
      </w:r>
      <w:r>
        <w:rPr>
          <w:rFonts w:hint="eastAsia"/>
          <w:sz w:val="24"/>
          <w:szCs w:val="24"/>
        </w:rPr>
        <w:t>//  返回数据</w:t>
      </w:r>
    </w:p>
    <w:p w14:paraId="2997D9AB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40E5B60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前5个字节:积分时间-大端模式即000F4240=1000000(us)=1(S)</w:t>
      </w:r>
    </w:p>
    <w:p w14:paraId="38D9A87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后一个字节:积分方式-01自动</w:t>
      </w:r>
    </w:p>
    <w:p w14:paraId="6AAC71E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第三个字节:保留</w:t>
      </w:r>
    </w:p>
    <w:p w14:paraId="2D1C9C92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第四个字节:01即当前的测试方式为单次测量</w:t>
      </w:r>
    </w:p>
    <w:p w14:paraId="2F37C6B8">
      <w:pPr>
        <w:ind w:firstLine="420" w:firstLineChars="175"/>
        <w:rPr>
          <w:sz w:val="24"/>
          <w:szCs w:val="24"/>
        </w:rPr>
      </w:pPr>
    </w:p>
    <w:p w14:paraId="57C1AEEC">
      <w:pPr>
        <w:ind w:firstLine="420" w:firstLineChars="175"/>
        <w:rPr>
          <w:sz w:val="24"/>
          <w:szCs w:val="24"/>
        </w:rPr>
      </w:pPr>
    </w:p>
    <w:p w14:paraId="63F39FA8">
      <w:pPr>
        <w:ind w:firstLine="420" w:firstLineChars="175"/>
        <w:rPr>
          <w:sz w:val="24"/>
          <w:szCs w:val="24"/>
        </w:rPr>
      </w:pPr>
    </w:p>
    <w:p w14:paraId="0BCE9026">
      <w:pPr>
        <w:ind w:firstLine="420" w:firstLineChars="175"/>
        <w:rPr>
          <w:sz w:val="24"/>
          <w:szCs w:val="24"/>
        </w:rPr>
      </w:pPr>
    </w:p>
    <w:p w14:paraId="3C528F0E">
      <w:pPr>
        <w:ind w:firstLine="420" w:firstLineChars="175"/>
        <w:rPr>
          <w:sz w:val="24"/>
          <w:szCs w:val="24"/>
        </w:rPr>
      </w:pPr>
    </w:p>
    <w:p w14:paraId="2C0F301C">
      <w:pPr>
        <w:ind w:firstLine="420" w:firstLineChars="175"/>
        <w:rPr>
          <w:sz w:val="24"/>
          <w:szCs w:val="24"/>
        </w:rPr>
      </w:pPr>
    </w:p>
    <w:p w14:paraId="6CE8638D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写波长参数命令--命令字 0x0</w:t>
      </w:r>
      <w:r>
        <w:rPr>
          <w:b/>
          <w:sz w:val="24"/>
          <w:szCs w:val="24"/>
        </w:rPr>
        <w:t>A</w:t>
      </w:r>
    </w:p>
    <w:p w14:paraId="64EF2CB7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151765</wp:posOffset>
                </wp:positionV>
                <wp:extent cx="2538095" cy="5100320"/>
                <wp:effectExtent l="4445" t="4445" r="10160" b="1968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510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C984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波长位置及波长参数结构体</w:t>
                            </w:r>
                          </w:p>
                          <w:p w14:paraId="7B7B9358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typedef struct WaveData</w:t>
                            </w:r>
                          </w:p>
                          <w:p w14:paraId="49789B43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498B261F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NULL_V;</w:t>
                            </w:r>
                          </w:p>
                          <w:p w14:paraId="7A18B595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uint16_t  Reserve;    // 保留</w:t>
                            </w:r>
                          </w:p>
                          <w:p w14:paraId="469E903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uint32_t  Reserve;    // 保留</w:t>
                            </w:r>
                          </w:p>
                          <w:p w14:paraId="2C982653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uint16_t  StartPlace;    //起始波长位置380</w:t>
                            </w:r>
                          </w:p>
                          <w:p w14:paraId="34C5CFE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Place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460</w:t>
                            </w:r>
                          </w:p>
                          <w:p w14:paraId="0433EBB6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Place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540</w:t>
                            </w:r>
                          </w:p>
                          <w:p w14:paraId="0FCBC615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Place2;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//620</w:t>
                            </w:r>
                          </w:p>
                          <w:p w14:paraId="29888244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Place3;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//700</w:t>
                            </w:r>
                          </w:p>
                          <w:p w14:paraId="209BF41C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EndPlace;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//780</w:t>
                            </w:r>
                          </w:p>
                          <w:p w14:paraId="1ABF0BD0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fWaveStart;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//起始波长</w:t>
                            </w:r>
                          </w:p>
                          <w:p w14:paraId="30F349DB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fWave0;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  <w:p w14:paraId="10AF8176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fWave1;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  <w:p w14:paraId="47E6007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fWave2;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  <w:p w14:paraId="1ADBCB6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Middle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fWave3;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  <w:p w14:paraId="679E3CF0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fWaveEnd;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  <w:p w14:paraId="24A725C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k0,k1,k2,k3;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//波长数据</w:t>
                            </w:r>
                          </w:p>
                          <w:p w14:paraId="074A1585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}GP_WaveData;</w:t>
                            </w:r>
                          </w:p>
                          <w:p w14:paraId="231B5D2A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GP_WaveData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m_WaveData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7590C34D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48F0DA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注:K0,K1,K2,K3由。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9.65pt;margin-top:11.95pt;height:401.6pt;width:199.85pt;z-index:251659264;mso-width-relative:margin;mso-height-relative:margin;" fillcolor="#FFFFFF" filled="t" stroked="t" coordsize="21600,21600" o:gfxdata="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nZKxTaAAAACgEAAA8AAAAAAAAAAQAg&#10;AAAAIgAAAGRycy9kb3ducmV2LnhtbFBLAQIUABQAAAAIAIdO4kC3kyMMDAIAADcEAAAOAAAAAAAA&#10;AAEAIAAAACkBAABkcnMvZTJvRG9jLnhtbFBLBQYAAAAABgAGAFkBAACn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1AC9846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波长位置及波长参数结构体</w:t>
                      </w:r>
                    </w:p>
                    <w:p w14:paraId="7B7B9358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typedef struct WaveData</w:t>
                      </w:r>
                    </w:p>
                    <w:p w14:paraId="49789B43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498B261F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NULL_V;</w:t>
                      </w:r>
                    </w:p>
                    <w:p w14:paraId="7A18B595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uint16_t  Reserve;    // 保留</w:t>
                      </w:r>
                    </w:p>
                    <w:p w14:paraId="469E903D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uint32_t  Reserve;    // 保留</w:t>
                      </w:r>
                    </w:p>
                    <w:p w14:paraId="2C982653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uint16_t  StartPlace;    //起始波长位置380</w:t>
                      </w:r>
                    </w:p>
                    <w:p w14:paraId="34C5CFE7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Place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sz w:val="18"/>
                          <w:szCs w:val="18"/>
                        </w:rPr>
                        <w:t>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460</w:t>
                      </w:r>
                    </w:p>
                    <w:p w14:paraId="0433EBB6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Place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sz w:val="18"/>
                          <w:szCs w:val="18"/>
                        </w:rPr>
                        <w:t>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540</w:t>
                      </w:r>
                    </w:p>
                    <w:p w14:paraId="0FCBC615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Place2;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//620</w:t>
                      </w:r>
                    </w:p>
                    <w:p w14:paraId="29888244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Place3;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//700</w:t>
                      </w:r>
                    </w:p>
                    <w:p w14:paraId="209BF41C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EndPlace;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//780</w:t>
                      </w:r>
                    </w:p>
                    <w:p w14:paraId="1ABF0BD0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fWaveStart;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//起始波长</w:t>
                      </w:r>
                    </w:p>
                    <w:p w14:paraId="30F349DB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fWave0;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</w:p>
                    <w:p w14:paraId="10AF8176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fWave1;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</w:p>
                    <w:p w14:paraId="47E60077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fWave2;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</w:p>
                    <w:p w14:paraId="1ADBCB6A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Middle</w:t>
                      </w:r>
                      <w:r>
                        <w:rPr>
                          <w:sz w:val="18"/>
                          <w:szCs w:val="18"/>
                        </w:rPr>
                        <w:t>fWave3;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</w:p>
                    <w:p w14:paraId="679E3CF0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fWaveEnd;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sz w:val="18"/>
                          <w:szCs w:val="18"/>
                        </w:rPr>
                        <w:t>//</w:t>
                      </w:r>
                    </w:p>
                    <w:p w14:paraId="24A725CA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k0,k1,k2,k3;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//波长数据</w:t>
                      </w:r>
                    </w:p>
                    <w:p w14:paraId="074A1585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}GP_WaveData;</w:t>
                      </w:r>
                    </w:p>
                    <w:p w14:paraId="231B5D2A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GP_WaveData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m_WaveData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;</w:t>
                      </w:r>
                    </w:p>
                    <w:p w14:paraId="7590C34D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</w:p>
                    <w:p w14:paraId="5E48F0DA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注:K0,K1,K2,K3由。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436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058"/>
        <w:gridCol w:w="2126"/>
      </w:tblGrid>
      <w:tr w14:paraId="06A9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33294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058" w:type="dxa"/>
            <w:shd w:val="clear" w:color="auto" w:fill="auto"/>
          </w:tcPr>
          <w:p w14:paraId="333FC18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126" w:type="dxa"/>
            <w:shd w:val="clear" w:color="auto" w:fill="auto"/>
          </w:tcPr>
          <w:p w14:paraId="603FCC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7E87C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6C5F6C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058" w:type="dxa"/>
            <w:shd w:val="clear" w:color="auto" w:fill="auto"/>
          </w:tcPr>
          <w:p w14:paraId="0E1A13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126" w:type="dxa"/>
            <w:shd w:val="clear" w:color="auto" w:fill="auto"/>
          </w:tcPr>
          <w:p w14:paraId="7E48897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sizeof(m_WaveData)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46AD1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3C38FDB9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058" w:type="dxa"/>
            <w:shd w:val="clear" w:color="auto" w:fill="auto"/>
          </w:tcPr>
          <w:p w14:paraId="4C02C7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0A</w:t>
            </w:r>
          </w:p>
        </w:tc>
        <w:tc>
          <w:tcPr>
            <w:tcW w:w="2126" w:type="dxa"/>
            <w:shd w:val="clear" w:color="auto" w:fill="auto"/>
          </w:tcPr>
          <w:p w14:paraId="314F37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sizeof(m_WaveData)</w:t>
            </w:r>
          </w:p>
        </w:tc>
      </w:tr>
    </w:tbl>
    <w:p w14:paraId="5E768E8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0A … FCS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设置波长参数</w:t>
      </w:r>
    </w:p>
    <w:p w14:paraId="3A485798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4E57F10C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m_WaveData结构体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15663889">
      <w:pPr>
        <w:pStyle w:val="9"/>
        <w:ind w:left="360" w:firstLine="0" w:firstLineChars="0"/>
        <w:rPr>
          <w:sz w:val="24"/>
          <w:szCs w:val="24"/>
        </w:rPr>
      </w:pPr>
    </w:p>
    <w:p w14:paraId="5615880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022A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2D3985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5981A4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5045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1723CB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23DB2B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3855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76782716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4EDC2A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0A</w:t>
            </w:r>
          </w:p>
        </w:tc>
      </w:tr>
    </w:tbl>
    <w:p w14:paraId="72B14CE6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0A</w:t>
      </w:r>
      <w:r>
        <w:rPr>
          <w:rFonts w:hint="eastAsia"/>
          <w:sz w:val="24"/>
          <w:szCs w:val="24"/>
        </w:rPr>
        <w:t xml:space="preserve">   //  设置成功</w:t>
      </w:r>
    </w:p>
    <w:p w14:paraId="497C7EA9">
      <w:pPr>
        <w:ind w:firstLine="1920" w:firstLineChars="8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6572977D">
      <w:pPr>
        <w:ind w:firstLine="1920" w:firstLineChars="800"/>
        <w:rPr>
          <w:sz w:val="24"/>
          <w:szCs w:val="24"/>
        </w:rPr>
      </w:pPr>
    </w:p>
    <w:p w14:paraId="087065B4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读波长参数命令--命令字0x 0</w:t>
      </w:r>
      <w:r>
        <w:rPr>
          <w:b/>
          <w:sz w:val="24"/>
          <w:szCs w:val="24"/>
        </w:rPr>
        <w:t>B</w:t>
      </w:r>
    </w:p>
    <w:p w14:paraId="6161448F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316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  <w:gridCol w:w="817"/>
      </w:tblGrid>
      <w:tr w14:paraId="46F9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37ABC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1161" w:type="dxa"/>
            <w:shd w:val="clear" w:color="auto" w:fill="auto"/>
          </w:tcPr>
          <w:p w14:paraId="3CEB3F2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817" w:type="dxa"/>
            <w:shd w:val="clear" w:color="auto" w:fill="auto"/>
          </w:tcPr>
          <w:p w14:paraId="6EFC8EF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</w:tr>
      <w:tr w14:paraId="44F18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A81E5F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375925A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817" w:type="dxa"/>
            <w:shd w:val="clear" w:color="auto" w:fill="auto"/>
          </w:tcPr>
          <w:p w14:paraId="6A7B07E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0905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634095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328D9B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0B</w:t>
            </w:r>
          </w:p>
        </w:tc>
        <w:tc>
          <w:tcPr>
            <w:tcW w:w="817" w:type="dxa"/>
            <w:shd w:val="clear" w:color="auto" w:fill="auto"/>
          </w:tcPr>
          <w:p w14:paraId="0DE20A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um</w:t>
            </w:r>
          </w:p>
        </w:tc>
      </w:tr>
    </w:tbl>
    <w:p w14:paraId="5F99915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bookmarkStart w:id="8" w:name="OLE_LINK16"/>
      <w:bookmarkStart w:id="9" w:name="OLE_LINK17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0B</w:t>
      </w:r>
      <w:bookmarkEnd w:id="8"/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读设定波长参数</w:t>
      </w:r>
    </w:p>
    <w:p w14:paraId="44027130">
      <w:pPr>
        <w:pStyle w:val="9"/>
        <w:ind w:left="360" w:firstLine="0" w:firstLineChars="0"/>
        <w:rPr>
          <w:sz w:val="24"/>
          <w:szCs w:val="24"/>
        </w:rPr>
      </w:pPr>
    </w:p>
    <w:p w14:paraId="38F6AA7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408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2138"/>
      </w:tblGrid>
      <w:tr w14:paraId="0DE7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5015EC0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47AB578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138" w:type="dxa"/>
            <w:shd w:val="clear" w:color="auto" w:fill="auto"/>
          </w:tcPr>
          <w:p w14:paraId="150AB9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3398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5C4039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2117D6B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138" w:type="dxa"/>
            <w:shd w:val="clear" w:color="auto" w:fill="auto"/>
          </w:tcPr>
          <w:p w14:paraId="0F106C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sizeof(m_WaveData)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</w:tr>
      <w:tr w14:paraId="58CB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3C9A8D8F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04021D4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0B</w:t>
            </w:r>
          </w:p>
        </w:tc>
        <w:tc>
          <w:tcPr>
            <w:tcW w:w="2138" w:type="dxa"/>
            <w:shd w:val="clear" w:color="auto" w:fill="auto"/>
          </w:tcPr>
          <w:p w14:paraId="22F8E9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sizeof(m_WaveData)</w:t>
            </w:r>
          </w:p>
        </w:tc>
      </w:tr>
    </w:tbl>
    <w:p w14:paraId="06219B26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0B…</w:t>
      </w:r>
      <w:r>
        <w:rPr>
          <w:rFonts w:hint="eastAsia"/>
          <w:sz w:val="24"/>
          <w:szCs w:val="24"/>
        </w:rPr>
        <w:t>//  返回数据</w:t>
      </w:r>
    </w:p>
    <w:p w14:paraId="0496F08D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4CDCE511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m_WaveData结构体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79419CDE">
      <w:pPr>
        <w:ind w:firstLine="420" w:firstLineChars="175"/>
        <w:rPr>
          <w:sz w:val="24"/>
          <w:szCs w:val="24"/>
        </w:rPr>
      </w:pPr>
    </w:p>
    <w:p w14:paraId="6ABDA87A">
      <w:pPr>
        <w:ind w:firstLine="420" w:firstLineChars="175"/>
        <w:rPr>
          <w:sz w:val="24"/>
          <w:szCs w:val="24"/>
        </w:rPr>
      </w:pPr>
    </w:p>
    <w:p w14:paraId="2006E8C5">
      <w:pPr>
        <w:ind w:firstLine="420" w:firstLineChars="175"/>
        <w:rPr>
          <w:sz w:val="24"/>
          <w:szCs w:val="24"/>
        </w:rPr>
      </w:pPr>
    </w:p>
    <w:p w14:paraId="055F6145">
      <w:pPr>
        <w:ind w:firstLine="420" w:firstLineChars="175"/>
        <w:rPr>
          <w:sz w:val="24"/>
          <w:szCs w:val="24"/>
        </w:rPr>
      </w:pPr>
    </w:p>
    <w:p w14:paraId="74C3A196">
      <w:pPr>
        <w:ind w:firstLine="420" w:firstLineChars="175"/>
        <w:rPr>
          <w:sz w:val="24"/>
          <w:szCs w:val="24"/>
        </w:rPr>
      </w:pPr>
    </w:p>
    <w:p w14:paraId="5E2D6FEF">
      <w:pPr>
        <w:ind w:firstLine="420" w:firstLineChars="175"/>
        <w:rPr>
          <w:sz w:val="24"/>
          <w:szCs w:val="24"/>
        </w:rPr>
      </w:pPr>
    </w:p>
    <w:p w14:paraId="23625CF7">
      <w:pPr>
        <w:ind w:firstLine="420" w:firstLineChars="175"/>
        <w:rPr>
          <w:sz w:val="24"/>
          <w:szCs w:val="24"/>
        </w:rPr>
      </w:pPr>
    </w:p>
    <w:p w14:paraId="15F5EBB7">
      <w:pPr>
        <w:ind w:firstLine="420" w:firstLineChars="175"/>
        <w:rPr>
          <w:sz w:val="24"/>
          <w:szCs w:val="24"/>
        </w:rPr>
      </w:pPr>
    </w:p>
    <w:p w14:paraId="6A8D249B">
      <w:pPr>
        <w:ind w:firstLine="420" w:firstLineChars="175"/>
        <w:rPr>
          <w:sz w:val="24"/>
          <w:szCs w:val="24"/>
        </w:rPr>
      </w:pPr>
    </w:p>
    <w:p w14:paraId="0E7D433B">
      <w:pPr>
        <w:ind w:firstLine="420" w:firstLineChars="175"/>
        <w:rPr>
          <w:sz w:val="24"/>
          <w:szCs w:val="24"/>
        </w:rPr>
      </w:pPr>
    </w:p>
    <w:p w14:paraId="47DAD96F">
      <w:pPr>
        <w:ind w:firstLine="420" w:firstLineChars="175"/>
        <w:rPr>
          <w:sz w:val="24"/>
          <w:szCs w:val="24"/>
        </w:rPr>
      </w:pPr>
    </w:p>
    <w:p w14:paraId="2ED041BC">
      <w:pPr>
        <w:ind w:firstLine="420" w:firstLineChars="175"/>
        <w:rPr>
          <w:sz w:val="24"/>
          <w:szCs w:val="24"/>
        </w:rPr>
      </w:pPr>
    </w:p>
    <w:p w14:paraId="70A4F00C">
      <w:pPr>
        <w:ind w:firstLine="420" w:firstLineChars="175"/>
        <w:rPr>
          <w:sz w:val="24"/>
          <w:szCs w:val="24"/>
        </w:rPr>
      </w:pPr>
    </w:p>
    <w:p w14:paraId="6B6C3B48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读光谱标定数据命令--命令字0x 0</w:t>
      </w:r>
      <w:r>
        <w:rPr>
          <w:b/>
          <w:sz w:val="24"/>
          <w:szCs w:val="24"/>
        </w:rPr>
        <w:t>C</w:t>
      </w:r>
    </w:p>
    <w:p w14:paraId="5B28321F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3158490</wp:posOffset>
                </wp:positionH>
                <wp:positionV relativeFrom="paragraph">
                  <wp:posOffset>90170</wp:posOffset>
                </wp:positionV>
                <wp:extent cx="2538095" cy="5100320"/>
                <wp:effectExtent l="4445" t="4445" r="10160" b="19685"/>
                <wp:wrapNone/>
                <wp:docPr id="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510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DB9AE3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光谱标定参数结构体说明</w:t>
                            </w:r>
                          </w:p>
                          <w:p w14:paraId="5B0C7BE1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typedef struct SpecCalData</w:t>
                            </w:r>
                          </w:p>
                          <w:p w14:paraId="370F01E9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7D125DCC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NULL_V;</w:t>
                            </w:r>
                          </w:p>
                          <w:p w14:paraId="36ADC8AF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TC;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// 标准色温值</w:t>
                            </w:r>
                          </w:p>
                          <w:p w14:paraId="4BEA2A93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fLx;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标准照度值</w:t>
                            </w:r>
                          </w:p>
                          <w:p w14:paraId="3C2D689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stIntegTime;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积分时间 单位us,&gt;=10</w:t>
                            </w:r>
                          </w:p>
                          <w:p w14:paraId="7B106A98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SpecKs[SPEC1NMDOT];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380-1050nm光谱定标系数</w:t>
                            </w:r>
                          </w:p>
                          <w:p w14:paraId="76AF99DB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}GP_SpecCalData_t;</w:t>
                            </w:r>
                          </w:p>
                          <w:p w14:paraId="2731FD88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GP_SpecCalData_t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m_SpecCalData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4208A01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10F902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545AF38">
                            <w:pPr>
                              <w:spacing w:line="0" w:lineRule="atLeast"/>
                              <w:rPr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注: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48.7pt;margin-top:7.1pt;height:401.6pt;width:199.85pt;z-index:251660288;mso-width-relative:margin;mso-height-relative:margin;" fillcolor="#FFFFFF" filled="t" stroked="t" coordsize="21600,21600" o:gfxdata="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Cmgg9gAAAAKAQAADwAAAAAAAAABACAA&#10;AAAiAAAAZHJzL2Rvd25yZXYueG1sUEsBAhQAFAAAAAgAh07iQIe2h8MNAgAANwQAAA4AAAAAAAAA&#10;AQAgAAAAJw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7DB9AE3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光谱标定参数结构体说明</w:t>
                      </w:r>
                    </w:p>
                    <w:p w14:paraId="5B0C7BE1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typedef struct SpecCalData</w:t>
                      </w:r>
                    </w:p>
                    <w:p w14:paraId="370F01E9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7D125DCC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NULL_V;</w:t>
                      </w:r>
                    </w:p>
                    <w:p w14:paraId="36ADC8AF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TC;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// 标准色温值</w:t>
                      </w:r>
                    </w:p>
                    <w:p w14:paraId="4BEA2A93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fLx;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 标准照度值</w:t>
                      </w:r>
                    </w:p>
                    <w:p w14:paraId="3C2D689A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stIntegTime;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 积分时间 单位us,&gt;=10</w:t>
                      </w:r>
                    </w:p>
                    <w:p w14:paraId="7B106A98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SpecKs[SPEC1NMDOT];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 380-1050nm光谱定标系数</w:t>
                      </w:r>
                    </w:p>
                    <w:p w14:paraId="76AF99DB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}GP_SpecCalData_t;</w:t>
                      </w:r>
                    </w:p>
                    <w:p w14:paraId="2731FD88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GP_SpecCalData_t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m_SpecCalData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;</w:t>
                      </w:r>
                    </w:p>
                    <w:p w14:paraId="24208A01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</w:p>
                    <w:p w14:paraId="4910F902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</w:p>
                    <w:p w14:paraId="0545AF38">
                      <w:pPr>
                        <w:spacing w:line="0" w:lineRule="atLeast"/>
                        <w:rPr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注: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107B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72729E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3EEC542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797C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38F4A29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1BCA83C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3A2E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1D00A4B9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6FFE37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0C</w:t>
            </w:r>
          </w:p>
        </w:tc>
      </w:tr>
    </w:tbl>
    <w:p w14:paraId="17BAD76D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bookmarkStart w:id="10" w:name="OLE_LINK19"/>
      <w:bookmarkStart w:id="11" w:name="OLE_LINK18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0C</w:t>
      </w:r>
      <w:bookmarkEnd w:id="10"/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读光谱数据</w:t>
      </w:r>
    </w:p>
    <w:p w14:paraId="0AF9EB64">
      <w:pPr>
        <w:pStyle w:val="9"/>
        <w:ind w:left="360" w:firstLine="0" w:firstLineChars="0"/>
        <w:rPr>
          <w:sz w:val="24"/>
          <w:szCs w:val="24"/>
        </w:rPr>
      </w:pPr>
    </w:p>
    <w:p w14:paraId="21292D0A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415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2210"/>
      </w:tblGrid>
      <w:tr w14:paraId="47E2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4" w:type="dxa"/>
            <w:shd w:val="clear" w:color="auto" w:fill="auto"/>
          </w:tcPr>
          <w:p w14:paraId="065AA17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851" w:type="dxa"/>
            <w:shd w:val="clear" w:color="auto" w:fill="auto"/>
          </w:tcPr>
          <w:p w14:paraId="203DC21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210" w:type="dxa"/>
            <w:shd w:val="clear" w:color="auto" w:fill="auto"/>
          </w:tcPr>
          <w:p w14:paraId="192482E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41B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24A655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5A82687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210" w:type="dxa"/>
            <w:shd w:val="clear" w:color="auto" w:fill="auto"/>
          </w:tcPr>
          <w:p w14:paraId="100514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sizeof(m_SpecCalData)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</w:tr>
      <w:tr w14:paraId="78B1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1EB1C7B3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332D23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0C</w:t>
            </w:r>
          </w:p>
        </w:tc>
        <w:tc>
          <w:tcPr>
            <w:tcW w:w="2210" w:type="dxa"/>
            <w:shd w:val="clear" w:color="auto" w:fill="auto"/>
          </w:tcPr>
          <w:p w14:paraId="4316DF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sizeof(m_SpecCalData)</w:t>
            </w:r>
          </w:p>
        </w:tc>
      </w:tr>
    </w:tbl>
    <w:p w14:paraId="152775C9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0C…</w:t>
      </w:r>
      <w:r>
        <w:rPr>
          <w:rFonts w:hint="eastAsia"/>
          <w:sz w:val="24"/>
          <w:szCs w:val="24"/>
        </w:rPr>
        <w:t>//  返回数据</w:t>
      </w:r>
    </w:p>
    <w:p w14:paraId="1AAF2358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69C737EE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m_SpecCalData结构体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19BB65B7">
      <w:pPr>
        <w:ind w:firstLine="420" w:firstLineChars="175"/>
        <w:rPr>
          <w:sz w:val="24"/>
          <w:szCs w:val="24"/>
        </w:rPr>
      </w:pPr>
    </w:p>
    <w:p w14:paraId="2B06C381">
      <w:pPr>
        <w:ind w:firstLine="420" w:firstLineChars="175"/>
        <w:rPr>
          <w:sz w:val="24"/>
          <w:szCs w:val="24"/>
        </w:rPr>
      </w:pPr>
    </w:p>
    <w:p w14:paraId="15CDD217">
      <w:pPr>
        <w:ind w:firstLine="420" w:firstLineChars="175"/>
        <w:rPr>
          <w:sz w:val="24"/>
          <w:szCs w:val="24"/>
        </w:rPr>
      </w:pPr>
    </w:p>
    <w:p w14:paraId="78E27B14">
      <w:pPr>
        <w:ind w:firstLine="420" w:firstLineChars="175"/>
        <w:rPr>
          <w:sz w:val="24"/>
          <w:szCs w:val="24"/>
        </w:rPr>
      </w:pPr>
    </w:p>
    <w:p w14:paraId="3EA8CCAA">
      <w:pPr>
        <w:ind w:firstLine="420" w:firstLineChars="175"/>
        <w:rPr>
          <w:sz w:val="24"/>
          <w:szCs w:val="24"/>
        </w:rPr>
      </w:pPr>
    </w:p>
    <w:p w14:paraId="1268EBCB">
      <w:pPr>
        <w:ind w:firstLine="420" w:firstLineChars="175"/>
        <w:rPr>
          <w:sz w:val="24"/>
          <w:szCs w:val="24"/>
        </w:rPr>
      </w:pPr>
    </w:p>
    <w:p w14:paraId="4EE745F2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写光谱标定数据命令--命令字0</w:t>
      </w:r>
      <w:r>
        <w:rPr>
          <w:b/>
          <w:sz w:val="24"/>
          <w:szCs w:val="24"/>
        </w:rPr>
        <w:t>D</w:t>
      </w:r>
    </w:p>
    <w:p w14:paraId="7313B325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4508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916"/>
        <w:gridCol w:w="2410"/>
      </w:tblGrid>
      <w:tr w14:paraId="6EB1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38843C0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916" w:type="dxa"/>
            <w:shd w:val="clear" w:color="auto" w:fill="auto"/>
          </w:tcPr>
          <w:p w14:paraId="084CD19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410" w:type="dxa"/>
            <w:shd w:val="clear" w:color="auto" w:fill="auto"/>
          </w:tcPr>
          <w:p w14:paraId="5FCED0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53E4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A460A6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916" w:type="dxa"/>
            <w:shd w:val="clear" w:color="auto" w:fill="auto"/>
          </w:tcPr>
          <w:p w14:paraId="0AC63AC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410" w:type="dxa"/>
            <w:shd w:val="clear" w:color="auto" w:fill="auto"/>
          </w:tcPr>
          <w:p w14:paraId="48F66A6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sizeof(m_SpecCalData)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28DE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6ADC9C0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916" w:type="dxa"/>
            <w:shd w:val="clear" w:color="auto" w:fill="auto"/>
          </w:tcPr>
          <w:p w14:paraId="22EBE69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0D</w:t>
            </w:r>
          </w:p>
        </w:tc>
        <w:tc>
          <w:tcPr>
            <w:tcW w:w="2410" w:type="dxa"/>
            <w:shd w:val="clear" w:color="auto" w:fill="auto"/>
          </w:tcPr>
          <w:p w14:paraId="7AFFF2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sizeof(m_SpecCalData)</w:t>
            </w:r>
          </w:p>
        </w:tc>
      </w:tr>
    </w:tbl>
    <w:p w14:paraId="2B670AFE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0D …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写光谱数据</w:t>
      </w:r>
    </w:p>
    <w:p w14:paraId="3A1CF181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4CB61A25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m_SpecCalData结构体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5B434F86">
      <w:pPr>
        <w:rPr>
          <w:sz w:val="24"/>
          <w:szCs w:val="24"/>
        </w:rPr>
      </w:pPr>
    </w:p>
    <w:p w14:paraId="2265EA7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3E7A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2D3066E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4A40069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700E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0C96FC6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4896447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6F50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2B449DA9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2704DC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D</w:t>
            </w:r>
          </w:p>
        </w:tc>
      </w:tr>
    </w:tbl>
    <w:p w14:paraId="23F467D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</w:t>
      </w:r>
      <w:r>
        <w:rPr>
          <w:rFonts w:hint="eastAsia"/>
          <w:sz w:val="24"/>
          <w:szCs w:val="24"/>
        </w:rPr>
        <w:t>D   //  设置成功</w:t>
      </w:r>
    </w:p>
    <w:p w14:paraId="1726EF72">
      <w:pPr>
        <w:ind w:firstLine="1920" w:firstLineChars="8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21D9F603">
      <w:pPr>
        <w:ind w:firstLine="420" w:firstLineChars="175"/>
        <w:rPr>
          <w:sz w:val="24"/>
          <w:szCs w:val="24"/>
        </w:rPr>
      </w:pPr>
    </w:p>
    <w:p w14:paraId="79358DE2">
      <w:pPr>
        <w:ind w:firstLine="420" w:firstLineChars="175"/>
        <w:rPr>
          <w:sz w:val="24"/>
          <w:szCs w:val="24"/>
        </w:rPr>
      </w:pPr>
    </w:p>
    <w:p w14:paraId="3751D990">
      <w:pPr>
        <w:ind w:firstLine="420" w:firstLineChars="175"/>
        <w:rPr>
          <w:sz w:val="24"/>
          <w:szCs w:val="24"/>
        </w:rPr>
      </w:pPr>
    </w:p>
    <w:p w14:paraId="1AD6A6F0">
      <w:pPr>
        <w:ind w:firstLine="420" w:firstLineChars="175"/>
        <w:rPr>
          <w:sz w:val="24"/>
          <w:szCs w:val="24"/>
        </w:rPr>
      </w:pPr>
    </w:p>
    <w:p w14:paraId="0DD21645">
      <w:pPr>
        <w:ind w:firstLine="420" w:firstLineChars="175"/>
        <w:rPr>
          <w:sz w:val="24"/>
          <w:szCs w:val="24"/>
        </w:rPr>
      </w:pPr>
    </w:p>
    <w:p w14:paraId="3B4F3AD5">
      <w:pPr>
        <w:ind w:firstLine="420" w:firstLineChars="175"/>
        <w:rPr>
          <w:sz w:val="24"/>
          <w:szCs w:val="24"/>
        </w:rPr>
      </w:pPr>
    </w:p>
    <w:p w14:paraId="7B04BBF6">
      <w:pPr>
        <w:ind w:firstLine="420" w:firstLineChars="175"/>
        <w:rPr>
          <w:sz w:val="24"/>
          <w:szCs w:val="24"/>
        </w:rPr>
      </w:pPr>
    </w:p>
    <w:p w14:paraId="3E661C88">
      <w:pPr>
        <w:ind w:firstLine="420" w:firstLineChars="175"/>
        <w:rPr>
          <w:sz w:val="24"/>
          <w:szCs w:val="24"/>
        </w:rPr>
      </w:pPr>
    </w:p>
    <w:p w14:paraId="4893C416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开始采样命令--命令字0x0E</w:t>
      </w:r>
    </w:p>
    <w:p w14:paraId="67D510D7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05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  <w:gridCol w:w="2707"/>
      </w:tblGrid>
      <w:tr w14:paraId="514D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066CB2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20F1DCF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707" w:type="dxa"/>
            <w:shd w:val="clear" w:color="auto" w:fill="auto"/>
          </w:tcPr>
          <w:p w14:paraId="51A647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  <w:tr w14:paraId="4CB0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428F0BD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1D33EC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707" w:type="dxa"/>
            <w:shd w:val="clear" w:color="auto" w:fill="auto"/>
          </w:tcPr>
          <w:p w14:paraId="053670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7AF9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32CB710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5BB737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0E</w:t>
            </w:r>
          </w:p>
        </w:tc>
        <w:tc>
          <w:tcPr>
            <w:tcW w:w="2707" w:type="dxa"/>
            <w:shd w:val="clear" w:color="auto" w:fill="auto"/>
          </w:tcPr>
          <w:p w14:paraId="5DBEFFB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00停止/0</w:t>
            </w:r>
            <w:r>
              <w:rPr>
                <w:sz w:val="18"/>
                <w:szCs w:val="18"/>
              </w:rPr>
              <w:t>1单次</w:t>
            </w:r>
            <w:r>
              <w:rPr>
                <w:rFonts w:hint="eastAsia"/>
                <w:sz w:val="18"/>
                <w:szCs w:val="18"/>
              </w:rPr>
              <w:t>/02连续</w:t>
            </w:r>
          </w:p>
        </w:tc>
      </w:tr>
    </w:tbl>
    <w:p w14:paraId="5594F058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bookmarkStart w:id="12" w:name="OLE_LINK3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0E 01</w: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开始单次测量</w:t>
      </w:r>
    </w:p>
    <w:p w14:paraId="20FF5D65">
      <w:pPr>
        <w:pStyle w:val="9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0E 02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开始连续测量</w:t>
      </w:r>
    </w:p>
    <w:p w14:paraId="138D475C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发送信息--命令</w:t>
      </w:r>
      <w:r>
        <w:rPr>
          <w:b/>
          <w:sz w:val="24"/>
          <w:szCs w:val="24"/>
        </w:rPr>
        <w:t>说明</w:t>
      </w:r>
      <w:r>
        <w:rPr>
          <w:rFonts w:hint="eastAsia"/>
          <w:b/>
          <w:sz w:val="24"/>
          <w:szCs w:val="24"/>
        </w:rPr>
        <w:t>:</w:t>
      </w:r>
    </w:p>
    <w:p w14:paraId="5D5690D3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00 :即停止测量</w:t>
      </w:r>
      <w:r>
        <w:rPr>
          <w:rFonts w:hint="eastAsia"/>
          <w:sz w:val="18"/>
          <w:szCs w:val="18"/>
        </w:rPr>
        <w:t>。</w:t>
      </w:r>
    </w:p>
    <w:p w14:paraId="3096E343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01 :即单次测量</w:t>
      </w:r>
      <w:r>
        <w:rPr>
          <w:rFonts w:hint="eastAsia"/>
          <w:sz w:val="18"/>
          <w:szCs w:val="18"/>
        </w:rPr>
        <w:t>。</w:t>
      </w:r>
    </w:p>
    <w:p w14:paraId="6D381913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02:即连续测量</w:t>
      </w:r>
    </w:p>
    <w:p w14:paraId="64B46BCD">
      <w:pPr>
        <w:pStyle w:val="9"/>
        <w:ind w:left="360" w:firstLine="0" w:firstLineChars="0"/>
        <w:rPr>
          <w:sz w:val="24"/>
          <w:szCs w:val="24"/>
        </w:rPr>
      </w:pPr>
    </w:p>
    <w:p w14:paraId="04F6C5C9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1C4C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0D4DFE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156CDC9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43D7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2C8977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341E15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2020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A7DE504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2574EA3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0E</w:t>
            </w:r>
          </w:p>
        </w:tc>
      </w:tr>
    </w:tbl>
    <w:p w14:paraId="0095F147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0E</w:t>
      </w:r>
      <w:r>
        <w:rPr>
          <w:rFonts w:hint="eastAsia"/>
          <w:sz w:val="24"/>
          <w:szCs w:val="24"/>
        </w:rPr>
        <w:t xml:space="preserve">    //  设置成功</w:t>
      </w:r>
    </w:p>
    <w:p w14:paraId="15742EFF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5BE0493F">
      <w:pPr>
        <w:rPr>
          <w:sz w:val="24"/>
          <w:szCs w:val="24"/>
        </w:rPr>
      </w:pPr>
    </w:p>
    <w:p w14:paraId="41C026AD">
      <w:pPr>
        <w:rPr>
          <w:sz w:val="24"/>
          <w:szCs w:val="24"/>
        </w:rPr>
      </w:pPr>
    </w:p>
    <w:p w14:paraId="48E8D243">
      <w:pPr>
        <w:rPr>
          <w:sz w:val="24"/>
          <w:szCs w:val="24"/>
        </w:rPr>
      </w:pPr>
    </w:p>
    <w:p w14:paraId="63079C9F">
      <w:pPr>
        <w:rPr>
          <w:sz w:val="24"/>
          <w:szCs w:val="24"/>
        </w:rPr>
      </w:pPr>
    </w:p>
    <w:p w14:paraId="44616855">
      <w:pPr>
        <w:rPr>
          <w:sz w:val="24"/>
          <w:szCs w:val="24"/>
        </w:rPr>
      </w:pPr>
    </w:p>
    <w:p w14:paraId="2B7049EF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停止采样命令--命令字0x</w:t>
      </w:r>
      <w:r>
        <w:rPr>
          <w:b/>
          <w:sz w:val="24"/>
          <w:szCs w:val="24"/>
        </w:rPr>
        <w:t>25</w:t>
      </w:r>
    </w:p>
    <w:p w14:paraId="5DB360C8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73263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76325A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51308F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63D4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6029C7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61F87C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2E29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F8276B9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0EF348E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</w:tbl>
    <w:p w14:paraId="4F9B896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25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停止测量</w:t>
      </w:r>
    </w:p>
    <w:p w14:paraId="6DBA8C84">
      <w:pPr>
        <w:ind w:firstLine="354" w:firstLineChars="147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发送信息：</w:t>
      </w:r>
      <w:r>
        <w:rPr>
          <w:rFonts w:hint="eastAsia"/>
          <w:b/>
          <w:sz w:val="24"/>
          <w:szCs w:val="24"/>
          <w:lang w:val="en-US" w:eastAsia="zh-CN"/>
        </w:rPr>
        <w:t>8C</w:t>
      </w:r>
      <w:r>
        <w:rPr>
          <w:rFonts w:hint="eastAsia"/>
          <w:b/>
          <w:sz w:val="24"/>
          <w:szCs w:val="24"/>
        </w:rPr>
        <w:t xml:space="preserve"> 25 等同于</w:t>
      </w:r>
      <w:r>
        <w:rPr>
          <w:rFonts w:hint="eastAsia"/>
          <w:b/>
          <w:sz w:val="24"/>
          <w:szCs w:val="24"/>
          <w:lang w:val="en-US" w:eastAsia="zh-CN"/>
        </w:rPr>
        <w:t>8C</w:t>
      </w:r>
      <w:r>
        <w:rPr>
          <w:rFonts w:hint="eastAsia"/>
          <w:b/>
          <w:sz w:val="24"/>
          <w:szCs w:val="24"/>
        </w:rPr>
        <w:t xml:space="preserve"> 0E 00;</w:t>
      </w:r>
    </w:p>
    <w:p w14:paraId="391BF789">
      <w:pPr>
        <w:rPr>
          <w:sz w:val="24"/>
          <w:szCs w:val="24"/>
        </w:rPr>
      </w:pPr>
    </w:p>
    <w:p w14:paraId="6A225098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709C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16D0EDA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53587E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5369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0AF5F4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46301B8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7FE3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5A3D689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2667EA4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</w:tbl>
    <w:p w14:paraId="545A759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25</w:t>
      </w:r>
      <w:r>
        <w:rPr>
          <w:rFonts w:hint="eastAsia"/>
          <w:sz w:val="24"/>
          <w:szCs w:val="24"/>
        </w:rPr>
        <w:t xml:space="preserve">    //  设置成功</w:t>
      </w:r>
    </w:p>
    <w:p w14:paraId="4184407B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7DD341CE">
      <w:pPr>
        <w:pStyle w:val="9"/>
        <w:ind w:left="1620" w:firstLine="240" w:firstLineChars="100"/>
        <w:rPr>
          <w:sz w:val="24"/>
          <w:szCs w:val="24"/>
        </w:rPr>
      </w:pPr>
    </w:p>
    <w:p w14:paraId="73BBFC84">
      <w:pPr>
        <w:pStyle w:val="9"/>
        <w:ind w:left="1620" w:firstLine="240" w:firstLineChars="100"/>
        <w:rPr>
          <w:sz w:val="24"/>
          <w:szCs w:val="24"/>
        </w:rPr>
      </w:pPr>
    </w:p>
    <w:p w14:paraId="0D73FF18">
      <w:pPr>
        <w:pStyle w:val="9"/>
        <w:ind w:left="1620" w:firstLine="240" w:firstLineChars="100"/>
        <w:rPr>
          <w:sz w:val="24"/>
          <w:szCs w:val="24"/>
        </w:rPr>
      </w:pPr>
    </w:p>
    <w:p w14:paraId="61E3F742">
      <w:pPr>
        <w:pStyle w:val="9"/>
        <w:ind w:left="1620" w:firstLine="240" w:firstLineChars="100"/>
        <w:rPr>
          <w:sz w:val="24"/>
          <w:szCs w:val="24"/>
        </w:rPr>
      </w:pPr>
    </w:p>
    <w:p w14:paraId="76ADF162">
      <w:pPr>
        <w:pStyle w:val="9"/>
        <w:ind w:left="1620" w:firstLine="240" w:firstLineChars="100"/>
        <w:rPr>
          <w:sz w:val="24"/>
          <w:szCs w:val="24"/>
        </w:rPr>
      </w:pPr>
    </w:p>
    <w:p w14:paraId="4BCA178A">
      <w:pPr>
        <w:pStyle w:val="9"/>
        <w:ind w:left="1620" w:firstLine="240" w:firstLineChars="100"/>
        <w:rPr>
          <w:sz w:val="24"/>
          <w:szCs w:val="24"/>
        </w:rPr>
      </w:pPr>
    </w:p>
    <w:p w14:paraId="22E9B02A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读测试结果数据命令--命令字0x</w:t>
      </w:r>
      <w:r>
        <w:rPr>
          <w:b/>
          <w:sz w:val="24"/>
          <w:szCs w:val="24"/>
        </w:rPr>
        <w:t>13</w:t>
      </w:r>
    </w:p>
    <w:p w14:paraId="5EE2F49E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0398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77B65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461C04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2293620</wp:posOffset>
                      </wp:positionH>
                      <wp:positionV relativeFrom="paragraph">
                        <wp:posOffset>38100</wp:posOffset>
                      </wp:positionV>
                      <wp:extent cx="2538095" cy="6715125"/>
                      <wp:effectExtent l="5080" t="4445" r="9525" b="5080"/>
                      <wp:wrapNone/>
                      <wp:docPr id="3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8095" cy="6715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25FDDEE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测试结果光谱数据结构体</w:t>
                                  </w:r>
                                </w:p>
                                <w:p w14:paraId="3C6A5EAE">
                                  <w:pPr>
                                    <w:spacing w:line="0" w:lineRule="atLeas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typedef struct SpecDataInfo</w:t>
                                  </w:r>
                                </w:p>
                                <w:p w14:paraId="6A1E7498">
                                  <w:pPr>
                                    <w:spacing w:line="0" w:lineRule="atLeas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</w:p>
                                <w:p w14:paraId="3DEE19F4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char  iType[10];  // 类型</w:t>
                                  </w:r>
                                </w:p>
                                <w:p w14:paraId="22333E7E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uint16_t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iVer;    // 版本号 1.00.00</w:t>
                                  </w:r>
                                </w:p>
                                <w:p w14:paraId="01E95647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char  Mark[24];  // 描述</w:t>
                                  </w:r>
                                </w:p>
                                <w:p w14:paraId="09A89CB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fLx;       // 照度E(lx)</w:t>
                                  </w:r>
                                </w:p>
                                <w:p w14:paraId="4A30313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fEfc;      // 烛光E(fc)</w:t>
                                  </w:r>
                                </w:p>
                                <w:p w14:paraId="7A4E0446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cct;      // 相关色温(K)</w:t>
                                  </w:r>
                                </w:p>
                                <w:p w14:paraId="6BE2057F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duv;      // 黑体偏离Duv</w:t>
                                  </w:r>
                                </w:p>
                                <w:p w14:paraId="6A318807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float  x,y;      // 坐标x,y   </w:t>
                                  </w:r>
                                </w:p>
                                <w:p w14:paraId="634609A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float  u,v;      // 坐标u,v   </w:t>
                                  </w:r>
                                </w:p>
                                <w:p w14:paraId="4567C1A7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float  u2,v2;    // 坐标u',v'  </w:t>
                                  </w:r>
                                </w:p>
                                <w:p w14:paraId="16E5807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fSDCM;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 // 色容差SDCM</w:t>
                                  </w:r>
                                </w:p>
                                <w:p w14:paraId="220445D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Ra;       // 显色指数Ra</w:t>
                                  </w:r>
                                </w:p>
                                <w:p w14:paraId="6582D4A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float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Ri[15];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// R1-R15</w:t>
                                  </w:r>
                                </w:p>
                                <w:p w14:paraId="44EB4A03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      // 辐照度Ee(W/m2)</w:t>
                                  </w:r>
                                </w:p>
                                <w:p w14:paraId="0FF7C032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fSP;      // 明暗视觉比S/P</w:t>
                                  </w:r>
                                </w:p>
                                <w:p w14:paraId="4ABDA6E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DominantWave;  // 主波长(nm）</w:t>
                                  </w:r>
                                </w:p>
                                <w:p w14:paraId="3E59EB7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Purity;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 // 色纯度（%）</w:t>
                                  </w:r>
                                </w:p>
                                <w:p w14:paraId="7417991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HlafWidth; // 半宽度(nm)</w:t>
                                  </w:r>
                                </w:p>
                                <w:p w14:paraId="42950322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PeakWave; // 峰值波长(nm)</w:t>
                                  </w:r>
                                </w:p>
                                <w:p w14:paraId="61DA1A67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CentreWave;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// 中心波长(nm)</w:t>
                                  </w:r>
                                </w:p>
                                <w:p w14:paraId="7E18EAEA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CentroidWave; // 质心波长(nm)</w:t>
                                  </w:r>
                                </w:p>
                                <w:p w14:paraId="2CD9A6FE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fRraito;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// 红色比(%)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14:paraId="0730F98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fGraito;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// 绿色比(%)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14:paraId="1BA7F89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fBraito;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// 蓝色比(%)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14:paraId="3DB862C3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float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X,Y,Z;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// X,Y,Z</w:t>
                                  </w:r>
                                </w:p>
                                <w:p w14:paraId="5D578ECF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 fTlci;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 TLCI-2012</w:t>
                                  </w:r>
                                </w:p>
                                <w:p w14:paraId="488120D6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IntegTime0; // 积分时间 单位us</w:t>
                                  </w:r>
                                </w:p>
                                <w:p w14:paraId="3C858E52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VPeak;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// 峰值信号</w:t>
                                  </w:r>
                                </w:p>
                                <w:p w14:paraId="0BD23BE7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VDark;  // 暗信号</w:t>
                                  </w:r>
                                </w:p>
                                <w:p w14:paraId="07ABADC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VDarkDAC;  // 补偿电平</w:t>
                                  </w:r>
                                </w:p>
                                <w:p w14:paraId="414A39F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char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TestDate[11];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// 20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22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-10-11</w:t>
                                  </w:r>
                                </w:p>
                                <w:p w14:paraId="1F06706D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char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TestTime[9];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// 12:15:01</w:t>
                                  </w:r>
                                </w:p>
                                <w:p w14:paraId="049C639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Spect1nmData[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901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]; //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350/250系列为901点 300/320/330为671点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光谱数据380-1050nm </w:t>
                                  </w:r>
                                </w:p>
                                <w:p w14:paraId="29D1FFBC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StartTestWave; // 起始扫描波长</w:t>
                                  </w:r>
                                </w:p>
                                <w:p w14:paraId="464DC31A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float  EndTestWave;  // 终止扫描波长</w:t>
                                  </w:r>
                                </w:p>
                                <w:p w14:paraId="2B9256EA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} GP_SpecDataInfo_t;</w:t>
                                  </w:r>
                                </w:p>
                                <w:p w14:paraId="7EC5E6E8">
                                  <w:pPr>
                                    <w:rPr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GP_SpecDataInfo_t SpecDataInfo_t;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9" o:spid="_x0000_s1026" o:spt="202" type="#_x0000_t202" style="position:absolute;left:0pt;margin-left:180.6pt;margin-top:3pt;height:528.75pt;width:199.85pt;z-index:251661312;mso-width-relative:margin;mso-height-relative:margin;" fillcolor="#FFFFFF" filled="t" stroked="t" coordsize="21600,21600" o:gfxdata="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4sA5Y2AAAAAoBAAAPAAAAAAAAAAEAIAAA&#10;ACIAAABkcnMvZG93bnJldi54bWxQSwECFAAUAAAACACHTuJA8rkglAwCAAA3BAAADgAAAAAAAAAB&#10;ACAAAAAnAQAAZHJzL2Uyb0RvYy54bWxQSwUGAAAAAAYABgBZAQAApQ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625FDD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测试结果光谱数据结构体</w:t>
                            </w:r>
                          </w:p>
                          <w:p w14:paraId="3C6A5EAE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typedef struct SpecDataInfo</w:t>
                            </w:r>
                          </w:p>
                          <w:p w14:paraId="6A1E7498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DEE19F4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char  iType[10];  // 类型</w:t>
                            </w:r>
                          </w:p>
                          <w:p w14:paraId="22333E7E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iVer;    // 版本号 1.00.00</w:t>
                            </w:r>
                          </w:p>
                          <w:p w14:paraId="01E9564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char  Mark[24];  // 描述</w:t>
                            </w:r>
                          </w:p>
                          <w:p w14:paraId="09A89CB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fLx;       // 照度E(lx)</w:t>
                            </w:r>
                          </w:p>
                          <w:p w14:paraId="4A30313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fEfc;      // 烛光E(fc)</w:t>
                            </w:r>
                          </w:p>
                          <w:p w14:paraId="7A4E0446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cct;      // 相关色温(K)</w:t>
                            </w:r>
                          </w:p>
                          <w:p w14:paraId="6BE2057F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duv;      // 黑体偏离Duv</w:t>
                            </w:r>
                          </w:p>
                          <w:p w14:paraId="6A31880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float  x,y;      // 坐标x,y   </w:t>
                            </w:r>
                          </w:p>
                          <w:p w14:paraId="634609A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float  u,v;      // 坐标u,v   </w:t>
                            </w:r>
                          </w:p>
                          <w:p w14:paraId="4567C1A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float  u2,v2;    // 坐标u',v'  </w:t>
                            </w:r>
                          </w:p>
                          <w:p w14:paraId="16E5807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fSDCM;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// 色容差SDCM</w:t>
                            </w:r>
                          </w:p>
                          <w:p w14:paraId="220445D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Ra;       // 显色指数Ra</w:t>
                            </w:r>
                          </w:p>
                          <w:p w14:paraId="6582D4A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Ri[15];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 R1-R15</w:t>
                            </w:r>
                          </w:p>
                          <w:p w14:paraId="44EB4A03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// 辐照度Ee(W/m2)</w:t>
                            </w:r>
                          </w:p>
                          <w:p w14:paraId="0FF7C032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fSP;      // 明暗视觉比S/P</w:t>
                            </w:r>
                          </w:p>
                          <w:p w14:paraId="4ABDA6E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DominantWave;  // 主波长(nm）</w:t>
                            </w:r>
                          </w:p>
                          <w:p w14:paraId="3E59EB7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Purity;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// 色纯度（%）</w:t>
                            </w:r>
                          </w:p>
                          <w:p w14:paraId="7417991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HlafWidth; // 半宽度(nm)</w:t>
                            </w:r>
                          </w:p>
                          <w:p w14:paraId="42950322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PeakWave; // 峰值波长(nm)</w:t>
                            </w:r>
                          </w:p>
                          <w:p w14:paraId="61DA1A6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CentreWave;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// 中心波长(nm)</w:t>
                            </w:r>
                          </w:p>
                          <w:p w14:paraId="7E18EAE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CentroidWave; // 质心波长(nm)</w:t>
                            </w:r>
                          </w:p>
                          <w:p w14:paraId="2CD9A6FE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fRraito;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红色比(%)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730F98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fGraito;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绿色比(%)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BA7F89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fBraito;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// 蓝色比(%)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DB862C3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X,Y,Z;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 X,Y,Z</w:t>
                            </w:r>
                          </w:p>
                          <w:p w14:paraId="5D578ECF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 fTlci;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TLCI-2012</w:t>
                            </w:r>
                          </w:p>
                          <w:p w14:paraId="488120D6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IntegTime0; // 积分时间 单位us</w:t>
                            </w:r>
                          </w:p>
                          <w:p w14:paraId="3C858E52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VPeak;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// 峰值信号</w:t>
                            </w:r>
                          </w:p>
                          <w:p w14:paraId="0BD23BE7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VDark;  // 暗信号</w:t>
                            </w:r>
                          </w:p>
                          <w:p w14:paraId="07ABADC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VDarkDAC;  // 补偿电平</w:t>
                            </w:r>
                          </w:p>
                          <w:p w14:paraId="414A39F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char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TestDate[11];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 20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-10-11</w:t>
                            </w:r>
                          </w:p>
                          <w:p w14:paraId="1F06706D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char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TestTime[9];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 12:15:01</w:t>
                            </w:r>
                          </w:p>
                          <w:p w14:paraId="049C639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Spect1nmData[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901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]; //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350/250系列为901点 300/320/330为671点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光谱数据380-1050nm </w:t>
                            </w:r>
                          </w:p>
                          <w:p w14:paraId="29D1FFBC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StartTestWave; // 起始扫描波长</w:t>
                            </w:r>
                          </w:p>
                          <w:p w14:paraId="464DC31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EndTestWave;  // 终止扫描波长</w:t>
                            </w:r>
                          </w:p>
                          <w:p w14:paraId="2B9256E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} GP_SpecDataInfo_t;</w:t>
                            </w:r>
                          </w:p>
                          <w:p w14:paraId="7EC5E6E8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GP_SpecDataInfo_t SpecDataInfo_t;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1729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07F9DF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366DFA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0344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5B98866A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602692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</w:tr>
    </w:tbl>
    <w:p w14:paraId="13CD6AC7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bookmarkStart w:id="13" w:name="OLE_LINK10"/>
      <w:bookmarkStart w:id="14" w:name="OLE_LINK11"/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13 </w:t>
      </w:r>
      <w:bookmarkEnd w:id="13"/>
      <w:bookmarkEnd w:id="14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// </w:t>
      </w:r>
      <w:r>
        <w:rPr>
          <w:rFonts w:hint="eastAsia"/>
          <w:sz w:val="24"/>
          <w:szCs w:val="24"/>
        </w:rPr>
        <w:t>读测试结果光谱数据</w:t>
      </w:r>
    </w:p>
    <w:p w14:paraId="38448B74">
      <w:pPr>
        <w:pStyle w:val="9"/>
        <w:ind w:left="360" w:firstLine="0" w:firstLineChars="0"/>
        <w:rPr>
          <w:sz w:val="24"/>
          <w:szCs w:val="24"/>
        </w:rPr>
      </w:pPr>
    </w:p>
    <w:p w14:paraId="17D2D9F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436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2421"/>
      </w:tblGrid>
      <w:tr w14:paraId="74F1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07450ED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7C097AF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421" w:type="dxa"/>
            <w:shd w:val="clear" w:color="auto" w:fill="auto"/>
          </w:tcPr>
          <w:p w14:paraId="5E08475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7C2CE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13DDE43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3EB911B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421" w:type="dxa"/>
            <w:shd w:val="clear" w:color="auto" w:fill="auto"/>
          </w:tcPr>
          <w:p w14:paraId="1C9233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sizeof(SpecDataInfo_t)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</w:tr>
      <w:tr w14:paraId="2692B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2B74EAFC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0F7282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21" w:type="dxa"/>
            <w:shd w:val="clear" w:color="auto" w:fill="auto"/>
          </w:tcPr>
          <w:p w14:paraId="1D02349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sizeof(SpecDataInfo_t)</w:t>
            </w:r>
          </w:p>
        </w:tc>
      </w:tr>
    </w:tbl>
    <w:p w14:paraId="4CE66819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13 </w:t>
      </w:r>
      <w:r>
        <w:rPr>
          <w:rFonts w:hint="eastAsia"/>
          <w:sz w:val="24"/>
          <w:szCs w:val="24"/>
          <w:lang w:val="en-US" w:eastAsia="zh-CN"/>
        </w:rPr>
        <w:t>0B 74</w:t>
      </w:r>
      <w:r>
        <w:rPr>
          <w:sz w:val="24"/>
          <w:szCs w:val="24"/>
        </w:rPr>
        <w:t xml:space="preserve">… </w:t>
      </w:r>
      <w:r>
        <w:rPr>
          <w:rFonts w:hint="eastAsia"/>
          <w:sz w:val="24"/>
          <w:szCs w:val="24"/>
        </w:rPr>
        <w:t xml:space="preserve"> //  返回数据</w:t>
      </w:r>
    </w:p>
    <w:p w14:paraId="715C8334">
      <w:pPr>
        <w:rPr>
          <w:sz w:val="24"/>
          <w:szCs w:val="24"/>
        </w:rPr>
      </w:pPr>
    </w:p>
    <w:p w14:paraId="108CCB0F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34BA463C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0B 74 为数据长度</w:t>
      </w:r>
      <w:bookmarkStart w:id="19" w:name="_GoBack"/>
      <w:bookmarkEnd w:id="19"/>
    </w:p>
    <w:p w14:paraId="2A13FF59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SpecDataInfo_t结构体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35DF8E59">
      <w:pPr>
        <w:rPr>
          <w:sz w:val="24"/>
          <w:szCs w:val="24"/>
        </w:rPr>
      </w:pPr>
    </w:p>
    <w:p w14:paraId="503A3BF5">
      <w:pPr>
        <w:rPr>
          <w:sz w:val="24"/>
          <w:szCs w:val="24"/>
        </w:rPr>
      </w:pPr>
    </w:p>
    <w:p w14:paraId="19C5E702">
      <w:pPr>
        <w:rPr>
          <w:sz w:val="24"/>
          <w:szCs w:val="24"/>
        </w:rPr>
      </w:pPr>
    </w:p>
    <w:p w14:paraId="72EEEA1C">
      <w:pPr>
        <w:rPr>
          <w:sz w:val="24"/>
          <w:szCs w:val="24"/>
        </w:rPr>
      </w:pPr>
    </w:p>
    <w:p w14:paraId="660ACD63">
      <w:pPr>
        <w:rPr>
          <w:sz w:val="24"/>
          <w:szCs w:val="24"/>
        </w:rPr>
      </w:pPr>
    </w:p>
    <w:p w14:paraId="45B6504D">
      <w:pPr>
        <w:rPr>
          <w:sz w:val="24"/>
          <w:szCs w:val="24"/>
        </w:rPr>
      </w:pPr>
    </w:p>
    <w:p w14:paraId="7B5A68C0">
      <w:pPr>
        <w:rPr>
          <w:sz w:val="24"/>
          <w:szCs w:val="24"/>
        </w:rPr>
      </w:pPr>
    </w:p>
    <w:p w14:paraId="3F3F95AC">
      <w:pPr>
        <w:rPr>
          <w:sz w:val="24"/>
          <w:szCs w:val="24"/>
        </w:rPr>
      </w:pPr>
    </w:p>
    <w:p w14:paraId="573BC014">
      <w:pPr>
        <w:rPr>
          <w:sz w:val="24"/>
          <w:szCs w:val="24"/>
        </w:rPr>
      </w:pPr>
    </w:p>
    <w:p w14:paraId="4D3DE253">
      <w:pPr>
        <w:rPr>
          <w:sz w:val="24"/>
          <w:szCs w:val="24"/>
        </w:rPr>
      </w:pPr>
    </w:p>
    <w:p w14:paraId="4C3310F6">
      <w:pPr>
        <w:rPr>
          <w:sz w:val="24"/>
          <w:szCs w:val="24"/>
        </w:rPr>
      </w:pPr>
    </w:p>
    <w:p w14:paraId="324EC33F">
      <w:pPr>
        <w:rPr>
          <w:sz w:val="24"/>
          <w:szCs w:val="24"/>
        </w:rPr>
      </w:pPr>
    </w:p>
    <w:p w14:paraId="3E939B2F">
      <w:pPr>
        <w:rPr>
          <w:sz w:val="24"/>
          <w:szCs w:val="24"/>
        </w:rPr>
      </w:pPr>
    </w:p>
    <w:p w14:paraId="7BCCA6AF">
      <w:pPr>
        <w:rPr>
          <w:sz w:val="24"/>
          <w:szCs w:val="24"/>
        </w:rPr>
      </w:pPr>
    </w:p>
    <w:p w14:paraId="64040B35">
      <w:pPr>
        <w:rPr>
          <w:sz w:val="24"/>
          <w:szCs w:val="24"/>
        </w:rPr>
      </w:pPr>
    </w:p>
    <w:p w14:paraId="53886FF0">
      <w:pPr>
        <w:rPr>
          <w:sz w:val="24"/>
          <w:szCs w:val="24"/>
        </w:rPr>
      </w:pPr>
    </w:p>
    <w:p w14:paraId="18941BA5">
      <w:pPr>
        <w:rPr>
          <w:sz w:val="24"/>
          <w:szCs w:val="24"/>
        </w:rPr>
      </w:pPr>
    </w:p>
    <w:p w14:paraId="57BDE114">
      <w:pPr>
        <w:rPr>
          <w:sz w:val="24"/>
          <w:szCs w:val="24"/>
        </w:rPr>
      </w:pPr>
    </w:p>
    <w:p w14:paraId="76D27BAF">
      <w:pPr>
        <w:rPr>
          <w:sz w:val="24"/>
          <w:szCs w:val="24"/>
        </w:rPr>
      </w:pPr>
    </w:p>
    <w:p w14:paraId="236B8EBB">
      <w:pPr>
        <w:rPr>
          <w:sz w:val="24"/>
          <w:szCs w:val="24"/>
        </w:rPr>
      </w:pPr>
    </w:p>
    <w:p w14:paraId="1CFCDF84">
      <w:pPr>
        <w:rPr>
          <w:sz w:val="24"/>
          <w:szCs w:val="24"/>
        </w:rPr>
      </w:pPr>
    </w:p>
    <w:p w14:paraId="3A64DFD4">
      <w:pPr>
        <w:rPr>
          <w:sz w:val="24"/>
          <w:szCs w:val="24"/>
        </w:rPr>
      </w:pPr>
    </w:p>
    <w:p w14:paraId="47691404">
      <w:pPr>
        <w:rPr>
          <w:sz w:val="24"/>
          <w:szCs w:val="24"/>
        </w:rPr>
      </w:pPr>
    </w:p>
    <w:p w14:paraId="29F89BC5">
      <w:pPr>
        <w:rPr>
          <w:sz w:val="24"/>
          <w:szCs w:val="24"/>
        </w:rPr>
      </w:pPr>
    </w:p>
    <w:p w14:paraId="44E4D19A">
      <w:pPr>
        <w:rPr>
          <w:sz w:val="24"/>
          <w:szCs w:val="24"/>
        </w:rPr>
      </w:pPr>
    </w:p>
    <w:p w14:paraId="3FF167A9">
      <w:pPr>
        <w:rPr>
          <w:sz w:val="24"/>
          <w:szCs w:val="24"/>
        </w:rPr>
      </w:pPr>
    </w:p>
    <w:p w14:paraId="3DA7A2D5">
      <w:pPr>
        <w:rPr>
          <w:sz w:val="24"/>
          <w:szCs w:val="24"/>
        </w:rPr>
      </w:pPr>
    </w:p>
    <w:p w14:paraId="54FE510F">
      <w:pPr>
        <w:rPr>
          <w:sz w:val="24"/>
          <w:szCs w:val="24"/>
        </w:rPr>
      </w:pPr>
    </w:p>
    <w:p w14:paraId="5AF77613">
      <w:pPr>
        <w:rPr>
          <w:sz w:val="24"/>
          <w:szCs w:val="24"/>
        </w:rPr>
      </w:pPr>
    </w:p>
    <w:p w14:paraId="7642361E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读测试结果修正数据命令--命令字0x</w:t>
      </w:r>
      <w:r>
        <w:rPr>
          <w:b/>
          <w:sz w:val="24"/>
          <w:szCs w:val="24"/>
        </w:rPr>
        <w:t>26</w:t>
      </w:r>
    </w:p>
    <w:p w14:paraId="0B2C42A4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180340</wp:posOffset>
                </wp:positionV>
                <wp:extent cx="2538095" cy="5100320"/>
                <wp:effectExtent l="4445" t="4445" r="10160" b="19685"/>
                <wp:wrapNone/>
                <wp:docPr id="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510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56BC4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测试结果修正</w:t>
                            </w:r>
                          </w:p>
                          <w:p w14:paraId="6E0DF083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typedef struct ResultCorrect</w:t>
                            </w:r>
                          </w:p>
                          <w:p w14:paraId="1AA2919F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2495A3B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NULL_V;</w:t>
                            </w:r>
                          </w:p>
                          <w:p w14:paraId="54DDDCC0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NULL_V2;</w:t>
                            </w:r>
                          </w:p>
                          <w:p w14:paraId="5BA8159E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fStLx;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//标准值</w:t>
                            </w:r>
                          </w:p>
                          <w:p w14:paraId="0CA2FB3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fLx;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 当前值</w:t>
                            </w:r>
                          </w:p>
                          <w:p w14:paraId="16F049B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float  fLxKs;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//修正系数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F81D3A4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Tc[6];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404BEC98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dx[5];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5D03657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dy[5];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22EC29F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Dw[6];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55850BBA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dDw[5];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5CEA1928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dRi[15];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</w:p>
                          <w:p w14:paraId="0B008F5E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}GP_ResultCorrect;</w:t>
                            </w:r>
                          </w:p>
                          <w:p w14:paraId="3178FB65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BB15CE">
                            <w:pPr>
                              <w:spacing w:line="0" w:lineRule="atLeast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GP_ResultCorrect</w:t>
                            </w:r>
                            <w:r>
                              <w:rPr>
                                <w:rFonts w:hint="eastAsia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m_ResultCorrect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51.6pt;margin-top:14.2pt;height:401.6pt;width:199.85pt;z-index:251662336;mso-width-relative:margin;mso-height-relative:margin;" fillcolor="#FFFFFF" filled="t" stroked="t" coordsize="21600,21600" o:gfxdata="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rVv3dkAAAAKAQAADwAAAAAAAAABACAA&#10;AAAiAAAAZHJzL2Rvd25yZXYueG1sUEsBAhQAFAAAAAgAh07iQGOSC9MMAgAAOAQAAA4AAAAAAAAA&#10;AQAgAAAAKA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0A56BC4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测试结果修正</w:t>
                      </w:r>
                    </w:p>
                    <w:p w14:paraId="6E0DF083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typedef struct ResultCorrect</w:t>
                      </w:r>
                    </w:p>
                    <w:p w14:paraId="1AA2919F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32495A3B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NULL_V;</w:t>
                      </w:r>
                    </w:p>
                    <w:p w14:paraId="54DDDCC0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uint16_t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NULL_V2;</w:t>
                      </w:r>
                    </w:p>
                    <w:p w14:paraId="5BA8159E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fStLx;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//标准值</w:t>
                      </w:r>
                    </w:p>
                    <w:p w14:paraId="0CA2FB31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fLx;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 当前值</w:t>
                      </w:r>
                    </w:p>
                    <w:p w14:paraId="16F049B9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float  fLxKs;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//修正系数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</w:p>
                    <w:p w14:paraId="3F81D3A4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Tc[6];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404BEC98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dx[5];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5D036579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dy[5];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22EC29FA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Dw[6];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55850BBA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dDw[5];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5CEA1928">
                      <w:pPr>
                        <w:spacing w:line="0" w:lineRule="atLeast"/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dRi[15];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 xml:space="preserve">// </w:t>
                      </w:r>
                    </w:p>
                    <w:p w14:paraId="0B008F5E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}GP_ResultCorrect;</w:t>
                      </w:r>
                    </w:p>
                    <w:p w14:paraId="3178FB65">
                      <w:pPr>
                        <w:spacing w:line="0" w:lineRule="atLeast"/>
                        <w:rPr>
                          <w:sz w:val="18"/>
                          <w:szCs w:val="18"/>
                        </w:rPr>
                      </w:pPr>
                    </w:p>
                    <w:p w14:paraId="16BB15CE">
                      <w:pPr>
                        <w:spacing w:line="0" w:lineRule="atLeast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GP_ResultCorrect</w:t>
                      </w:r>
                      <w:r>
                        <w:rPr>
                          <w:rFonts w:hint="eastAsia"/>
                          <w:szCs w:val="18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m_ResultCorrect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6947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BB091B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5FB3197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38EA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277695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11D24A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3B3E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2EFF6F94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625C58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</w:tr>
    </w:tbl>
    <w:p w14:paraId="32BC9685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eastAsia="zh-CN"/>
        </w:rPr>
        <w:t>8C</w:t>
      </w:r>
      <w:r>
        <w:rPr>
          <w:sz w:val="24"/>
          <w:szCs w:val="24"/>
        </w:rPr>
        <w:t xml:space="preserve"> 26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// </w:t>
      </w:r>
      <w:r>
        <w:rPr>
          <w:rFonts w:hint="eastAsia"/>
          <w:sz w:val="24"/>
          <w:szCs w:val="24"/>
        </w:rPr>
        <w:t>读测试结果修正数据</w:t>
      </w:r>
    </w:p>
    <w:p w14:paraId="6BC680C4">
      <w:pPr>
        <w:pStyle w:val="9"/>
        <w:ind w:left="360" w:firstLine="0" w:firstLineChars="0"/>
        <w:rPr>
          <w:sz w:val="24"/>
          <w:szCs w:val="24"/>
        </w:rPr>
      </w:pPr>
    </w:p>
    <w:p w14:paraId="69995FF7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4508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51"/>
        <w:gridCol w:w="2563"/>
      </w:tblGrid>
      <w:tr w14:paraId="7510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736D86E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851" w:type="dxa"/>
            <w:shd w:val="clear" w:color="auto" w:fill="auto"/>
          </w:tcPr>
          <w:p w14:paraId="05F073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563" w:type="dxa"/>
            <w:shd w:val="clear" w:color="auto" w:fill="auto"/>
          </w:tcPr>
          <w:p w14:paraId="496AF75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247AA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1D5692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71B3804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563" w:type="dxa"/>
            <w:shd w:val="clear" w:color="auto" w:fill="auto"/>
          </w:tcPr>
          <w:p w14:paraId="4BBD0D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</w:t>
            </w:r>
            <w:bookmarkStart w:id="15" w:name="OLE_LINK9"/>
            <w:bookmarkStart w:id="16" w:name="OLE_LINK8"/>
            <w:r>
              <w:rPr>
                <w:sz w:val="18"/>
                <w:szCs w:val="18"/>
              </w:rPr>
              <w:t>ResultCorrect</w:t>
            </w:r>
            <w:bookmarkEnd w:id="15"/>
            <w:bookmarkEnd w:id="16"/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</w:tr>
      <w:tr w14:paraId="7AAF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shd w:val="clear" w:color="auto" w:fill="auto"/>
          </w:tcPr>
          <w:p w14:paraId="2A2D48EC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27AED3B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563" w:type="dxa"/>
            <w:shd w:val="clear" w:color="auto" w:fill="auto"/>
          </w:tcPr>
          <w:p w14:paraId="0777F7A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sizeof(m_ResultCorrect)</w:t>
            </w:r>
          </w:p>
        </w:tc>
      </w:tr>
    </w:tbl>
    <w:p w14:paraId="4CE34ACF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eastAsia="zh-CN"/>
        </w:rPr>
        <w:t>8C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26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 //  返回数据</w:t>
      </w:r>
    </w:p>
    <w:p w14:paraId="018AFB2C">
      <w:pPr>
        <w:rPr>
          <w:sz w:val="24"/>
          <w:szCs w:val="24"/>
        </w:rPr>
      </w:pPr>
    </w:p>
    <w:p w14:paraId="49C6218E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40825BD7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m_ResultCorrect结构体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780A19B1">
      <w:pPr>
        <w:rPr>
          <w:sz w:val="24"/>
          <w:szCs w:val="24"/>
        </w:rPr>
      </w:pPr>
    </w:p>
    <w:p w14:paraId="5F401C5B">
      <w:pPr>
        <w:rPr>
          <w:sz w:val="24"/>
          <w:szCs w:val="24"/>
        </w:rPr>
      </w:pPr>
    </w:p>
    <w:p w14:paraId="409356AD">
      <w:pPr>
        <w:pStyle w:val="9"/>
        <w:ind w:left="360" w:firstLine="0" w:firstLineChars="0"/>
        <w:rPr>
          <w:sz w:val="24"/>
          <w:szCs w:val="24"/>
        </w:rPr>
      </w:pPr>
    </w:p>
    <w:p w14:paraId="4D782E21">
      <w:pPr>
        <w:pStyle w:val="9"/>
        <w:ind w:left="360" w:firstLine="0" w:firstLineChars="0"/>
        <w:rPr>
          <w:sz w:val="24"/>
          <w:szCs w:val="24"/>
        </w:rPr>
      </w:pPr>
    </w:p>
    <w:p w14:paraId="2CB90263">
      <w:pPr>
        <w:pStyle w:val="9"/>
        <w:ind w:left="360" w:firstLine="0" w:firstLineChars="0"/>
        <w:rPr>
          <w:sz w:val="24"/>
          <w:szCs w:val="24"/>
        </w:rPr>
      </w:pPr>
    </w:p>
    <w:p w14:paraId="307B3DBF">
      <w:pPr>
        <w:pStyle w:val="9"/>
        <w:ind w:left="360" w:firstLine="0" w:firstLineChars="0"/>
        <w:rPr>
          <w:sz w:val="24"/>
          <w:szCs w:val="24"/>
        </w:rPr>
      </w:pPr>
    </w:p>
    <w:p w14:paraId="5BD095EE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写测试结果修正数据命令--命令字0x</w:t>
      </w:r>
      <w:r>
        <w:rPr>
          <w:b/>
          <w:sz w:val="24"/>
          <w:szCs w:val="24"/>
        </w:rPr>
        <w:t>27</w:t>
      </w:r>
    </w:p>
    <w:p w14:paraId="4035EA26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4508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992"/>
        <w:gridCol w:w="2410"/>
      </w:tblGrid>
      <w:tr w14:paraId="6374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shd w:val="clear" w:color="auto" w:fill="auto"/>
          </w:tcPr>
          <w:p w14:paraId="5532222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992" w:type="dxa"/>
            <w:shd w:val="clear" w:color="auto" w:fill="auto"/>
          </w:tcPr>
          <w:p w14:paraId="44ADD12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410" w:type="dxa"/>
            <w:shd w:val="clear" w:color="auto" w:fill="auto"/>
          </w:tcPr>
          <w:p w14:paraId="21C48B1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422B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shd w:val="clear" w:color="auto" w:fill="auto"/>
          </w:tcPr>
          <w:p w14:paraId="64632FC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992" w:type="dxa"/>
            <w:shd w:val="clear" w:color="auto" w:fill="auto"/>
          </w:tcPr>
          <w:p w14:paraId="077CDD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410" w:type="dxa"/>
            <w:shd w:val="clear" w:color="auto" w:fill="auto"/>
          </w:tcPr>
          <w:p w14:paraId="4F1C50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sizeof(m_ResultCorrect)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2B84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shd w:val="clear" w:color="auto" w:fill="auto"/>
          </w:tcPr>
          <w:p w14:paraId="097306B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992" w:type="dxa"/>
            <w:shd w:val="clear" w:color="auto" w:fill="auto"/>
          </w:tcPr>
          <w:p w14:paraId="78CDE5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10" w:type="dxa"/>
            <w:shd w:val="clear" w:color="auto" w:fill="auto"/>
          </w:tcPr>
          <w:p w14:paraId="35C804C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sizeof(m_ResultCorrect)</w:t>
            </w:r>
          </w:p>
        </w:tc>
      </w:tr>
    </w:tbl>
    <w:p w14:paraId="647736C7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eastAsia="zh-CN"/>
        </w:rPr>
        <w:t>8C</w:t>
      </w:r>
      <w:r>
        <w:rPr>
          <w:sz w:val="24"/>
          <w:szCs w:val="24"/>
        </w:rPr>
        <w:t xml:space="preserve"> 27 …</w:t>
      </w: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>写测试结果修正数据</w:t>
      </w:r>
    </w:p>
    <w:p w14:paraId="46135AA0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336E2A8D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m_SpecCalData结构体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1D242A7C">
      <w:pPr>
        <w:pStyle w:val="9"/>
        <w:ind w:left="360" w:firstLine="0" w:firstLineChars="0"/>
        <w:rPr>
          <w:sz w:val="24"/>
          <w:szCs w:val="24"/>
        </w:rPr>
      </w:pPr>
    </w:p>
    <w:p w14:paraId="58CA4A2B">
      <w:pPr>
        <w:pStyle w:val="9"/>
        <w:ind w:left="360" w:firstLine="0" w:firstLineChars="0"/>
        <w:rPr>
          <w:sz w:val="24"/>
          <w:szCs w:val="24"/>
        </w:rPr>
      </w:pPr>
    </w:p>
    <w:p w14:paraId="54F6E52A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32A5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43260A4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17B0D7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61ED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9730A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1DEE1B5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78394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58C6DE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72DF66C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</w:tr>
    </w:tbl>
    <w:p w14:paraId="4BAE49BE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 xml:space="preserve">： </w:t>
      </w:r>
      <w:r>
        <w:rPr>
          <w:rFonts w:hint="eastAsia"/>
          <w:sz w:val="24"/>
          <w:szCs w:val="24"/>
          <w:lang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27    //  设置成功</w:t>
      </w:r>
    </w:p>
    <w:p w14:paraId="66E1FA51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 //  设置失败</w:t>
      </w:r>
    </w:p>
    <w:p w14:paraId="046D27C3">
      <w:pPr>
        <w:pStyle w:val="9"/>
        <w:ind w:left="360" w:firstLine="0" w:firstLineChars="0"/>
        <w:rPr>
          <w:b/>
          <w:sz w:val="24"/>
          <w:szCs w:val="24"/>
        </w:rPr>
      </w:pPr>
    </w:p>
    <w:p w14:paraId="1313213F">
      <w:pPr>
        <w:pStyle w:val="9"/>
        <w:ind w:left="360" w:firstLine="0" w:firstLineChars="0"/>
        <w:rPr>
          <w:b/>
          <w:sz w:val="24"/>
          <w:szCs w:val="24"/>
        </w:rPr>
      </w:pPr>
    </w:p>
    <w:p w14:paraId="562302A2">
      <w:pPr>
        <w:pStyle w:val="9"/>
        <w:ind w:left="360" w:firstLine="0" w:firstLineChars="0"/>
        <w:rPr>
          <w:b/>
          <w:sz w:val="24"/>
          <w:szCs w:val="24"/>
        </w:rPr>
      </w:pPr>
    </w:p>
    <w:p w14:paraId="4677E8D2">
      <w:pPr>
        <w:pStyle w:val="9"/>
        <w:ind w:left="360" w:firstLine="0" w:firstLineChars="0"/>
        <w:rPr>
          <w:b/>
          <w:sz w:val="24"/>
          <w:szCs w:val="24"/>
        </w:rPr>
      </w:pPr>
    </w:p>
    <w:p w14:paraId="7D3B8DFE">
      <w:pPr>
        <w:pStyle w:val="9"/>
        <w:ind w:left="360" w:firstLine="0" w:firstLineChars="0"/>
        <w:rPr>
          <w:b/>
          <w:sz w:val="24"/>
          <w:szCs w:val="24"/>
        </w:rPr>
      </w:pPr>
    </w:p>
    <w:p w14:paraId="7422D884">
      <w:pPr>
        <w:rPr>
          <w:b/>
          <w:sz w:val="24"/>
          <w:szCs w:val="24"/>
        </w:rPr>
      </w:pPr>
    </w:p>
    <w:p w14:paraId="50615DB3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读测试设置数据命令--命令字0x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A</w:t>
      </w:r>
    </w:p>
    <w:p w14:paraId="4DF02F0F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4DA9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679BAD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3BE612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128270</wp:posOffset>
                      </wp:positionV>
                      <wp:extent cx="2538095" cy="5876925"/>
                      <wp:effectExtent l="4445" t="4445" r="10160" b="5080"/>
                      <wp:wrapNone/>
                      <wp:docPr id="5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38095" cy="5876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F289D14">
                                  <w:pPr>
                                    <w:spacing w:line="0" w:lineRule="atLeas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测量设置结构体</w:t>
                                  </w:r>
                                </w:p>
                                <w:p w14:paraId="3C25ED17">
                                  <w:pPr>
                                    <w:spacing w:line="0" w:lineRule="atLeas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typedef struct GP_MeasSetting</w:t>
                                  </w:r>
                                </w:p>
                                <w:p w14:paraId="6D6FD441">
                                  <w:pPr>
                                    <w:spacing w:line="0" w:lineRule="atLeas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</w:p>
                                <w:p w14:paraId="03F47646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NULL_V;</w:t>
                                  </w:r>
                                </w:p>
                                <w:p w14:paraId="35C0FF5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SaveMode;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//保存模式 自动/手动</w:t>
                                  </w:r>
                                </w:p>
                                <w:p w14:paraId="334089F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uint16_t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SaveTime;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//保存间隔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14:paraId="3757A9E8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SaveDataFormat;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//保存数据的格式</w:t>
                                  </w:r>
                                </w:p>
                                <w:p w14:paraId="30395F25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SaveDataFormat_Ohs;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//文件格式.ohs</w:t>
                                  </w:r>
                                </w:p>
                                <w:p w14:paraId="0BF52FB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SaveDataFormat_Csv;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//文件格式.csv</w:t>
                                  </w:r>
                                </w:p>
                                <w:p w14:paraId="4156E542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SaveDataStyle;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//类型 单条/多条</w:t>
                                  </w:r>
                                </w:p>
                                <w:p w14:paraId="7C3BAB81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uint16_t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AutoIntegraLimit;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//自动积分时限</w:t>
                                  </w:r>
                                </w:p>
                                <w:p w14:paraId="11E5CBF2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AverageTime;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//积分次数</w:t>
                                  </w:r>
                                </w:p>
                                <w:p w14:paraId="6DF70BA9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ContrastTestMode;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//对比测试模式</w:t>
                                  </w:r>
                                </w:p>
                                <w:p w14:paraId="72C938EE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uint8_t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MeasFrequency;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//测试光源频率</w:t>
                                  </w:r>
                                </w:p>
                                <w:p w14:paraId="708C2748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uint16_t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StartTestWave;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//起始测试波长</w:t>
                                  </w:r>
                                </w:p>
                                <w:p w14:paraId="77C8364C">
                                  <w:pPr>
                                    <w:spacing w:line="0" w:lineRule="atLeast"/>
                                    <w:ind w:firstLine="180" w:firstLineChars="10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uint16_t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EndTestWave;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//终止测试波长</w:t>
                                  </w:r>
                                </w:p>
                                <w:p w14:paraId="32AFC6A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} GP_MeasSet_t;</w:t>
                                  </w:r>
                                </w:p>
                                <w:p w14:paraId="5AC2A4A2">
                                  <w:pPr>
                                    <w:rPr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GP_MeasSet_t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Set_MeasSet_t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183.5pt;margin-top:10.1pt;height:462.75pt;width:199.85pt;z-index:251663360;mso-width-relative:margin;mso-height-relative:margin;" fillcolor="#FFFFFF" filled="t" stroked="t" coordsize="21600,21600" o:gfxdata="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crlSfaAAAACgEAAA8AAAAAAAAAAQAg&#10;AAAAIgAAAGRycy9kb3ducmV2LnhtbFBLAQIUABQAAAAIAIdO4kAe5njjDAIAADgEAAAOAAAAAAAA&#10;AAEAIAAAACkBAABkcnMvZTJvRG9jLnhtbFBLBQYAAAAABgAGAFkBAACnBQAAAAA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4F289D14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测量设置结构体</w:t>
                            </w:r>
                          </w:p>
                          <w:p w14:paraId="3C25ED17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typedef struct GP_MeasSetting</w:t>
                            </w:r>
                          </w:p>
                          <w:p w14:paraId="6D6FD441">
                            <w:pPr>
                              <w:spacing w:line="0" w:lineRule="atLeas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03F47646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NULL_V;</w:t>
                            </w:r>
                          </w:p>
                          <w:p w14:paraId="35C0FF5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SaveMode;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//保存模式 自动/手动</w:t>
                            </w:r>
                          </w:p>
                          <w:p w14:paraId="334089F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SaveTime;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//保存间隔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757A9E8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SaveDataFormat;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//保存数据的格式</w:t>
                            </w:r>
                          </w:p>
                          <w:p w14:paraId="30395F25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SaveDataFormat_Ohs;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//文件格式.ohs</w:t>
                            </w:r>
                          </w:p>
                          <w:p w14:paraId="0BF52FB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SaveDataFormat_Csv;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//文件格式.csv</w:t>
                            </w:r>
                          </w:p>
                          <w:p w14:paraId="4156E542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SaveDataStyle;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//类型 单条/多条</w:t>
                            </w:r>
                          </w:p>
                          <w:p w14:paraId="7C3BAB81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AutoIntegraLimit;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//自动积分时限</w:t>
                            </w:r>
                          </w:p>
                          <w:p w14:paraId="11E5CBF2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AverageTime;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//积分次数</w:t>
                            </w:r>
                          </w:p>
                          <w:p w14:paraId="6DF70BA9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ContrastTestMode;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//对比测试模式</w:t>
                            </w:r>
                          </w:p>
                          <w:p w14:paraId="72C938EE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uint8_t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MeasFrequency;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//测试光源频率</w:t>
                            </w:r>
                          </w:p>
                          <w:p w14:paraId="708C2748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StartTestWave;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//起始测试波长</w:t>
                            </w:r>
                          </w:p>
                          <w:p w14:paraId="77C8364C">
                            <w:pPr>
                              <w:spacing w:line="0" w:lineRule="atLeast"/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uint16_t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EndTestWave;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//终止测试波长</w:t>
                            </w:r>
                          </w:p>
                          <w:p w14:paraId="32AFC6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} GP_MeasSet_t;</w:t>
                            </w:r>
                          </w:p>
                          <w:p w14:paraId="5AC2A4A2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GP_MeasSet_t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Set_MeasSet_t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4959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40807A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389106F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6CC4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4130A400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33561A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A</w:t>
            </w:r>
          </w:p>
        </w:tc>
      </w:tr>
    </w:tbl>
    <w:p w14:paraId="4EAD1F86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//</w:t>
      </w:r>
      <w:r>
        <w:rPr>
          <w:rFonts w:hint="eastAsia"/>
          <w:b/>
          <w:sz w:val="24"/>
          <w:szCs w:val="24"/>
        </w:rPr>
        <w:t>读测量设置参数</w:t>
      </w:r>
    </w:p>
    <w:p w14:paraId="509DC151">
      <w:pPr>
        <w:pStyle w:val="9"/>
        <w:ind w:left="360" w:firstLine="0" w:firstLineChars="0"/>
        <w:rPr>
          <w:sz w:val="24"/>
          <w:szCs w:val="24"/>
        </w:rPr>
      </w:pPr>
    </w:p>
    <w:p w14:paraId="01F22CE6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4224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850"/>
        <w:gridCol w:w="2281"/>
      </w:tblGrid>
      <w:tr w14:paraId="4416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shd w:val="clear" w:color="auto" w:fill="auto"/>
          </w:tcPr>
          <w:p w14:paraId="437BDD2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850" w:type="dxa"/>
            <w:shd w:val="clear" w:color="auto" w:fill="auto"/>
          </w:tcPr>
          <w:p w14:paraId="27C4B8F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281" w:type="dxa"/>
            <w:shd w:val="clear" w:color="auto" w:fill="auto"/>
          </w:tcPr>
          <w:p w14:paraId="1B22A0A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4267E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shd w:val="clear" w:color="auto" w:fill="auto"/>
          </w:tcPr>
          <w:p w14:paraId="4D175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0" w:type="dxa"/>
            <w:shd w:val="clear" w:color="auto" w:fill="auto"/>
          </w:tcPr>
          <w:p w14:paraId="1BC71FC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281" w:type="dxa"/>
            <w:shd w:val="clear" w:color="auto" w:fill="auto"/>
          </w:tcPr>
          <w:p w14:paraId="730D28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</w:t>
            </w:r>
            <w:bookmarkStart w:id="17" w:name="OLE_LINK12"/>
            <w:bookmarkStart w:id="18" w:name="OLE_LINK13"/>
            <w:r>
              <w:rPr>
                <w:sz w:val="18"/>
                <w:szCs w:val="18"/>
              </w:rPr>
              <w:t>Set_MeasSet_t</w:t>
            </w:r>
            <w:bookmarkEnd w:id="17"/>
            <w:bookmarkEnd w:id="18"/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Byte</w:t>
            </w:r>
          </w:p>
        </w:tc>
      </w:tr>
      <w:tr w14:paraId="5AB1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shd w:val="clear" w:color="auto" w:fill="auto"/>
          </w:tcPr>
          <w:p w14:paraId="0B845086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0" w:type="dxa"/>
            <w:shd w:val="clear" w:color="auto" w:fill="auto"/>
          </w:tcPr>
          <w:p w14:paraId="2BDE6B9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2281" w:type="dxa"/>
            <w:shd w:val="clear" w:color="auto" w:fill="auto"/>
          </w:tcPr>
          <w:p w14:paraId="755D477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sizeof(Set_MeasSet_t)</w:t>
            </w:r>
          </w:p>
        </w:tc>
      </w:tr>
    </w:tbl>
    <w:p w14:paraId="6074B7F5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A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 //返回数据</w:t>
      </w:r>
    </w:p>
    <w:p w14:paraId="7914F5D2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69AAF35E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Set_MeasSet_t结构体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0006100E">
      <w:pPr>
        <w:rPr>
          <w:sz w:val="24"/>
          <w:szCs w:val="24"/>
        </w:rPr>
      </w:pPr>
    </w:p>
    <w:p w14:paraId="0A591E9A">
      <w:pPr>
        <w:pStyle w:val="9"/>
        <w:ind w:left="360" w:firstLine="0" w:firstLineChars="0"/>
        <w:rPr>
          <w:sz w:val="24"/>
          <w:szCs w:val="24"/>
        </w:rPr>
      </w:pPr>
    </w:p>
    <w:p w14:paraId="3CF05597">
      <w:pPr>
        <w:pStyle w:val="9"/>
        <w:ind w:left="360" w:firstLine="0" w:firstLineChars="0"/>
        <w:rPr>
          <w:sz w:val="24"/>
          <w:szCs w:val="24"/>
        </w:rPr>
      </w:pPr>
    </w:p>
    <w:p w14:paraId="0D5450F2">
      <w:pPr>
        <w:pStyle w:val="9"/>
        <w:ind w:left="360" w:firstLine="0" w:firstLineChars="0"/>
        <w:rPr>
          <w:sz w:val="24"/>
          <w:szCs w:val="24"/>
        </w:rPr>
      </w:pPr>
    </w:p>
    <w:p w14:paraId="4B335C29">
      <w:pPr>
        <w:pStyle w:val="9"/>
        <w:ind w:left="360" w:firstLine="0" w:firstLineChars="0"/>
        <w:rPr>
          <w:sz w:val="24"/>
          <w:szCs w:val="24"/>
        </w:rPr>
      </w:pPr>
    </w:p>
    <w:p w14:paraId="00854B35">
      <w:pPr>
        <w:pStyle w:val="9"/>
        <w:ind w:left="360" w:firstLine="0" w:firstLineChars="0"/>
        <w:rPr>
          <w:sz w:val="24"/>
          <w:szCs w:val="24"/>
        </w:rPr>
      </w:pPr>
    </w:p>
    <w:p w14:paraId="698A73CF">
      <w:pPr>
        <w:pStyle w:val="9"/>
        <w:ind w:left="360" w:firstLine="0" w:firstLineChars="0"/>
        <w:rPr>
          <w:sz w:val="24"/>
          <w:szCs w:val="24"/>
        </w:rPr>
      </w:pPr>
    </w:p>
    <w:p w14:paraId="1CE562EC">
      <w:pPr>
        <w:pStyle w:val="9"/>
        <w:ind w:left="360" w:firstLine="0" w:firstLineChars="0"/>
        <w:rPr>
          <w:sz w:val="24"/>
          <w:szCs w:val="24"/>
        </w:rPr>
      </w:pPr>
    </w:p>
    <w:p w14:paraId="7F919114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写测试设置数据命令--命令字0x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B</w:t>
      </w:r>
    </w:p>
    <w:p w14:paraId="26BF3410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4791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  <w:gridCol w:w="2448"/>
      </w:tblGrid>
      <w:tr w14:paraId="4976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5C40DC8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37C7E21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448" w:type="dxa"/>
            <w:shd w:val="clear" w:color="auto" w:fill="auto"/>
          </w:tcPr>
          <w:p w14:paraId="482D7D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6B9B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20C941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6B20469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448" w:type="dxa"/>
            <w:shd w:val="clear" w:color="auto" w:fill="auto"/>
          </w:tcPr>
          <w:p w14:paraId="5242A4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sizeof(Set_MeasSet_t)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</w:tr>
      <w:tr w14:paraId="6163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2D1F33E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0FDCA8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2448" w:type="dxa"/>
            <w:shd w:val="clear" w:color="auto" w:fill="auto"/>
          </w:tcPr>
          <w:p w14:paraId="288E215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sizeof(Set_MeasSet_t)</w:t>
            </w:r>
          </w:p>
        </w:tc>
      </w:tr>
    </w:tbl>
    <w:p w14:paraId="774C90BB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27 …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>写测试设置数据</w:t>
      </w:r>
    </w:p>
    <w:p w14:paraId="406FCFEC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21519EEB">
      <w:pPr>
        <w:pStyle w:val="9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b/>
          <w:sz w:val="24"/>
          <w:szCs w:val="24"/>
        </w:rPr>
        <w:t>…</w:t>
      </w:r>
      <w:r>
        <w:rPr>
          <w:rFonts w:hint="eastAsia"/>
          <w:b/>
          <w:sz w:val="24"/>
          <w:szCs w:val="24"/>
        </w:rPr>
        <w:t xml:space="preserve"> :即</w:t>
      </w:r>
      <w:r>
        <w:rPr>
          <w:sz w:val="18"/>
          <w:szCs w:val="18"/>
        </w:rPr>
        <w:t>Set_MeasSet_t结构体</w:t>
      </w:r>
      <w:r>
        <w:rPr>
          <w:rFonts w:hint="eastAsia"/>
          <w:sz w:val="18"/>
          <w:szCs w:val="18"/>
        </w:rPr>
        <w:t>，祥</w:t>
      </w:r>
      <w:r>
        <w:rPr>
          <w:sz w:val="18"/>
          <w:szCs w:val="18"/>
        </w:rPr>
        <w:t>见右侧说明</w:t>
      </w:r>
      <w:r>
        <w:rPr>
          <w:rFonts w:hint="eastAsia"/>
          <w:sz w:val="18"/>
          <w:szCs w:val="18"/>
        </w:rPr>
        <w:t>。</w:t>
      </w:r>
    </w:p>
    <w:p w14:paraId="655B95D2">
      <w:pPr>
        <w:pStyle w:val="9"/>
        <w:ind w:left="360" w:firstLine="0" w:firstLineChars="0"/>
        <w:rPr>
          <w:sz w:val="24"/>
          <w:szCs w:val="24"/>
        </w:rPr>
      </w:pPr>
    </w:p>
    <w:p w14:paraId="3405FF56">
      <w:pPr>
        <w:pStyle w:val="9"/>
        <w:ind w:left="360" w:firstLine="0" w:firstLineChars="0"/>
        <w:rPr>
          <w:sz w:val="24"/>
          <w:szCs w:val="24"/>
        </w:rPr>
      </w:pPr>
    </w:p>
    <w:p w14:paraId="3963F24A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0DBA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63CF25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3F2C96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0FF3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3D4382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1B45DA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793A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1494554B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55F1D72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2B</w:t>
            </w:r>
          </w:p>
        </w:tc>
      </w:tr>
    </w:tbl>
    <w:p w14:paraId="58B835FF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27    //  设置成功</w:t>
      </w:r>
    </w:p>
    <w:p w14:paraId="67DC51A4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18B77516">
      <w:pPr>
        <w:pStyle w:val="9"/>
        <w:ind w:left="360" w:firstLine="0" w:firstLineChars="0"/>
        <w:rPr>
          <w:sz w:val="24"/>
          <w:szCs w:val="24"/>
        </w:rPr>
      </w:pPr>
    </w:p>
    <w:p w14:paraId="25DD17E1">
      <w:pPr>
        <w:pStyle w:val="9"/>
        <w:ind w:left="360" w:firstLine="0" w:firstLineChars="0"/>
        <w:rPr>
          <w:b/>
          <w:sz w:val="24"/>
          <w:szCs w:val="24"/>
        </w:rPr>
      </w:pPr>
    </w:p>
    <w:p w14:paraId="6677BD9E">
      <w:pPr>
        <w:pStyle w:val="9"/>
        <w:ind w:left="360" w:firstLine="0" w:firstLineChars="0"/>
        <w:rPr>
          <w:b/>
          <w:sz w:val="24"/>
          <w:szCs w:val="24"/>
        </w:rPr>
      </w:pPr>
    </w:p>
    <w:p w14:paraId="6D9DA77A">
      <w:pPr>
        <w:pStyle w:val="9"/>
        <w:ind w:left="360" w:firstLine="0" w:firstLineChars="0"/>
        <w:rPr>
          <w:b/>
          <w:sz w:val="24"/>
          <w:szCs w:val="24"/>
        </w:rPr>
      </w:pPr>
    </w:p>
    <w:p w14:paraId="78D36752">
      <w:pPr>
        <w:rPr>
          <w:b/>
          <w:sz w:val="24"/>
          <w:szCs w:val="24"/>
        </w:rPr>
      </w:pPr>
    </w:p>
    <w:p w14:paraId="05DD7A39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读系统时间数据命令--命令字0x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C</w:t>
      </w:r>
    </w:p>
    <w:p w14:paraId="45587F69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7373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2D452DD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369C45D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51A45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4142EE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4226C09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05C89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7933AAA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5A3C997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C</w:t>
            </w:r>
          </w:p>
        </w:tc>
      </w:tr>
    </w:tbl>
    <w:p w14:paraId="31AF7BF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2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//</w:t>
      </w:r>
      <w:r>
        <w:rPr>
          <w:rFonts w:hint="eastAsia"/>
          <w:b/>
          <w:sz w:val="24"/>
          <w:szCs w:val="24"/>
        </w:rPr>
        <w:t>读系统时间数据</w:t>
      </w:r>
    </w:p>
    <w:p w14:paraId="1A0606F0">
      <w:pPr>
        <w:pStyle w:val="9"/>
        <w:ind w:left="360" w:firstLine="0" w:firstLineChars="0"/>
        <w:rPr>
          <w:sz w:val="24"/>
          <w:szCs w:val="24"/>
        </w:rPr>
      </w:pPr>
    </w:p>
    <w:p w14:paraId="5DB15CFA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5784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851"/>
        <w:gridCol w:w="3840"/>
      </w:tblGrid>
      <w:tr w14:paraId="4301E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shd w:val="clear" w:color="auto" w:fill="auto"/>
          </w:tcPr>
          <w:p w14:paraId="40FF1A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041BD8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3840" w:type="dxa"/>
            <w:shd w:val="clear" w:color="auto" w:fill="auto"/>
          </w:tcPr>
          <w:p w14:paraId="41C51CA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</w:tr>
      <w:tr w14:paraId="7258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3" w:type="dxa"/>
            <w:shd w:val="clear" w:color="auto" w:fill="auto"/>
          </w:tcPr>
          <w:p w14:paraId="7836D8D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1217484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840" w:type="dxa"/>
            <w:shd w:val="clear" w:color="auto" w:fill="auto"/>
          </w:tcPr>
          <w:p w14:paraId="111C1D9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16Byte</w:t>
            </w:r>
          </w:p>
        </w:tc>
      </w:tr>
      <w:tr w14:paraId="4033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  <w:shd w:val="clear" w:color="auto" w:fill="auto"/>
          </w:tcPr>
          <w:p w14:paraId="2A886F82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667563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3840" w:type="dxa"/>
            <w:shd w:val="clear" w:color="auto" w:fill="auto"/>
          </w:tcPr>
          <w:p w14:paraId="21B6A64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年(HL)月(HL)日(HL)时(HL)分(HL)秒(HL)保留(HL)</w:t>
            </w:r>
          </w:p>
        </w:tc>
      </w:tr>
    </w:tbl>
    <w:p w14:paraId="531C5056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C</w:t>
      </w:r>
      <w:r>
        <w:t xml:space="preserve"> </w:t>
      </w:r>
      <w:r>
        <w:rPr>
          <w:sz w:val="24"/>
          <w:szCs w:val="24"/>
        </w:rPr>
        <w:t>E1 07 0C 00 1C 00 0A 00 01 00 22 00 00 00</w:t>
      </w:r>
      <w:r>
        <w:rPr>
          <w:rFonts w:hint="eastAsia"/>
          <w:sz w:val="24"/>
          <w:szCs w:val="24"/>
        </w:rPr>
        <w:t xml:space="preserve"> //  返回数据</w:t>
      </w:r>
    </w:p>
    <w:p w14:paraId="2AF6F5B3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2565FE6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第一、二个字节:年-小端模式即</w:t>
      </w:r>
      <w:r>
        <w:rPr>
          <w:rFonts w:hint="eastAsia"/>
          <w:sz w:val="24"/>
          <w:szCs w:val="24"/>
        </w:rPr>
        <w:t>07E1</w:t>
      </w:r>
      <w:r>
        <w:rPr>
          <w:rFonts w:hint="eastAsia"/>
          <w:b/>
          <w:sz w:val="24"/>
          <w:szCs w:val="24"/>
        </w:rPr>
        <w:t>=2017(年)</w:t>
      </w:r>
    </w:p>
    <w:p w14:paraId="7C2F9DF2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第三、四个字节:月-小端模式即</w:t>
      </w:r>
      <w:r>
        <w:rPr>
          <w:rFonts w:hint="eastAsia"/>
          <w:sz w:val="24"/>
          <w:szCs w:val="24"/>
        </w:rPr>
        <w:t>000C</w:t>
      </w:r>
      <w:r>
        <w:rPr>
          <w:rFonts w:hint="eastAsia"/>
          <w:b/>
          <w:sz w:val="24"/>
          <w:szCs w:val="24"/>
        </w:rPr>
        <w:t>=12(月)</w:t>
      </w:r>
    </w:p>
    <w:p w14:paraId="539204D7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第五、六个字节:日-小端模式即</w:t>
      </w:r>
      <w:r>
        <w:rPr>
          <w:rFonts w:hint="eastAsia"/>
          <w:sz w:val="24"/>
          <w:szCs w:val="24"/>
        </w:rPr>
        <w:t>001C</w:t>
      </w:r>
      <w:r>
        <w:rPr>
          <w:rFonts w:hint="eastAsia"/>
          <w:b/>
          <w:sz w:val="24"/>
          <w:szCs w:val="24"/>
        </w:rPr>
        <w:t>=28(日)</w:t>
      </w:r>
    </w:p>
    <w:p w14:paraId="2C276142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第七、八个字节:时-小端模式即</w:t>
      </w:r>
      <w:r>
        <w:rPr>
          <w:rFonts w:hint="eastAsia"/>
          <w:sz w:val="24"/>
          <w:szCs w:val="24"/>
        </w:rPr>
        <w:t>000A</w:t>
      </w:r>
      <w:r>
        <w:rPr>
          <w:rFonts w:hint="eastAsia"/>
          <w:b/>
          <w:sz w:val="24"/>
          <w:szCs w:val="24"/>
        </w:rPr>
        <w:t>=10(时)</w:t>
      </w:r>
    </w:p>
    <w:p w14:paraId="16A196A5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第九、十个字节:分-小端模式即</w:t>
      </w:r>
      <w:r>
        <w:rPr>
          <w:rFonts w:hint="eastAsia"/>
          <w:sz w:val="24"/>
          <w:szCs w:val="24"/>
        </w:rPr>
        <w:t>0001</w:t>
      </w:r>
      <w:r>
        <w:rPr>
          <w:rFonts w:hint="eastAsia"/>
          <w:b/>
          <w:sz w:val="24"/>
          <w:szCs w:val="24"/>
        </w:rPr>
        <w:t>=01(分)</w:t>
      </w:r>
    </w:p>
    <w:p w14:paraId="7CCD0498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第十一、十二个字节:秒-小端模式即</w:t>
      </w:r>
      <w:r>
        <w:rPr>
          <w:rFonts w:hint="eastAsia"/>
          <w:sz w:val="24"/>
          <w:szCs w:val="24"/>
        </w:rPr>
        <w:t>0022</w:t>
      </w:r>
      <w:r>
        <w:rPr>
          <w:rFonts w:hint="eastAsia"/>
          <w:b/>
          <w:sz w:val="24"/>
          <w:szCs w:val="24"/>
        </w:rPr>
        <w:t>=34(秒)</w:t>
      </w:r>
    </w:p>
    <w:p w14:paraId="7846D28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第十三、十四个字节:保留</w:t>
      </w:r>
    </w:p>
    <w:p w14:paraId="1A347BEF">
      <w:pPr>
        <w:pStyle w:val="9"/>
        <w:ind w:left="360" w:firstLine="0" w:firstLineChars="0"/>
        <w:rPr>
          <w:sz w:val="24"/>
          <w:szCs w:val="24"/>
        </w:rPr>
      </w:pPr>
    </w:p>
    <w:p w14:paraId="74DC2E87">
      <w:pPr>
        <w:pStyle w:val="9"/>
        <w:ind w:left="360" w:firstLine="0" w:firstLineChars="0"/>
        <w:rPr>
          <w:b/>
          <w:sz w:val="24"/>
          <w:szCs w:val="24"/>
        </w:rPr>
      </w:pPr>
    </w:p>
    <w:p w14:paraId="164DE8F5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写系统时间数据命令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命令字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D</w:t>
      </w:r>
    </w:p>
    <w:p w14:paraId="586C7465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92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992"/>
        <w:gridCol w:w="3827"/>
      </w:tblGrid>
      <w:tr w14:paraId="543C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6" w:type="dxa"/>
            <w:shd w:val="clear" w:color="auto" w:fill="auto"/>
          </w:tcPr>
          <w:p w14:paraId="41A0AE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992" w:type="dxa"/>
            <w:shd w:val="clear" w:color="auto" w:fill="auto"/>
          </w:tcPr>
          <w:p w14:paraId="6C6C8EC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3827" w:type="dxa"/>
            <w:shd w:val="clear" w:color="auto" w:fill="auto"/>
          </w:tcPr>
          <w:p w14:paraId="49C85A4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0F8C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6" w:type="dxa"/>
            <w:shd w:val="clear" w:color="auto" w:fill="auto"/>
          </w:tcPr>
          <w:p w14:paraId="33D55FC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992" w:type="dxa"/>
            <w:shd w:val="clear" w:color="auto" w:fill="auto"/>
          </w:tcPr>
          <w:p w14:paraId="23B8A8E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827" w:type="dxa"/>
            <w:shd w:val="clear" w:color="auto" w:fill="auto"/>
          </w:tcPr>
          <w:p w14:paraId="068F18B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16Byte</w:t>
            </w:r>
          </w:p>
        </w:tc>
      </w:tr>
      <w:tr w14:paraId="33F2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shd w:val="clear" w:color="auto" w:fill="auto"/>
          </w:tcPr>
          <w:p w14:paraId="533FF0C6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992" w:type="dxa"/>
            <w:shd w:val="clear" w:color="auto" w:fill="auto"/>
          </w:tcPr>
          <w:p w14:paraId="663181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3827" w:type="dxa"/>
            <w:shd w:val="clear" w:color="auto" w:fill="auto"/>
          </w:tcPr>
          <w:p w14:paraId="5A51577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年(HL)月(HL)日(HL)时(HL)分(HL)秒(HL)保留(HL)</w:t>
            </w:r>
          </w:p>
        </w:tc>
      </w:tr>
    </w:tbl>
    <w:p w14:paraId="60F83399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D</w:t>
      </w:r>
      <w:r>
        <w:t xml:space="preserve"> </w:t>
      </w:r>
      <w:r>
        <w:rPr>
          <w:sz w:val="24"/>
          <w:szCs w:val="24"/>
        </w:rPr>
        <w:t>E1 07 0C 00 1C 00 0A 00 01 00 22 00 00 00</w:t>
      </w:r>
      <w:r>
        <w:rPr>
          <w:rFonts w:hint="eastAsia"/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>写系统时间数据</w:t>
      </w:r>
    </w:p>
    <w:p w14:paraId="47EDE008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6A6F08B4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第一、二个字节:年-小端模式即</w:t>
      </w:r>
      <w:r>
        <w:rPr>
          <w:rFonts w:hint="eastAsia"/>
          <w:sz w:val="24"/>
          <w:szCs w:val="24"/>
        </w:rPr>
        <w:t>07E1</w:t>
      </w:r>
      <w:r>
        <w:rPr>
          <w:rFonts w:hint="eastAsia"/>
          <w:b/>
          <w:sz w:val="24"/>
          <w:szCs w:val="24"/>
        </w:rPr>
        <w:t>=2017(年)</w:t>
      </w:r>
    </w:p>
    <w:p w14:paraId="79264AF7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第三、四个字节:月-小端模式即</w:t>
      </w:r>
      <w:r>
        <w:rPr>
          <w:rFonts w:hint="eastAsia"/>
          <w:sz w:val="24"/>
          <w:szCs w:val="24"/>
        </w:rPr>
        <w:t>000C</w:t>
      </w:r>
      <w:r>
        <w:rPr>
          <w:rFonts w:hint="eastAsia"/>
          <w:b/>
          <w:sz w:val="24"/>
          <w:szCs w:val="24"/>
        </w:rPr>
        <w:t>=12(月)</w:t>
      </w:r>
    </w:p>
    <w:p w14:paraId="6C18AE4D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第五、六个字节:日-小端模式即</w:t>
      </w:r>
      <w:r>
        <w:rPr>
          <w:rFonts w:hint="eastAsia"/>
          <w:sz w:val="24"/>
          <w:szCs w:val="24"/>
        </w:rPr>
        <w:t>001C</w:t>
      </w:r>
      <w:r>
        <w:rPr>
          <w:rFonts w:hint="eastAsia"/>
          <w:b/>
          <w:sz w:val="24"/>
          <w:szCs w:val="24"/>
        </w:rPr>
        <w:t>=28(日)</w:t>
      </w:r>
    </w:p>
    <w:p w14:paraId="44C0A6F4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第七、八个字节:时-小端模式即</w:t>
      </w:r>
      <w:r>
        <w:rPr>
          <w:rFonts w:hint="eastAsia"/>
          <w:sz w:val="24"/>
          <w:szCs w:val="24"/>
        </w:rPr>
        <w:t>000A</w:t>
      </w:r>
      <w:r>
        <w:rPr>
          <w:rFonts w:hint="eastAsia"/>
          <w:b/>
          <w:sz w:val="24"/>
          <w:szCs w:val="24"/>
        </w:rPr>
        <w:t>=10(时)</w:t>
      </w:r>
    </w:p>
    <w:p w14:paraId="12C790B3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第九、十个字节:分-小端模式即</w:t>
      </w:r>
      <w:r>
        <w:rPr>
          <w:rFonts w:hint="eastAsia"/>
          <w:sz w:val="24"/>
          <w:szCs w:val="24"/>
        </w:rPr>
        <w:t>0001</w:t>
      </w:r>
      <w:r>
        <w:rPr>
          <w:rFonts w:hint="eastAsia"/>
          <w:b/>
          <w:sz w:val="24"/>
          <w:szCs w:val="24"/>
        </w:rPr>
        <w:t>=01(分)</w:t>
      </w:r>
    </w:p>
    <w:p w14:paraId="09732A2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第十一、十二个字节:秒-小端模式即</w:t>
      </w:r>
      <w:r>
        <w:rPr>
          <w:rFonts w:hint="eastAsia"/>
          <w:sz w:val="24"/>
          <w:szCs w:val="24"/>
        </w:rPr>
        <w:t>0022</w:t>
      </w:r>
      <w:r>
        <w:rPr>
          <w:rFonts w:hint="eastAsia"/>
          <w:b/>
          <w:sz w:val="24"/>
          <w:szCs w:val="24"/>
        </w:rPr>
        <w:t>=34(秒)</w:t>
      </w:r>
    </w:p>
    <w:p w14:paraId="358BADD5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第十三、十四个字节:保留</w:t>
      </w:r>
    </w:p>
    <w:p w14:paraId="5A204694">
      <w:pPr>
        <w:pStyle w:val="9"/>
        <w:ind w:left="1246" w:firstLine="0" w:firstLineChars="0"/>
        <w:rPr>
          <w:b/>
          <w:sz w:val="24"/>
          <w:szCs w:val="24"/>
        </w:rPr>
      </w:pPr>
    </w:p>
    <w:p w14:paraId="7B1D46DA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2916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70CFE96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11FBDDF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7DE4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  <w:shd w:val="clear" w:color="auto" w:fill="auto"/>
          </w:tcPr>
          <w:p w14:paraId="714F82A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1D380E0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1634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3060C3AE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5C22AE0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2D</w:t>
            </w:r>
          </w:p>
        </w:tc>
      </w:tr>
    </w:tbl>
    <w:p w14:paraId="548674F1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2D    //  设置成功</w:t>
      </w:r>
    </w:p>
    <w:p w14:paraId="4E50A3B9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设置失败</w:t>
      </w:r>
    </w:p>
    <w:p w14:paraId="2F83874A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读设备的当前电池信息命令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命令字0xC3</w:t>
      </w:r>
    </w:p>
    <w:p w14:paraId="65057EBA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50F9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0B2848B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68F2BA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7926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08A0C7D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6AB1672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11D5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1558D353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285A15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C3</w:t>
            </w:r>
          </w:p>
        </w:tc>
      </w:tr>
    </w:tbl>
    <w:p w14:paraId="60C2FBA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C3 // </w:t>
      </w:r>
      <w:r>
        <w:rPr>
          <w:rFonts w:hint="eastAsia"/>
          <w:b/>
          <w:sz w:val="24"/>
          <w:szCs w:val="24"/>
        </w:rPr>
        <w:t>读设备的当前电池信息</w:t>
      </w:r>
    </w:p>
    <w:p w14:paraId="31AB3282">
      <w:pPr>
        <w:pStyle w:val="9"/>
        <w:ind w:left="360" w:firstLine="0" w:firstLineChars="0"/>
        <w:rPr>
          <w:sz w:val="24"/>
          <w:szCs w:val="24"/>
        </w:rPr>
      </w:pPr>
    </w:p>
    <w:p w14:paraId="46706052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6492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851"/>
        <w:gridCol w:w="992"/>
        <w:gridCol w:w="1843"/>
        <w:gridCol w:w="1842"/>
      </w:tblGrid>
      <w:tr w14:paraId="10A8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4" w:type="dxa"/>
            <w:shd w:val="clear" w:color="auto" w:fill="auto"/>
          </w:tcPr>
          <w:p w14:paraId="46C9B2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851" w:type="dxa"/>
            <w:shd w:val="clear" w:color="auto" w:fill="auto"/>
          </w:tcPr>
          <w:p w14:paraId="62F9A1C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4677" w:type="dxa"/>
            <w:gridSpan w:val="3"/>
            <w:shd w:val="clear" w:color="auto" w:fill="auto"/>
          </w:tcPr>
          <w:p w14:paraId="2D7EF4D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5165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shd w:val="clear" w:color="auto" w:fill="auto"/>
          </w:tcPr>
          <w:p w14:paraId="56DAE6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23DCF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4677" w:type="dxa"/>
            <w:gridSpan w:val="3"/>
            <w:shd w:val="clear" w:color="auto" w:fill="auto"/>
          </w:tcPr>
          <w:p w14:paraId="6583D40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5Byte</w:t>
            </w:r>
          </w:p>
        </w:tc>
      </w:tr>
      <w:tr w14:paraId="10F8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  <w:shd w:val="clear" w:color="auto" w:fill="auto"/>
          </w:tcPr>
          <w:p w14:paraId="18F44FE3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1CB008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C3</w:t>
            </w:r>
          </w:p>
        </w:tc>
        <w:tc>
          <w:tcPr>
            <w:tcW w:w="992" w:type="dxa"/>
            <w:shd w:val="clear" w:color="auto" w:fill="auto"/>
          </w:tcPr>
          <w:p w14:paraId="5843E2E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电压(HL)</w:t>
            </w:r>
          </w:p>
        </w:tc>
        <w:tc>
          <w:tcPr>
            <w:tcW w:w="1843" w:type="dxa"/>
            <w:shd w:val="clear" w:color="auto" w:fill="auto"/>
          </w:tcPr>
          <w:p w14:paraId="6D3481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电流(HL)有符号数</w:t>
            </w:r>
          </w:p>
        </w:tc>
        <w:tc>
          <w:tcPr>
            <w:tcW w:w="1842" w:type="dxa"/>
            <w:shd w:val="clear" w:color="auto" w:fill="auto"/>
          </w:tcPr>
          <w:p w14:paraId="19B673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剩余百分比(0-100%)</w:t>
            </w:r>
          </w:p>
        </w:tc>
      </w:tr>
    </w:tbl>
    <w:p w14:paraId="20112575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C3 10 78 FF </w:t>
      </w:r>
      <w:r>
        <w:rPr>
          <w:rFonts w:hint="eastAsia"/>
          <w:sz w:val="24"/>
          <w:szCs w:val="24"/>
        </w:rPr>
        <w:t>39</w:t>
      </w:r>
      <w:r>
        <w:rPr>
          <w:sz w:val="24"/>
          <w:szCs w:val="24"/>
        </w:rPr>
        <w:t xml:space="preserve"> 64 </w:t>
      </w:r>
      <w:r>
        <w:rPr>
          <w:rFonts w:hint="eastAsia"/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>返回设备的当前电池信息</w:t>
      </w:r>
    </w:p>
    <w:p w14:paraId="283AB93D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46B9CBF7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第一、二个字节:电压-大端模式即</w:t>
      </w:r>
      <w:r>
        <w:rPr>
          <w:rFonts w:hint="eastAsia"/>
          <w:sz w:val="24"/>
          <w:szCs w:val="24"/>
        </w:rPr>
        <w:t>1078</w:t>
      </w:r>
      <w:r>
        <w:rPr>
          <w:rFonts w:hint="eastAsia"/>
          <w:b/>
          <w:sz w:val="24"/>
          <w:szCs w:val="24"/>
        </w:rPr>
        <w:t>=4216(mV)</w:t>
      </w:r>
    </w:p>
    <w:p w14:paraId="074CF3D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第三、四个字节:电流-大端模式即FF39=-199(mA)</w:t>
      </w:r>
    </w:p>
    <w:p w14:paraId="40EDDF60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第五个字节:电量百分比-即</w:t>
      </w:r>
      <w:r>
        <w:rPr>
          <w:rFonts w:hint="eastAsia"/>
          <w:sz w:val="24"/>
          <w:szCs w:val="24"/>
        </w:rPr>
        <w:t>64</w:t>
      </w:r>
      <w:r>
        <w:rPr>
          <w:rFonts w:hint="eastAsia"/>
          <w:b/>
          <w:sz w:val="24"/>
          <w:szCs w:val="24"/>
        </w:rPr>
        <w:t>=100(%)</w:t>
      </w:r>
    </w:p>
    <w:p w14:paraId="001EAFE5">
      <w:pPr>
        <w:ind w:firstLine="236" w:firstLineChars="98"/>
        <w:rPr>
          <w:b/>
          <w:color w:val="333333"/>
          <w:szCs w:val="21"/>
        </w:rPr>
      </w:pPr>
      <w:r>
        <w:rPr>
          <w:rFonts w:hint="eastAsia"/>
          <w:b/>
          <w:sz w:val="24"/>
          <w:szCs w:val="24"/>
        </w:rPr>
        <w:t>小知识</w:t>
      </w:r>
      <w:r>
        <w:rPr>
          <w:rFonts w:hint="eastAsia"/>
          <w:b/>
          <w:szCs w:val="21"/>
        </w:rPr>
        <w:t>--</w:t>
      </w:r>
      <w:r>
        <w:rPr>
          <w:rFonts w:hint="eastAsia"/>
          <w:b/>
          <w:color w:val="333333"/>
          <w:szCs w:val="21"/>
        </w:rPr>
        <w:t>有符号</w:t>
      </w:r>
      <w:r>
        <w:fldChar w:fldCharType="begin"/>
      </w:r>
      <w:r>
        <w:instrText xml:space="preserve"> HYPERLINK "https://www.baidu.com/s?wd=%E5%8D%81%E5%85%AD%E8%BF%9B%E5%88%B6&amp;tn=44039180_cpr&amp;fenlei=mv6quAkxTZn0IZRqIHckPjm4nH00T1dBPhn3nWN-PAF-mWK-n1Rk0ZwV5Hcvrjm3rH6sPfKWUMw85HfYnjn4nH6sgvPsT6KdThsqpZwYTjCEQLGCpyw9Uz4Bmy-bIi4WUvYETgN-TLwGUv3EnHf1nWmkn1Tv" \t "_blank" </w:instrText>
      </w:r>
      <w:r>
        <w:fldChar w:fldCharType="separate"/>
      </w:r>
      <w:r>
        <w:rPr>
          <w:rStyle w:val="8"/>
          <w:rFonts w:hint="eastAsia"/>
          <w:b/>
          <w:szCs w:val="21"/>
        </w:rPr>
        <w:t>十六进制</w:t>
      </w:r>
      <w:r>
        <w:rPr>
          <w:rStyle w:val="8"/>
          <w:rFonts w:hint="eastAsia"/>
          <w:b/>
          <w:szCs w:val="21"/>
        </w:rPr>
        <w:fldChar w:fldCharType="end"/>
      </w:r>
      <w:r>
        <w:rPr>
          <w:rFonts w:hint="eastAsia"/>
          <w:b/>
          <w:color w:val="333333"/>
          <w:szCs w:val="21"/>
        </w:rPr>
        <w:t>转换为</w:t>
      </w:r>
      <w:r>
        <w:fldChar w:fldCharType="begin"/>
      </w:r>
      <w:r>
        <w:instrText xml:space="preserve"> HYPERLINK "https://www.baidu.com/s?wd=%E5%8D%81%E8%BF%9B%E5%88%B6&amp;tn=44039180_cpr&amp;fenlei=mv6quAkxTZn0IZRqIHckPjm4nH00T1dBPhn3nWN-PAF-mWK-n1Rk0ZwV5Hcvrjm3rH6sPfKWUMw85HfYnjn4nH6sgvPsT6KdThsqpZwYTjCEQLGCpyw9Uz4Bmy-bIi4WUvYETgN-TLwGUv3EnHf1nWmkn1Tv" \t "_blank" </w:instrText>
      </w:r>
      <w:r>
        <w:fldChar w:fldCharType="separate"/>
      </w:r>
      <w:r>
        <w:rPr>
          <w:rStyle w:val="8"/>
          <w:rFonts w:hint="eastAsia"/>
          <w:b/>
          <w:szCs w:val="21"/>
        </w:rPr>
        <w:t>十进制</w:t>
      </w:r>
      <w:r>
        <w:rPr>
          <w:rStyle w:val="8"/>
          <w:rFonts w:hint="eastAsia"/>
          <w:b/>
          <w:szCs w:val="21"/>
        </w:rPr>
        <w:fldChar w:fldCharType="end"/>
      </w:r>
      <w:r>
        <w:rPr>
          <w:rFonts w:hint="eastAsia"/>
          <w:b/>
          <w:color w:val="333333"/>
          <w:szCs w:val="21"/>
        </w:rPr>
        <w:t>例如：</w:t>
      </w:r>
    </w:p>
    <w:p w14:paraId="20330D53">
      <w:pPr>
        <w:ind w:firstLine="405"/>
        <w:rPr>
          <w:b/>
          <w:color w:val="333333"/>
          <w:szCs w:val="21"/>
        </w:rPr>
      </w:pPr>
      <w:r>
        <w:rPr>
          <w:rFonts w:hint="eastAsia"/>
          <w:b/>
          <w:color w:val="333333"/>
          <w:szCs w:val="21"/>
        </w:rPr>
        <w:t>FF39 = 1 111 1111 0011 1001 (符号位1) (负数)(是</w:t>
      </w:r>
      <w:r>
        <w:fldChar w:fldCharType="begin"/>
      </w:r>
      <w:r>
        <w:instrText xml:space="preserve"> HYPERLINK "https://www.baidu.com/s?wd=%E8%A1%A5%E7%A0%81&amp;tn=44039180_cpr&amp;fenlei=mv6quAkxTZn0IZRqIHckPjm4nH00T1dBPhn3nWN-PAF-mWK-n1Rk0ZwV5Hcvrjm3rH6sPfKWUMw85HfYnjn4nH6sgvPsT6KdThsqpZwYTjCEQLGCpyw9Uz4Bmy-bIi4WUvYETgN-TLwGUv3EnHf1nWmkn1Tv" \t "_blank" </w:instrText>
      </w:r>
      <w:r>
        <w:fldChar w:fldCharType="separate"/>
      </w:r>
      <w:r>
        <w:rPr>
          <w:rStyle w:val="8"/>
          <w:rFonts w:hint="eastAsia"/>
          <w:b/>
          <w:szCs w:val="21"/>
        </w:rPr>
        <w:t>补码</w:t>
      </w:r>
      <w:r>
        <w:rPr>
          <w:rStyle w:val="8"/>
          <w:rFonts w:hint="eastAsia"/>
          <w:b/>
          <w:szCs w:val="21"/>
        </w:rPr>
        <w:fldChar w:fldCharType="end"/>
      </w:r>
      <w:r>
        <w:rPr>
          <w:rFonts w:hint="eastAsia"/>
          <w:b/>
          <w:color w:val="333333"/>
          <w:szCs w:val="21"/>
        </w:rPr>
        <w:t>)</w:t>
      </w:r>
    </w:p>
    <w:p w14:paraId="59487E3A">
      <w:pPr>
        <w:ind w:firstLine="405"/>
        <w:rPr>
          <w:b/>
          <w:color w:val="333333"/>
          <w:szCs w:val="21"/>
        </w:rPr>
      </w:pPr>
      <w:r>
        <w:rPr>
          <w:rFonts w:hint="eastAsia"/>
          <w:b/>
          <w:color w:val="333333"/>
          <w:szCs w:val="21"/>
        </w:rPr>
        <w:t>　　取反 =0000 0000 1100 0110</w:t>
      </w:r>
    </w:p>
    <w:p w14:paraId="079DCB06">
      <w:pPr>
        <w:ind w:firstLine="405"/>
        <w:rPr>
          <w:b/>
          <w:color w:val="333333"/>
          <w:szCs w:val="21"/>
        </w:rPr>
      </w:pPr>
      <w:r>
        <w:rPr>
          <w:rFonts w:hint="eastAsia"/>
          <w:b/>
          <w:color w:val="333333"/>
          <w:szCs w:val="21"/>
        </w:rPr>
        <w:t>　　加1 =0000 0000 1100 0111 = C7H = 199(原码)</w:t>
      </w:r>
    </w:p>
    <w:p w14:paraId="2BD7B18D">
      <w:pPr>
        <w:ind w:firstLine="405"/>
        <w:rPr>
          <w:b/>
          <w:color w:val="333333"/>
          <w:szCs w:val="21"/>
        </w:rPr>
      </w:pPr>
      <w:r>
        <w:rPr>
          <w:rFonts w:hint="eastAsia"/>
          <w:b/>
          <w:color w:val="333333"/>
          <w:szCs w:val="21"/>
        </w:rPr>
        <w:t>　　加上符号位 = -199</w:t>
      </w:r>
    </w:p>
    <w:p w14:paraId="02AF1977">
      <w:pPr>
        <w:ind w:firstLine="405"/>
        <w:rPr>
          <w:b/>
          <w:szCs w:val="21"/>
        </w:rPr>
      </w:pPr>
    </w:p>
    <w:p w14:paraId="005EC715">
      <w:pPr>
        <w:ind w:firstLine="405"/>
        <w:rPr>
          <w:b/>
          <w:szCs w:val="21"/>
        </w:rPr>
      </w:pPr>
    </w:p>
    <w:p w14:paraId="6940ED52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读系统参数中自动关机的参数命令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命令字C4</w:t>
      </w:r>
    </w:p>
    <w:p w14:paraId="544F5CA3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343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61"/>
      </w:tblGrid>
      <w:tr w14:paraId="1CA24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18BFD15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61" w:type="dxa"/>
            <w:shd w:val="clear" w:color="auto" w:fill="auto"/>
          </w:tcPr>
          <w:p w14:paraId="0AF85A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1560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2" w:type="dxa"/>
            <w:shd w:val="clear" w:color="auto" w:fill="auto"/>
          </w:tcPr>
          <w:p w14:paraId="03F2EB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61" w:type="dxa"/>
            <w:shd w:val="clear" w:color="auto" w:fill="auto"/>
          </w:tcPr>
          <w:p w14:paraId="52CD244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18F4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2" w:type="dxa"/>
            <w:shd w:val="clear" w:color="auto" w:fill="auto"/>
          </w:tcPr>
          <w:p w14:paraId="630745FD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61" w:type="dxa"/>
            <w:shd w:val="clear" w:color="auto" w:fill="auto"/>
          </w:tcPr>
          <w:p w14:paraId="53565D4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C4</w:t>
            </w:r>
          </w:p>
        </w:tc>
      </w:tr>
    </w:tbl>
    <w:p w14:paraId="25DB3B3B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C4 // </w:t>
      </w:r>
      <w:r>
        <w:rPr>
          <w:rFonts w:hint="eastAsia"/>
          <w:b/>
          <w:sz w:val="24"/>
          <w:szCs w:val="24"/>
        </w:rPr>
        <w:t>读设备的系统设置中的自动关机参数</w:t>
      </w:r>
    </w:p>
    <w:p w14:paraId="68EA6678">
      <w:pPr>
        <w:pStyle w:val="9"/>
        <w:ind w:left="360" w:firstLine="0" w:firstLineChars="0"/>
        <w:rPr>
          <w:sz w:val="24"/>
          <w:szCs w:val="24"/>
        </w:rPr>
      </w:pPr>
    </w:p>
    <w:p w14:paraId="4BFA9638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5672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851"/>
        <w:gridCol w:w="2127"/>
        <w:gridCol w:w="2014"/>
      </w:tblGrid>
      <w:tr w14:paraId="6409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auto"/>
          </w:tcPr>
          <w:p w14:paraId="39D27D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3DD7261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4141" w:type="dxa"/>
            <w:gridSpan w:val="2"/>
            <w:shd w:val="clear" w:color="auto" w:fill="auto"/>
          </w:tcPr>
          <w:p w14:paraId="521FCA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7859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auto"/>
          </w:tcPr>
          <w:p w14:paraId="38BE9C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0F217E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4141" w:type="dxa"/>
            <w:gridSpan w:val="2"/>
            <w:shd w:val="clear" w:color="auto" w:fill="auto"/>
          </w:tcPr>
          <w:p w14:paraId="1B6494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5Byte</w:t>
            </w:r>
          </w:p>
        </w:tc>
      </w:tr>
      <w:tr w14:paraId="0288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shd w:val="clear" w:color="auto" w:fill="auto"/>
          </w:tcPr>
          <w:p w14:paraId="635936F7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72804A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C4</w:t>
            </w:r>
          </w:p>
        </w:tc>
        <w:tc>
          <w:tcPr>
            <w:tcW w:w="2127" w:type="dxa"/>
            <w:shd w:val="clear" w:color="auto" w:fill="auto"/>
          </w:tcPr>
          <w:p w14:paraId="2D6B6F0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自动关机(0禁止 1允许)</w:t>
            </w:r>
          </w:p>
        </w:tc>
        <w:tc>
          <w:tcPr>
            <w:tcW w:w="2014" w:type="dxa"/>
            <w:shd w:val="clear" w:color="auto" w:fill="auto"/>
          </w:tcPr>
          <w:p w14:paraId="060BB4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关机时限</w:t>
            </w:r>
            <w:r>
              <w:rPr>
                <w:rFonts w:hint="eastAsia"/>
                <w:sz w:val="18"/>
                <w:szCs w:val="18"/>
              </w:rPr>
              <w:t>(uint32类型)</w:t>
            </w:r>
          </w:p>
        </w:tc>
      </w:tr>
    </w:tbl>
    <w:p w14:paraId="22D63215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C4 00 </w:t>
      </w:r>
      <w:r>
        <w:rPr>
          <w:rFonts w:hint="eastAsia"/>
          <w:sz w:val="24"/>
          <w:szCs w:val="24"/>
        </w:rPr>
        <w:t>00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00</w:t>
      </w:r>
      <w:r>
        <w:rPr>
          <w:sz w:val="24"/>
          <w:szCs w:val="24"/>
        </w:rPr>
        <w:t xml:space="preserve"> 02 58</w:t>
      </w:r>
      <w:r>
        <w:rPr>
          <w:rFonts w:hint="eastAsia"/>
          <w:sz w:val="24"/>
          <w:szCs w:val="24"/>
        </w:rPr>
        <w:t xml:space="preserve"> //</w:t>
      </w:r>
      <w:r>
        <w:rPr>
          <w:rFonts w:hint="eastAsia"/>
          <w:b/>
          <w:sz w:val="24"/>
          <w:szCs w:val="24"/>
        </w:rPr>
        <w:t>返回自动关机参数</w:t>
      </w:r>
    </w:p>
    <w:p w14:paraId="390D9D92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根据回复信息解析--</w:t>
      </w:r>
      <w:r>
        <w:rPr>
          <w:b/>
          <w:sz w:val="24"/>
          <w:szCs w:val="24"/>
        </w:rPr>
        <w:t>数据内容</w:t>
      </w:r>
      <w:r>
        <w:rPr>
          <w:rFonts w:hint="eastAsia"/>
          <w:b/>
          <w:sz w:val="24"/>
          <w:szCs w:val="24"/>
        </w:rPr>
        <w:t>:</w:t>
      </w:r>
    </w:p>
    <w:p w14:paraId="7830557B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第一个字节:状态-即</w:t>
      </w:r>
      <w:r>
        <w:rPr>
          <w:rFonts w:hint="eastAsia"/>
          <w:sz w:val="24"/>
          <w:szCs w:val="24"/>
        </w:rPr>
        <w:t>00</w:t>
      </w:r>
      <w:r>
        <w:rPr>
          <w:rFonts w:hint="eastAsia"/>
          <w:b/>
          <w:sz w:val="24"/>
          <w:szCs w:val="24"/>
        </w:rPr>
        <w:t>=禁止自动关机</w:t>
      </w:r>
    </w:p>
    <w:p w14:paraId="7B272D51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第二、三、四、五个字节:时限-大端模式即00000258=600 (S)</w:t>
      </w:r>
    </w:p>
    <w:p w14:paraId="6AF4DD5A">
      <w:pPr>
        <w:ind w:firstLine="420"/>
        <w:rPr>
          <w:b/>
          <w:sz w:val="24"/>
          <w:szCs w:val="24"/>
        </w:rPr>
      </w:pPr>
    </w:p>
    <w:p w14:paraId="7E2F5A50">
      <w:pPr>
        <w:rPr>
          <w:b/>
          <w:sz w:val="24"/>
          <w:szCs w:val="24"/>
        </w:rPr>
      </w:pPr>
    </w:p>
    <w:p w14:paraId="3343A4D5">
      <w:pPr>
        <w:rPr>
          <w:b/>
          <w:sz w:val="24"/>
          <w:szCs w:val="24"/>
        </w:rPr>
      </w:pPr>
    </w:p>
    <w:p w14:paraId="2208C8C3">
      <w:pPr>
        <w:rPr>
          <w:b/>
          <w:sz w:val="24"/>
          <w:szCs w:val="24"/>
        </w:rPr>
      </w:pPr>
    </w:p>
    <w:p w14:paraId="3D064993">
      <w:pPr>
        <w:rPr>
          <w:b/>
          <w:sz w:val="24"/>
          <w:szCs w:val="24"/>
        </w:rPr>
      </w:pPr>
    </w:p>
    <w:p w14:paraId="76C25A05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设置系统参数中自动关机的参数命令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>命令字0xC5</w:t>
      </w:r>
    </w:p>
    <w:p w14:paraId="0C7667A7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738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851"/>
        <w:gridCol w:w="2126"/>
        <w:gridCol w:w="2080"/>
      </w:tblGrid>
      <w:tr w14:paraId="5C1C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</w:tcPr>
          <w:p w14:paraId="4CB113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851" w:type="dxa"/>
            <w:shd w:val="clear" w:color="auto" w:fill="auto"/>
          </w:tcPr>
          <w:p w14:paraId="4D227F9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4206" w:type="dxa"/>
            <w:gridSpan w:val="2"/>
            <w:shd w:val="clear" w:color="auto" w:fill="auto"/>
          </w:tcPr>
          <w:p w14:paraId="4972F3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4CAE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</w:tcPr>
          <w:p w14:paraId="2FDE5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851" w:type="dxa"/>
            <w:shd w:val="clear" w:color="auto" w:fill="auto"/>
          </w:tcPr>
          <w:p w14:paraId="3027626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4206" w:type="dxa"/>
            <w:gridSpan w:val="2"/>
            <w:shd w:val="clear" w:color="auto" w:fill="auto"/>
          </w:tcPr>
          <w:p w14:paraId="2347273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5Byte</w:t>
            </w:r>
          </w:p>
        </w:tc>
      </w:tr>
      <w:tr w14:paraId="0FF9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shd w:val="clear" w:color="auto" w:fill="auto"/>
          </w:tcPr>
          <w:p w14:paraId="4FAF1A52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851" w:type="dxa"/>
            <w:shd w:val="clear" w:color="auto" w:fill="auto"/>
          </w:tcPr>
          <w:p w14:paraId="27E00C1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C5</w:t>
            </w:r>
          </w:p>
        </w:tc>
        <w:tc>
          <w:tcPr>
            <w:tcW w:w="2126" w:type="dxa"/>
            <w:shd w:val="clear" w:color="auto" w:fill="auto"/>
          </w:tcPr>
          <w:p w14:paraId="348B679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自动关机(0禁止 1允许)</w:t>
            </w:r>
          </w:p>
        </w:tc>
        <w:tc>
          <w:tcPr>
            <w:tcW w:w="2080" w:type="dxa"/>
            <w:shd w:val="clear" w:color="auto" w:fill="auto"/>
          </w:tcPr>
          <w:p w14:paraId="531F8B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关机时限</w:t>
            </w:r>
            <w:r>
              <w:rPr>
                <w:rFonts w:hint="eastAsia"/>
                <w:sz w:val="18"/>
                <w:szCs w:val="18"/>
              </w:rPr>
              <w:t>(uint32类型)</w:t>
            </w:r>
          </w:p>
        </w:tc>
      </w:tr>
    </w:tbl>
    <w:p w14:paraId="38C13426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C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 xml:space="preserve"> 00 </w:t>
      </w:r>
      <w:r>
        <w:rPr>
          <w:rFonts w:hint="eastAsia"/>
          <w:sz w:val="24"/>
          <w:szCs w:val="24"/>
        </w:rPr>
        <w:t>00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00</w:t>
      </w:r>
      <w:r>
        <w:rPr>
          <w:sz w:val="24"/>
          <w:szCs w:val="24"/>
        </w:rPr>
        <w:t xml:space="preserve"> 02 58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// 发送设置参数</w:t>
      </w:r>
    </w:p>
    <w:p w14:paraId="17FCFA29">
      <w:pPr>
        <w:ind w:firstLine="354" w:firstLineChars="14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发送信息</w:t>
      </w:r>
      <w:r>
        <w:rPr>
          <w:b/>
          <w:sz w:val="24"/>
          <w:szCs w:val="24"/>
        </w:rPr>
        <w:t>数据内容说明</w:t>
      </w:r>
      <w:r>
        <w:rPr>
          <w:rFonts w:hint="eastAsia"/>
          <w:b/>
          <w:sz w:val="24"/>
          <w:szCs w:val="24"/>
        </w:rPr>
        <w:t>:</w:t>
      </w:r>
    </w:p>
    <w:p w14:paraId="25D33CE4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第一个字节:状态-即</w:t>
      </w:r>
      <w:r>
        <w:rPr>
          <w:rFonts w:hint="eastAsia"/>
          <w:sz w:val="24"/>
          <w:szCs w:val="24"/>
        </w:rPr>
        <w:t>00</w:t>
      </w:r>
      <w:r>
        <w:rPr>
          <w:rFonts w:hint="eastAsia"/>
          <w:b/>
          <w:sz w:val="24"/>
          <w:szCs w:val="24"/>
        </w:rPr>
        <w:t>=禁止自动关机</w:t>
      </w:r>
    </w:p>
    <w:p w14:paraId="5937EDCC">
      <w:pPr>
        <w:pStyle w:val="9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第二、三、四、五个字节:时限-大端模式即00000258=600 (S)</w:t>
      </w:r>
    </w:p>
    <w:p w14:paraId="2A88D670">
      <w:pPr>
        <w:pStyle w:val="9"/>
        <w:ind w:left="360" w:firstLine="0" w:firstLineChars="0"/>
        <w:rPr>
          <w:sz w:val="24"/>
          <w:szCs w:val="24"/>
        </w:rPr>
      </w:pPr>
    </w:p>
    <w:p w14:paraId="300775D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0869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0A004B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3508822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7BF0A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7635C51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5F91E1C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0F2A7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19808D6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1D0139C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C5</w:t>
            </w:r>
          </w:p>
        </w:tc>
      </w:tr>
    </w:tbl>
    <w:p w14:paraId="44A07602">
      <w:pPr>
        <w:pStyle w:val="9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>设备端回复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C5      //  设置成功</w:t>
      </w:r>
    </w:p>
    <w:p w14:paraId="0824539A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  //  设置失败</w:t>
      </w:r>
    </w:p>
    <w:p w14:paraId="08F82707">
      <w:pPr>
        <w:pStyle w:val="9"/>
        <w:ind w:left="1620" w:firstLine="240" w:firstLineChars="100"/>
        <w:rPr>
          <w:sz w:val="24"/>
          <w:szCs w:val="24"/>
        </w:rPr>
      </w:pPr>
    </w:p>
    <w:p w14:paraId="1AE3E5BF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进入光谱标定命令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 xml:space="preserve">命令字0x19 </w:t>
      </w:r>
    </w:p>
    <w:p w14:paraId="26357858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2194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087"/>
      </w:tblGrid>
      <w:tr w14:paraId="466B3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70B13DE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087" w:type="dxa"/>
            <w:shd w:val="clear" w:color="auto" w:fill="auto"/>
          </w:tcPr>
          <w:p w14:paraId="6DBBD61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1AC3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1D1DAE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087" w:type="dxa"/>
            <w:shd w:val="clear" w:color="auto" w:fill="auto"/>
          </w:tcPr>
          <w:p w14:paraId="215A05E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23D9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0587392C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087" w:type="dxa"/>
            <w:shd w:val="clear" w:color="auto" w:fill="auto"/>
          </w:tcPr>
          <w:p w14:paraId="20FF7AC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</w:tr>
    </w:tbl>
    <w:p w14:paraId="4E00654E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19</w:t>
      </w: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 xml:space="preserve"> 进入光谱标定</w:t>
      </w:r>
    </w:p>
    <w:p w14:paraId="6A2B0660">
      <w:pPr>
        <w:pStyle w:val="9"/>
        <w:ind w:left="360" w:firstLine="0" w:firstLineChars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4FF3D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2345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134"/>
      </w:tblGrid>
      <w:tr w14:paraId="1E6B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AD03C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134" w:type="dxa"/>
            <w:shd w:val="clear" w:color="auto" w:fill="auto"/>
          </w:tcPr>
          <w:p w14:paraId="58FF112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</w:tr>
      <w:tr w14:paraId="0D0D9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1FE7BF1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624CD2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02D4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EC0C045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134" w:type="dxa"/>
            <w:shd w:val="clear" w:color="auto" w:fill="auto"/>
          </w:tcPr>
          <w:p w14:paraId="3D432F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</w:tr>
    </w:tbl>
    <w:p w14:paraId="0BC93390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19    //  进入成功</w:t>
      </w:r>
    </w:p>
    <w:p w14:paraId="61D1B9B9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//  进入失败</w:t>
      </w:r>
    </w:p>
    <w:p w14:paraId="62EA4B49">
      <w:pPr>
        <w:pStyle w:val="9"/>
        <w:ind w:left="360" w:firstLine="0" w:firstLineChars="0"/>
        <w:rPr>
          <w:b/>
          <w:sz w:val="24"/>
          <w:szCs w:val="24"/>
        </w:rPr>
      </w:pPr>
    </w:p>
    <w:p w14:paraId="3289DD78">
      <w:pPr>
        <w:pStyle w:val="9"/>
        <w:ind w:left="360" w:firstLine="0" w:firstLineChars="0"/>
        <w:rPr>
          <w:b/>
          <w:sz w:val="24"/>
          <w:szCs w:val="24"/>
        </w:rPr>
      </w:pPr>
    </w:p>
    <w:p w14:paraId="179905BB">
      <w:pPr>
        <w:pStyle w:val="9"/>
        <w:ind w:left="360" w:firstLine="0" w:firstLineChars="0"/>
        <w:rPr>
          <w:b/>
          <w:sz w:val="24"/>
          <w:szCs w:val="24"/>
        </w:rPr>
      </w:pPr>
    </w:p>
    <w:p w14:paraId="08D40545">
      <w:pPr>
        <w:pStyle w:val="9"/>
        <w:ind w:left="360" w:firstLine="0" w:firstLineChars="0"/>
        <w:rPr>
          <w:b/>
          <w:sz w:val="24"/>
          <w:szCs w:val="24"/>
        </w:rPr>
      </w:pPr>
    </w:p>
    <w:p w14:paraId="572D1679">
      <w:pPr>
        <w:pStyle w:val="9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进入光谱标定发送键值KEY命令</w:t>
      </w:r>
      <w:r>
        <w:rPr>
          <w:b/>
          <w:sz w:val="24"/>
          <w:szCs w:val="24"/>
        </w:rPr>
        <w:t>—</w:t>
      </w:r>
      <w:r>
        <w:rPr>
          <w:rFonts w:hint="eastAsia"/>
          <w:b/>
          <w:sz w:val="24"/>
          <w:szCs w:val="24"/>
        </w:rPr>
        <w:t xml:space="preserve">命令字0x1A </w:t>
      </w:r>
    </w:p>
    <w:p w14:paraId="539CB5D1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PC端发送数据格式：</w:t>
      </w:r>
    </w:p>
    <w:tbl>
      <w:tblPr>
        <w:tblStyle w:val="5"/>
        <w:tblW w:w="5191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087"/>
        <w:gridCol w:w="2997"/>
      </w:tblGrid>
      <w:tr w14:paraId="0E34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5C34507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仪器代码</w:t>
            </w:r>
          </w:p>
        </w:tc>
        <w:tc>
          <w:tcPr>
            <w:tcW w:w="1087" w:type="dxa"/>
            <w:shd w:val="clear" w:color="auto" w:fill="auto"/>
          </w:tcPr>
          <w:p w14:paraId="73A83F4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997" w:type="dxa"/>
            <w:shd w:val="clear" w:color="auto" w:fill="auto"/>
          </w:tcPr>
          <w:p w14:paraId="4883A4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</w:t>
            </w:r>
          </w:p>
        </w:tc>
      </w:tr>
      <w:tr w14:paraId="0152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07D2438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087" w:type="dxa"/>
            <w:shd w:val="clear" w:color="auto" w:fill="auto"/>
          </w:tcPr>
          <w:p w14:paraId="59AE8BE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997" w:type="dxa"/>
            <w:shd w:val="clear" w:color="auto" w:fill="auto"/>
          </w:tcPr>
          <w:p w14:paraId="6864A8E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1Byte</w:t>
            </w:r>
          </w:p>
        </w:tc>
      </w:tr>
      <w:tr w14:paraId="7898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  <w:shd w:val="clear" w:color="auto" w:fill="auto"/>
          </w:tcPr>
          <w:p w14:paraId="10F2F082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1087" w:type="dxa"/>
            <w:shd w:val="clear" w:color="auto" w:fill="auto"/>
          </w:tcPr>
          <w:p w14:paraId="41EB689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2997" w:type="dxa"/>
            <w:shd w:val="clear" w:color="auto" w:fill="auto"/>
          </w:tcPr>
          <w:p w14:paraId="4607C0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01取消  02定标/停止 03保存</w:t>
            </w:r>
          </w:p>
        </w:tc>
      </w:tr>
    </w:tbl>
    <w:p w14:paraId="101614EC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1A 01</w:t>
      </w: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 xml:space="preserve"> 退出光谱标定</w:t>
      </w:r>
    </w:p>
    <w:p w14:paraId="37D67820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1A 02</w:t>
      </w: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 xml:space="preserve"> 定标/停止光谱标定</w:t>
      </w:r>
    </w:p>
    <w:p w14:paraId="7395245A">
      <w:pPr>
        <w:pStyle w:val="9"/>
        <w:ind w:left="360" w:firstLine="0" w:firstLineChars="0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PC</w:t>
      </w:r>
      <w:r>
        <w:rPr>
          <w:sz w:val="24"/>
          <w:szCs w:val="24"/>
        </w:rPr>
        <w:t>端发送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rFonts w:hint="eastAsia"/>
          <w:sz w:val="24"/>
          <w:szCs w:val="24"/>
        </w:rPr>
        <w:t xml:space="preserve"> 1A 03</w:t>
      </w:r>
      <w:r>
        <w:rPr>
          <w:sz w:val="24"/>
          <w:szCs w:val="24"/>
        </w:rPr>
        <w:tab/>
      </w:r>
      <w:r>
        <w:rPr>
          <w:sz w:val="24"/>
          <w:szCs w:val="24"/>
        </w:rPr>
        <w:t>//</w:t>
      </w:r>
      <w:r>
        <w:rPr>
          <w:rFonts w:hint="eastAsia"/>
          <w:b/>
          <w:sz w:val="24"/>
          <w:szCs w:val="24"/>
        </w:rPr>
        <w:t xml:space="preserve"> 保存光谱标定数据</w:t>
      </w:r>
    </w:p>
    <w:p w14:paraId="2D77F72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</w:p>
    <w:p w14:paraId="349CAA8C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设备端回复数据格式：</w:t>
      </w:r>
    </w:p>
    <w:tbl>
      <w:tblPr>
        <w:tblStyle w:val="5"/>
        <w:tblW w:w="7797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916"/>
        <w:gridCol w:w="992"/>
        <w:gridCol w:w="1134"/>
        <w:gridCol w:w="2693"/>
        <w:gridCol w:w="851"/>
      </w:tblGrid>
      <w:tr w14:paraId="35C6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65172F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帧头</w:t>
            </w:r>
          </w:p>
        </w:tc>
        <w:tc>
          <w:tcPr>
            <w:tcW w:w="1908" w:type="dxa"/>
            <w:gridSpan w:val="2"/>
          </w:tcPr>
          <w:p w14:paraId="386BD9B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数据长度</w:t>
            </w:r>
          </w:p>
        </w:tc>
        <w:tc>
          <w:tcPr>
            <w:tcW w:w="1134" w:type="dxa"/>
            <w:shd w:val="clear" w:color="auto" w:fill="auto"/>
          </w:tcPr>
          <w:p w14:paraId="5143627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2693" w:type="dxa"/>
            <w:shd w:val="clear" w:color="auto" w:fill="auto"/>
          </w:tcPr>
          <w:p w14:paraId="2A52B7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851" w:type="dxa"/>
            <w:shd w:val="clear" w:color="auto" w:fill="auto"/>
          </w:tcPr>
          <w:p w14:paraId="37A073B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</w:tr>
      <w:tr w14:paraId="4A14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5812DA4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908" w:type="dxa"/>
            <w:gridSpan w:val="2"/>
          </w:tcPr>
          <w:p w14:paraId="155C20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134" w:type="dxa"/>
            <w:shd w:val="clear" w:color="auto" w:fill="auto"/>
          </w:tcPr>
          <w:p w14:paraId="1D8D48A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2693" w:type="dxa"/>
            <w:shd w:val="clear" w:color="auto" w:fill="auto"/>
          </w:tcPr>
          <w:p w14:paraId="0F4219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851" w:type="dxa"/>
            <w:shd w:val="clear" w:color="auto" w:fill="auto"/>
          </w:tcPr>
          <w:p w14:paraId="7B6333E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 Byte</w:t>
            </w:r>
          </w:p>
        </w:tc>
      </w:tr>
      <w:tr w14:paraId="4DA4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  <w:shd w:val="clear" w:color="auto" w:fill="auto"/>
          </w:tcPr>
          <w:p w14:paraId="2434193F"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8C</w:t>
            </w:r>
          </w:p>
        </w:tc>
        <w:tc>
          <w:tcPr>
            <w:tcW w:w="916" w:type="dxa"/>
          </w:tcPr>
          <w:p w14:paraId="7223E16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00(H)</w:t>
            </w:r>
          </w:p>
        </w:tc>
        <w:tc>
          <w:tcPr>
            <w:tcW w:w="992" w:type="dxa"/>
          </w:tcPr>
          <w:p w14:paraId="1D1AD4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01(L)</w:t>
            </w:r>
          </w:p>
        </w:tc>
        <w:tc>
          <w:tcPr>
            <w:tcW w:w="1134" w:type="dxa"/>
            <w:shd w:val="clear" w:color="auto" w:fill="auto"/>
          </w:tcPr>
          <w:p w14:paraId="29BDAB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1A</w:t>
            </w:r>
          </w:p>
        </w:tc>
        <w:tc>
          <w:tcPr>
            <w:tcW w:w="2693" w:type="dxa"/>
            <w:shd w:val="clear" w:color="auto" w:fill="auto"/>
          </w:tcPr>
          <w:p w14:paraId="4FE0C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失败/01成功</w:t>
            </w:r>
          </w:p>
        </w:tc>
        <w:tc>
          <w:tcPr>
            <w:tcW w:w="851" w:type="dxa"/>
            <w:shd w:val="clear" w:color="auto" w:fill="auto"/>
          </w:tcPr>
          <w:p w14:paraId="37351F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um</w:t>
            </w:r>
          </w:p>
        </w:tc>
      </w:tr>
    </w:tbl>
    <w:p w14:paraId="6C69A045">
      <w:pPr>
        <w:pStyle w:val="9"/>
        <w:ind w:left="36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设备</w:t>
      </w:r>
      <w:r>
        <w:rPr>
          <w:sz w:val="24"/>
          <w:szCs w:val="24"/>
        </w:rPr>
        <w:t>端回复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8C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1A      //  设置成功</w:t>
      </w:r>
    </w:p>
    <w:p w14:paraId="24E432A6">
      <w:pPr>
        <w:pStyle w:val="9"/>
        <w:ind w:left="1620"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空/其他   //  设置失败</w:t>
      </w:r>
    </w:p>
    <w:p w14:paraId="04321602">
      <w:pPr>
        <w:rPr>
          <w:b/>
          <w:sz w:val="24"/>
          <w:szCs w:val="24"/>
        </w:rPr>
      </w:pPr>
    </w:p>
    <w:p w14:paraId="4D690BC5">
      <w:pPr>
        <w:rPr>
          <w:b/>
          <w:sz w:val="24"/>
          <w:szCs w:val="24"/>
        </w:rPr>
      </w:pPr>
    </w:p>
    <w:p w14:paraId="1E7EF5C8">
      <w:pPr>
        <w:rPr>
          <w:b/>
          <w:sz w:val="24"/>
          <w:szCs w:val="24"/>
        </w:rPr>
      </w:pPr>
    </w:p>
    <w:p w14:paraId="3B8A9442">
      <w:pPr>
        <w:rPr>
          <w:b/>
          <w:sz w:val="24"/>
          <w:szCs w:val="24"/>
        </w:rPr>
      </w:pPr>
    </w:p>
    <w:p w14:paraId="6C001794">
      <w:pPr>
        <w:rPr>
          <w:b/>
          <w:sz w:val="24"/>
          <w:szCs w:val="24"/>
        </w:rPr>
      </w:pPr>
    </w:p>
    <w:p w14:paraId="082E7C19">
      <w:pPr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附：</w:t>
      </w:r>
    </w:p>
    <w:p w14:paraId="68F009D1">
      <w:pPr>
        <w:ind w:left="420" w:firstLine="420"/>
        <w:rPr>
          <w:rStyle w:val="12"/>
          <w:i w:val="0"/>
          <w:color w:val="auto"/>
          <w:sz w:val="24"/>
          <w:szCs w:val="24"/>
          <w:u w:val="single"/>
        </w:rPr>
      </w:pPr>
      <w:r>
        <w:rPr>
          <w:rStyle w:val="12"/>
          <w:rFonts w:hint="eastAsia"/>
          <w:i w:val="0"/>
          <w:color w:val="auto"/>
          <w:sz w:val="24"/>
          <w:szCs w:val="24"/>
          <w:u w:val="single"/>
        </w:rPr>
        <w:t>对本说明仍有不明之处请电讯本公司技术人员。说明若有更改恕不另行通知。</w:t>
      </w:r>
    </w:p>
    <w:p w14:paraId="06B072AB">
      <w:pPr>
        <w:ind w:left="420" w:firstLine="420"/>
        <w:rPr>
          <w:rStyle w:val="12"/>
          <w:i w:val="0"/>
          <w:color w:val="auto"/>
          <w:sz w:val="24"/>
          <w:szCs w:val="24"/>
          <w:u w:val="single"/>
        </w:rPr>
      </w:pPr>
    </w:p>
    <w:p w14:paraId="5A7CBF06">
      <w:pPr>
        <w:ind w:firstLine="420"/>
        <w:rPr>
          <w:rStyle w:val="12"/>
          <w:i w:val="0"/>
          <w:color w:val="auto"/>
          <w:sz w:val="24"/>
          <w:szCs w:val="24"/>
          <w:u w:val="single"/>
        </w:rPr>
      </w:pPr>
      <w:r>
        <w:rPr>
          <w:rStyle w:val="12"/>
          <w:rFonts w:hint="eastAsia"/>
          <w:i w:val="0"/>
          <w:color w:val="auto"/>
          <w:sz w:val="24"/>
          <w:szCs w:val="24"/>
          <w:u w:val="single"/>
        </w:rPr>
        <w:t>联系电话：0571-85281329</w:t>
      </w:r>
    </w:p>
    <w:p w14:paraId="689921F5">
      <w:pPr>
        <w:ind w:firstLine="420"/>
        <w:rPr>
          <w:rStyle w:val="12"/>
          <w:rFonts w:hint="eastAsia"/>
          <w:i w:val="0"/>
          <w:color w:val="auto"/>
          <w:sz w:val="24"/>
          <w:szCs w:val="24"/>
          <w:u w:val="single"/>
        </w:rPr>
      </w:pPr>
      <w:r>
        <w:rPr>
          <w:rStyle w:val="12"/>
          <w:rFonts w:hint="eastAsia"/>
          <w:i w:val="0"/>
          <w:color w:val="auto"/>
          <w:sz w:val="24"/>
          <w:szCs w:val="24"/>
          <w:u w:val="single"/>
        </w:rPr>
        <w:t xml:space="preserve">想要了解更多信息，欢迎访问我们的网站 </w:t>
      </w:r>
      <w:r>
        <w:fldChar w:fldCharType="begin"/>
      </w:r>
      <w:r>
        <w:instrText xml:space="preserve"> HYPERLINK "http://www.hopoocolor.com" </w:instrText>
      </w:r>
      <w:r>
        <w:fldChar w:fldCharType="separate"/>
      </w:r>
      <w:r>
        <w:rPr>
          <w:rStyle w:val="8"/>
          <w:sz w:val="24"/>
          <w:szCs w:val="24"/>
          <w:u w:val="single"/>
        </w:rPr>
        <w:t>http://www.hopoocolor.com</w:t>
      </w:r>
      <w:r>
        <w:rPr>
          <w:rStyle w:val="8"/>
          <w:sz w:val="24"/>
          <w:szCs w:val="24"/>
          <w:u w:val="single"/>
        </w:rPr>
        <w:fldChar w:fldCharType="end"/>
      </w:r>
    </w:p>
    <w:p w14:paraId="57F07AB2">
      <w:pPr>
        <w:ind w:firstLine="420"/>
        <w:rPr>
          <w:rStyle w:val="12"/>
          <w:rFonts w:hint="eastAsia"/>
          <w:i w:val="0"/>
          <w:color w:val="auto"/>
          <w:sz w:val="24"/>
          <w:szCs w:val="24"/>
          <w:u w:val="single"/>
        </w:rPr>
      </w:pPr>
    </w:p>
    <w:p w14:paraId="7315FC9F">
      <w:pPr>
        <w:rPr>
          <w:b/>
          <w:sz w:val="24"/>
          <w:szCs w:val="24"/>
        </w:rPr>
      </w:pPr>
    </w:p>
    <w:p w14:paraId="46254D26">
      <w:pPr>
        <w:rPr>
          <w:b/>
          <w:sz w:val="24"/>
          <w:szCs w:val="24"/>
        </w:rPr>
      </w:pPr>
    </w:p>
    <w:p w14:paraId="79C13B57">
      <w:pPr>
        <w:rPr>
          <w:b/>
          <w:sz w:val="24"/>
          <w:szCs w:val="24"/>
        </w:rPr>
      </w:pPr>
    </w:p>
    <w:p w14:paraId="62F58E36">
      <w:pPr>
        <w:rPr>
          <w:b/>
          <w:sz w:val="24"/>
          <w:szCs w:val="24"/>
        </w:rPr>
      </w:pPr>
    </w:p>
    <w:p w14:paraId="7E62091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虹谱光色科技有限公司</w:t>
      </w:r>
    </w:p>
    <w:p w14:paraId="27D05E7E">
      <w:pPr>
        <w:pStyle w:val="9"/>
        <w:ind w:left="375" w:firstLine="0"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 xml:space="preserve">                                                   HPC--CHP</w:t>
      </w:r>
    </w:p>
    <w:p w14:paraId="3785CCF7">
      <w:pPr>
        <w:pStyle w:val="9"/>
        <w:ind w:left="375" w:firstLine="0"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2017/</w:t>
      </w:r>
      <w:r>
        <w:rPr>
          <w:rFonts w:hint="eastAsia"/>
          <w:b/>
          <w:sz w:val="24"/>
          <w:szCs w:val="24"/>
        </w:rPr>
        <w:t>10</w:t>
      </w:r>
      <w:r>
        <w:rPr>
          <w:b/>
          <w:sz w:val="24"/>
          <w:szCs w:val="24"/>
        </w:rPr>
        <w:t>/2</w:t>
      </w:r>
      <w:r>
        <w:rPr>
          <w:rFonts w:hint="eastAsia"/>
          <w:b/>
          <w:sz w:val="24"/>
          <w:szCs w:val="24"/>
        </w:rPr>
        <w:t>8归档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hint="eastAsia" w:asciiTheme="majorHAnsi" w:hAnsiTheme="majorHAnsi" w:eastAsiaTheme="majorEastAsia" w:cstheme="majorBidi"/>
        <w:sz w:val="28"/>
        <w:szCs w:val="28"/>
      </w:rPr>
      <w:alias w:val="标题"/>
      <w:id w:val="77738743"/>
      <w:placeholder>
        <w:docPart w:val="5B95CCA740E34FF1940E52DD503830B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hint="eastAsia" w:asciiTheme="majorHAnsi" w:hAnsiTheme="majorHAnsi" w:eastAsiaTheme="majorEastAsia" w:cstheme="majorBidi"/>
        <w:sz w:val="28"/>
        <w:szCs w:val="28"/>
      </w:rPr>
    </w:sdtEndPr>
    <w:sdtContent>
      <w:p w14:paraId="01DA7332">
        <w:pPr>
          <w:pStyle w:val="4"/>
          <w:pBdr>
            <w:bottom w:val="thickThinSmallGap" w:color="823B0B" w:themeColor="accent2" w:themeShade="7F" w:sz="24" w:space="1"/>
          </w:pBdr>
          <w:jc w:val="both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hint="eastAsia" w:asciiTheme="majorHAnsi" w:hAnsiTheme="majorHAnsi" w:eastAsiaTheme="majorEastAsia" w:cstheme="majorBidi"/>
            <w:sz w:val="28"/>
            <w:szCs w:val="28"/>
          </w:rPr>
          <w:t>杭州</w:t>
        </w:r>
        <w:r>
          <w:rPr>
            <w:rFonts w:asciiTheme="majorHAnsi" w:hAnsiTheme="majorHAnsi" w:eastAsiaTheme="majorEastAsia" w:cstheme="majorBidi"/>
            <w:sz w:val="28"/>
            <w:szCs w:val="28"/>
          </w:rPr>
          <w:t>虹谱光色科技有限公司</w:t>
        </w:r>
      </w:p>
    </w:sdtContent>
  </w:sdt>
  <w:p w14:paraId="27BFC22A">
    <w:pPr>
      <w:pStyle w:val="4"/>
    </w:pPr>
    <w:r>
      <w:rPr>
        <w:rFonts w:hint="eastAsia"/>
      </w:rPr>
      <w:t xml:space="preserve">                                                                                      REV</w:t>
    </w:r>
    <w:r>
      <w:rPr>
        <w:rFonts w:hint="eastAsia"/>
        <w:lang w:val="en-US" w:eastAsia="zh-CN"/>
      </w:rPr>
      <w:t>2</w:t>
    </w:r>
    <w:r>
      <w:rPr>
        <w:rFonts w:hint="eastAsia"/>
      </w:rPr>
      <w:t>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A082C"/>
    <w:multiLevelType w:val="multilevel"/>
    <w:tmpl w:val="2F3A082C"/>
    <w:lvl w:ilvl="0" w:tentative="0">
      <w:start w:val="1"/>
      <w:numFmt w:val="bullet"/>
      <w:lvlText w:val=""/>
      <w:lvlJc w:val="left"/>
      <w:pPr>
        <w:ind w:left="124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6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8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0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2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4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6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8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06" w:hanging="420"/>
      </w:pPr>
      <w:rPr>
        <w:rFonts w:hint="default" w:ascii="Wingdings" w:hAnsi="Wingdings"/>
      </w:rPr>
    </w:lvl>
  </w:abstractNum>
  <w:abstractNum w:abstractNumId="1">
    <w:nsid w:val="67DF2EC0"/>
    <w:multiLevelType w:val="multilevel"/>
    <w:tmpl w:val="67DF2EC0"/>
    <w:lvl w:ilvl="0" w:tentative="0">
      <w:start w:val="1"/>
      <w:numFmt w:val="decimal"/>
      <w:suff w:val="space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0ZjUwYjE1NzAxOTFkOTgwNGZiZTVmMWYwODA5N2EifQ=="/>
  </w:docVars>
  <w:rsids>
    <w:rsidRoot w:val="00E719FF"/>
    <w:rsid w:val="00017C1C"/>
    <w:rsid w:val="00032372"/>
    <w:rsid w:val="00045349"/>
    <w:rsid w:val="00051317"/>
    <w:rsid w:val="00093E86"/>
    <w:rsid w:val="000A3E3E"/>
    <w:rsid w:val="000C1DDF"/>
    <w:rsid w:val="000C4211"/>
    <w:rsid w:val="000F2B59"/>
    <w:rsid w:val="00102101"/>
    <w:rsid w:val="00106149"/>
    <w:rsid w:val="001507CA"/>
    <w:rsid w:val="001672A0"/>
    <w:rsid w:val="001702BD"/>
    <w:rsid w:val="00173FB2"/>
    <w:rsid w:val="0017616A"/>
    <w:rsid w:val="00184029"/>
    <w:rsid w:val="001909C2"/>
    <w:rsid w:val="001D09D3"/>
    <w:rsid w:val="001E4F72"/>
    <w:rsid w:val="001F5E27"/>
    <w:rsid w:val="002134C6"/>
    <w:rsid w:val="00246986"/>
    <w:rsid w:val="00257C20"/>
    <w:rsid w:val="00257D16"/>
    <w:rsid w:val="00282382"/>
    <w:rsid w:val="002D3EEA"/>
    <w:rsid w:val="002E7425"/>
    <w:rsid w:val="002F3EDE"/>
    <w:rsid w:val="002F62EC"/>
    <w:rsid w:val="003162E5"/>
    <w:rsid w:val="00357634"/>
    <w:rsid w:val="00370796"/>
    <w:rsid w:val="0039629D"/>
    <w:rsid w:val="003A7952"/>
    <w:rsid w:val="003C18C7"/>
    <w:rsid w:val="003C7C0D"/>
    <w:rsid w:val="003D3450"/>
    <w:rsid w:val="003D5BE1"/>
    <w:rsid w:val="003D6884"/>
    <w:rsid w:val="003F4401"/>
    <w:rsid w:val="00413F1D"/>
    <w:rsid w:val="0042133F"/>
    <w:rsid w:val="00425AE8"/>
    <w:rsid w:val="00440BCA"/>
    <w:rsid w:val="0044513B"/>
    <w:rsid w:val="00472CB5"/>
    <w:rsid w:val="00482BE2"/>
    <w:rsid w:val="00485104"/>
    <w:rsid w:val="004A0CB8"/>
    <w:rsid w:val="004A716D"/>
    <w:rsid w:val="004A7A08"/>
    <w:rsid w:val="004C2F8D"/>
    <w:rsid w:val="004C6AB5"/>
    <w:rsid w:val="00504086"/>
    <w:rsid w:val="00510129"/>
    <w:rsid w:val="0052240B"/>
    <w:rsid w:val="00525151"/>
    <w:rsid w:val="005277FC"/>
    <w:rsid w:val="005318BE"/>
    <w:rsid w:val="00545B0F"/>
    <w:rsid w:val="005A556B"/>
    <w:rsid w:val="005D33B3"/>
    <w:rsid w:val="005F23FC"/>
    <w:rsid w:val="00614834"/>
    <w:rsid w:val="006620C5"/>
    <w:rsid w:val="006B2E1B"/>
    <w:rsid w:val="006E4BA0"/>
    <w:rsid w:val="007002F2"/>
    <w:rsid w:val="0072189C"/>
    <w:rsid w:val="007276BC"/>
    <w:rsid w:val="0075735A"/>
    <w:rsid w:val="0077227B"/>
    <w:rsid w:val="00781E23"/>
    <w:rsid w:val="007A37D2"/>
    <w:rsid w:val="007C7BBB"/>
    <w:rsid w:val="007E7052"/>
    <w:rsid w:val="00804590"/>
    <w:rsid w:val="008A4693"/>
    <w:rsid w:val="008B4BBD"/>
    <w:rsid w:val="008C5628"/>
    <w:rsid w:val="008C577C"/>
    <w:rsid w:val="008C680E"/>
    <w:rsid w:val="008D4244"/>
    <w:rsid w:val="00905836"/>
    <w:rsid w:val="00920E69"/>
    <w:rsid w:val="00933A04"/>
    <w:rsid w:val="009B338F"/>
    <w:rsid w:val="009E5B6E"/>
    <w:rsid w:val="009E7A40"/>
    <w:rsid w:val="00A01528"/>
    <w:rsid w:val="00A05C3C"/>
    <w:rsid w:val="00A06140"/>
    <w:rsid w:val="00A475ED"/>
    <w:rsid w:val="00A54CC4"/>
    <w:rsid w:val="00A65C12"/>
    <w:rsid w:val="00A76F5E"/>
    <w:rsid w:val="00A8692A"/>
    <w:rsid w:val="00AA24DD"/>
    <w:rsid w:val="00AB6F88"/>
    <w:rsid w:val="00B13FB0"/>
    <w:rsid w:val="00B144FB"/>
    <w:rsid w:val="00B22C75"/>
    <w:rsid w:val="00B35262"/>
    <w:rsid w:val="00B5067D"/>
    <w:rsid w:val="00B5544D"/>
    <w:rsid w:val="00B7004C"/>
    <w:rsid w:val="00B81811"/>
    <w:rsid w:val="00B9547B"/>
    <w:rsid w:val="00BC42CC"/>
    <w:rsid w:val="00BC6DD8"/>
    <w:rsid w:val="00BD2CE9"/>
    <w:rsid w:val="00BE3BAC"/>
    <w:rsid w:val="00C15F30"/>
    <w:rsid w:val="00C21F17"/>
    <w:rsid w:val="00C44B2A"/>
    <w:rsid w:val="00C46770"/>
    <w:rsid w:val="00C969FC"/>
    <w:rsid w:val="00CA3CB1"/>
    <w:rsid w:val="00CA7824"/>
    <w:rsid w:val="00CB3A66"/>
    <w:rsid w:val="00CD25F3"/>
    <w:rsid w:val="00CD2C35"/>
    <w:rsid w:val="00D151C2"/>
    <w:rsid w:val="00D26A95"/>
    <w:rsid w:val="00D279FF"/>
    <w:rsid w:val="00D72EA3"/>
    <w:rsid w:val="00D762CE"/>
    <w:rsid w:val="00D8659F"/>
    <w:rsid w:val="00DA3B27"/>
    <w:rsid w:val="00DC661A"/>
    <w:rsid w:val="00DE4908"/>
    <w:rsid w:val="00DF1CBB"/>
    <w:rsid w:val="00DF4AA6"/>
    <w:rsid w:val="00E17C05"/>
    <w:rsid w:val="00E2731D"/>
    <w:rsid w:val="00E429E4"/>
    <w:rsid w:val="00E44A34"/>
    <w:rsid w:val="00E719FF"/>
    <w:rsid w:val="00E774CF"/>
    <w:rsid w:val="00E80689"/>
    <w:rsid w:val="00E84671"/>
    <w:rsid w:val="00E84B61"/>
    <w:rsid w:val="00ED096C"/>
    <w:rsid w:val="00ED45D3"/>
    <w:rsid w:val="00F068CF"/>
    <w:rsid w:val="00F139A3"/>
    <w:rsid w:val="00F1583E"/>
    <w:rsid w:val="00F265A8"/>
    <w:rsid w:val="00F56438"/>
    <w:rsid w:val="00F641AC"/>
    <w:rsid w:val="00F96D1A"/>
    <w:rsid w:val="00FB3DA0"/>
    <w:rsid w:val="00FC2325"/>
    <w:rsid w:val="00FC4A04"/>
    <w:rsid w:val="00FD58C8"/>
    <w:rsid w:val="00FD6549"/>
    <w:rsid w:val="00FD711C"/>
    <w:rsid w:val="00FE17AE"/>
    <w:rsid w:val="044052ED"/>
    <w:rsid w:val="1EBC7B99"/>
    <w:rsid w:val="2A4D27F8"/>
    <w:rsid w:val="30D77BE7"/>
    <w:rsid w:val="3854293D"/>
    <w:rsid w:val="3DF80EEB"/>
    <w:rsid w:val="5637484F"/>
    <w:rsid w:val="5DCB0100"/>
    <w:rsid w:val="65650F60"/>
    <w:rsid w:val="7E6157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autoRedefine/>
    <w:semiHidden/>
    <w:unhideWhenUsed/>
    <w:qFormat/>
    <w:uiPriority w:val="99"/>
    <w:rPr>
      <w:color w:val="666666"/>
      <w:u w:val="none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autoRedefine/>
    <w:semiHidden/>
    <w:qFormat/>
    <w:uiPriority w:val="99"/>
    <w:rPr>
      <w:sz w:val="18"/>
      <w:szCs w:val="18"/>
    </w:rPr>
  </w:style>
  <w:style w:type="character" w:customStyle="1" w:styleId="12">
    <w:name w:val="Intense Emphasis"/>
    <w:basedOn w:val="7"/>
    <w:autoRedefine/>
    <w:qFormat/>
    <w:uiPriority w:val="21"/>
    <w:rPr>
      <w:b/>
      <w:bCs/>
      <w:i/>
      <w:iCs/>
      <w:color w:val="5B9BD5" w:themeColor="accent1"/>
    </w:rPr>
  </w:style>
  <w:style w:type="character" w:customStyle="1" w:styleId="13">
    <w:name w:val="批注框文本 Char"/>
    <w:basedOn w:val="7"/>
    <w:link w:val="2"/>
    <w:autoRedefine/>
    <w:semiHidden/>
    <w:qFormat/>
    <w:uiPriority w:val="99"/>
    <w:rPr>
      <w:sz w:val="18"/>
      <w:szCs w:val="18"/>
    </w:rPr>
  </w:style>
  <w:style w:type="paragraph" w:customStyle="1" w:styleId="14">
    <w:name w:val="ordinary-output"/>
    <w:basedOn w:val="1"/>
    <w:autoRedefine/>
    <w:qFormat/>
    <w:uiPriority w:val="0"/>
    <w:pPr>
      <w:widowControl/>
      <w:spacing w:before="100" w:beforeAutospacing="1" w:after="100" w:afterAutospacing="1" w:line="225" w:lineRule="atLeast"/>
      <w:jc w:val="left"/>
    </w:pPr>
    <w:rPr>
      <w:rFonts w:ascii="宋体" w:hAnsi="宋体" w:eastAsia="宋体" w:cs="宋体"/>
      <w:color w:val="333333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header" Target="header1.xml"/><Relationship Id="rId7" Type="http://schemas.openxmlformats.org/officeDocument/2006/relationships/customXml" Target="../customXml/item2.xml"/><Relationship Id="rId12" Type="http://schemas.openxmlformats.org/officeDocument/2006/relationships/customXml" Target="../customXml/item5.xml"/><Relationship Id="rId2" Type="http://schemas.openxmlformats.org/officeDocument/2006/relationships/settings" Target="settings.xml"/><Relationship Id="rId6" Type="http://schemas.openxmlformats.org/officeDocument/2006/relationships/numbering" Target="numbering.xml"/><Relationship Id="rId1" Type="http://schemas.openxmlformats.org/officeDocument/2006/relationships/styles" Target="styles.xml"/><Relationship Id="rId11" Type="http://schemas.openxmlformats.org/officeDocument/2006/relationships/customXml" Target="../customXml/item4.xml"/><Relationship Id="rId5" Type="http://schemas.openxmlformats.org/officeDocument/2006/relationships/customXml" Target="../customXml/item1.xml"/><Relationship Id="rId10" Type="http://schemas.openxmlformats.org/officeDocument/2006/relationships/customXml" Target="../customXml/item3.xml"/><Relationship Id="rId9" Type="http://schemas.openxmlformats.org/officeDocument/2006/relationships/glossaryDocument" Target="glossary/document.xml"/><Relationship Id="rId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B95CCA740E34FF1940E52DD503830B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3C92998-7EC3-4D7F-A90B-F24290717D2C}"/>
      </w:docPartPr>
      <w:docPartBody>
        <w:p w14:paraId="1922980A">
          <w:pPr>
            <w:pStyle w:val="4"/>
          </w:pPr>
          <w:r>
            <w:rPr>
              <w:rFonts w:asciiTheme="majorHAnsi" w:hAnsiTheme="majorHAnsi" w:eastAsiaTheme="majorEastAsia" w:cstheme="majorBidi"/>
              <w:sz w:val="32"/>
              <w:szCs w:val="32"/>
              <w:lang w:val="zh-CN"/>
            </w:rPr>
            <w:t>[键入文档标题]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</w:compat>
  <w:rsids>
    <w:rsidRoot w:val="00D531C1"/>
    <w:rsid w:val="00963737"/>
    <w:rsid w:val="0099687D"/>
    <w:rsid w:val="00D531C1"/>
    <w:rsid w:val="00EC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5B95CCA740E34FF1940E52DD503830BE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68A249B7200B4621B9694F42D77BCC56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F10E74A7A074FB78E472BF0D45835" ma:contentTypeVersion="11" ma:contentTypeDescription="Create a new document." ma:contentTypeScope="" ma:versionID="f76f2b0cd122ad0dfa0b672ab4c3ed2b">
  <xsd:schema xmlns:xsd="http://www.w3.org/2001/XMLSchema" xmlns:xs="http://www.w3.org/2001/XMLSchema" xmlns:p="http://schemas.microsoft.com/office/2006/metadata/properties" xmlns:ns2="f632bfdf-508c-42ba-a044-d46248b25d57" xmlns:ns3="5e947977-0754-4a12-8f82-bc59bce9f72c" targetNamespace="http://schemas.microsoft.com/office/2006/metadata/properties" ma:root="true" ma:fieldsID="527b370a1609659c8857551b48c05c14" ns2:_="" ns3:_="">
    <xsd:import namespace="f632bfdf-508c-42ba-a044-d46248b25d57"/>
    <xsd:import namespace="5e947977-0754-4a12-8f82-bc59bce9f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2bfdf-508c-42ba-a044-d46248b25d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47977-0754-4a12-8f82-bc59bce9f72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6915b64-58ab-4ced-82ba-24bdf0af7d84}" ma:internalName="TaxCatchAll" ma:showField="CatchAllData" ma:web="5e947977-0754-4a12-8f82-bc59bce9f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2bfdf-508c-42ba-a044-d46248b25d57">
      <Terms xmlns="http://schemas.microsoft.com/office/infopath/2007/PartnerControls"/>
    </lcf76f155ced4ddcb4097134ff3c332f>
    <TaxCatchAll xmlns="5e947977-0754-4a12-8f82-bc59bce9f72c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167622-5499-46B6-A1E9-55CE2975E83D}">
  <ds:schemaRefs/>
</ds:datastoreItem>
</file>

<file path=customXml/itemProps3.xml><?xml version="1.0" encoding="utf-8"?>
<ds:datastoreItem xmlns:ds="http://schemas.openxmlformats.org/officeDocument/2006/customXml" ds:itemID="{6E6FF2E4-6DEB-485F-90EB-286B8899724A}"/>
</file>

<file path=customXml/itemProps4.xml><?xml version="1.0" encoding="utf-8"?>
<ds:datastoreItem xmlns:ds="http://schemas.openxmlformats.org/officeDocument/2006/customXml" ds:itemID="{618E7ADC-1DCB-4C50-83C5-A8C18D824630}"/>
</file>

<file path=customXml/itemProps5.xml><?xml version="1.0" encoding="utf-8"?>
<ds:datastoreItem xmlns:ds="http://schemas.openxmlformats.org/officeDocument/2006/customXml" ds:itemID="{7A65E5B3-31FA-4AD8-9070-3953D69D6B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1885</Words>
  <Characters>2768</Characters>
  <Lines>61</Lines>
  <Paragraphs>17</Paragraphs>
  <TotalTime>2</TotalTime>
  <ScaleCrop>false</ScaleCrop>
  <LinksUpToDate>false</LinksUpToDate>
  <CharactersWithSpaces>3008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杭州虹谱光色科技有限公司</dc:title>
  <dc:creator>OHS</dc:creator>
  <cp:lastModifiedBy>Win10</cp:lastModifiedBy>
  <cp:revision>78</cp:revision>
  <cp:lastPrinted>2023-02-03T06:09:00Z</cp:lastPrinted>
  <dcterms:created xsi:type="dcterms:W3CDTF">2016-11-29T02:26:00Z</dcterms:created>
  <dcterms:modified xsi:type="dcterms:W3CDTF">2025-05-12T09:44:33Z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13134E9CC5C34182AD40D39538B5C883_13</vt:lpwstr>
  </property>
  <property fmtid="{D5CDD505-2E9C-101B-9397-08002B2CF9AE}" pid="4" name="KSOTemplateDocerSaveRecord">
    <vt:lpwstr>eyJoZGlkIjoiODlhZGUyOThkZDZjZjI3YTg2NDkwNjE1MmM1YjYyY2UifQ==</vt:lpwstr>
  </property>
  <property fmtid="{D5CDD505-2E9C-101B-9397-08002B2CF9AE}" pid="5" name="ContentTypeId">
    <vt:lpwstr>0x010100401F10E74A7A074FB78E472BF0D45835</vt:lpwstr>
  </property>
</Properties>
</file>