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Georgia" w:hAnsi="Georgia"/>
          <w:b/>
          <w:i w:val="0"/>
          <w:color w:val="8A6D00"/>
          <w:sz w:val="21"/>
        </w:rPr>
        <w:t>MODULE 1  —  SPIRITUAL AND BIBLICAL FOUNDATIONS OF MEDICAL MISSIONARY WORK</w:t>
      </w:r>
    </w:p>
    <w:p>
      <w:pPr>
        <w:spacing w:after="0"/>
      </w:pPr>
      <w:r>
        <w:rPr>
          <w:rFonts w:ascii="Georgia" w:hAnsi="Georgia"/>
          <w:b/>
          <w:i w:val="0"/>
          <w:color w:val="2E7D52"/>
          <w:sz w:val="24"/>
        </w:rPr>
        <w:t>Lesson 1.10</w:t>
      </w:r>
    </w:p>
    <w:p>
      <w:pPr>
        <w:spacing w:before="40" w:after="40"/>
      </w:pPr>
      <w:r>
        <w:rPr>
          <w:rFonts w:ascii="Georgia" w:hAnsi="Georgia"/>
          <w:b/>
          <w:i w:val="0"/>
          <w:color w:val="14532D"/>
          <w:sz w:val="44"/>
        </w:rPr>
        <w:t>Medical Ministry</w:t>
      </w:r>
    </w:p>
    <w:p>
      <w:pPr>
        <w:spacing w:after="80"/>
      </w:pPr>
      <w:r>
        <w:rPr>
          <w:rFonts w:ascii="Georgia" w:hAnsi="Georgia"/>
          <w:b w:val="0"/>
          <w:i/>
          <w:color w:val="5B5B5B"/>
          <w:sz w:val="24"/>
        </w:rPr>
        <w:t>The right arm of the gospel — the divine blueprint for the work</w:t>
      </w:r>
    </w:p>
    <w:p>
      <w:pPr>
        <w:spacing w:after="160"/>
        <w:pBdr>
          <w:bottom w:val="single" w:sz="14" w:space="4" w:color="B8860B"/>
        </w:pBdr>
      </w:pPr>
    </w:p>
    <w:tbl>
      <w:tblPr>
        <w:tblW w:type="auto" w:w="0"/>
        <w:jc w:val="center"/>
        <w:tblLook w:firstColumn="1" w:firstRow="1" w:lastColumn="0" w:lastRow="0" w:noHBand="0" w:noVBand="1" w:val="04A0"/>
        <w:tblBorders>
          <w:top w:val="single" w:sz="6" w:space="0" w:color="2E7D52"/>
          <w:left w:val="single" w:sz="6" w:space="0" w:color="2E7D52"/>
          <w:bottom w:val="single" w:sz="6" w:space="0" w:color="2E7D52"/>
          <w:right w:val="single" w:sz="6" w:space="0" w:color="2E7D52"/>
          <w:insideH w:val="single" w:sz="6" w:space="0" w:color="2E7D52"/>
          <w:insideV w:val="single" w:sz="6" w:space="0" w:color="2E7D52"/>
        </w:tblBorders>
      </w:tblPr>
      <w:tblGrid>
        <w:gridCol w:w="9360"/>
      </w:tblGrid>
      <w:tr>
        <w:tc>
          <w:tcPr>
            <w:tcW w:type="dxa" w:w="9360"/>
            <w:shd w:val="clear" w:color="auto" w:fill="EAF3EC"/>
            <w:tcMar>
              <w:top w:w="120" w:type="dxa"/>
              <w:start w:w="160" w:type="dxa"/>
              <w:bottom w:w="120" w:type="dxa"/>
              <w:end w:w="160" w:type="dxa"/>
            </w:tcMar>
          </w:tcPr>
          <w:p>
            <w:pPr>
              <w:spacing w:after="80"/>
            </w:pPr>
            <w:r>
              <w:rPr>
                <w:rFonts w:ascii="Georgia" w:hAnsi="Georgia"/>
                <w:b/>
                <w:i w:val="0"/>
                <w:color w:val="256D43"/>
                <w:sz w:val="23"/>
              </w:rPr>
              <w:t>📖  LESSON AT A GLANCE</w:t>
            </w:r>
          </w:p>
          <w:p>
            <w:pPr>
              <w:spacing w:before="40" w:after="160" w:line="283" w:lineRule="auto"/>
            </w:pPr>
            <w:r>
              <w:rPr>
                <w:rFonts w:ascii="Georgia" w:hAnsi="Georgia"/>
                <w:b/>
                <w:i w:val="0"/>
                <w:color w:val="222222"/>
                <w:sz w:val="22"/>
              </w:rPr>
              <w:t>Estimated study time:</w:t>
            </w:r>
            <w:r>
              <w:rPr>
                <w:rFonts w:ascii="Georgia" w:hAnsi="Georgia"/>
                <w:b w:val="0"/>
                <w:i w:val="0"/>
                <w:color w:val="222222"/>
                <w:sz w:val="22"/>
              </w:rPr>
              <w:t xml:space="preserve"> 90–110 minutes</w:t>
            </w:r>
          </w:p>
          <w:p>
            <w:pPr>
              <w:keepNext/>
              <w:spacing w:before="200" w:after="80"/>
            </w:pPr>
            <w:r>
              <w:rPr>
                <w:rFonts w:ascii="Georgia" w:hAnsi="Georgia"/>
                <w:b/>
                <w:i w:val="0"/>
                <w:color w:val="8A6D00"/>
                <w:sz w:val="24"/>
              </w:rPr>
              <w:t>Learning Objectives</w:t>
            </w:r>
          </w:p>
          <w:p>
            <w:pPr>
              <w:spacing w:before="40" w:after="160" w:line="283" w:lineRule="auto"/>
            </w:pPr>
            <w:r>
              <w:rPr>
                <w:rFonts w:ascii="Georgia" w:hAnsi="Georgia"/>
                <w:b w:val="0"/>
                <w:i w:val="0"/>
                <w:color w:val="222222"/>
                <w:sz w:val="22"/>
              </w:rPr>
              <w:t>By the end of this lesson, you will be able to:</w:t>
            </w:r>
          </w:p>
          <w:p>
            <w:pPr>
              <w:spacing w:after="60" w:line="269" w:lineRule="auto"/>
              <w:ind w:left="461" w:hanging="317"/>
            </w:pPr>
            <w:r>
              <w:rPr>
                <w:rFonts w:ascii="Georgia" w:hAnsi="Georgia"/>
                <w:b w:val="0"/>
                <w:color w:val="2E7D52"/>
              </w:rPr>
              <w:t xml:space="preserve">•  </w:t>
            </w:r>
            <w:r>
              <w:rPr>
                <w:rFonts w:ascii="Georgia" w:hAnsi="Georgia"/>
                <w:b w:val="0"/>
                <w:i w:val="0"/>
                <w:color w:val="222222"/>
                <w:sz w:val="22"/>
              </w:rPr>
              <w:t xml:space="preserve">Define medical ministry and state its God-given place as the </w:t>
            </w:r>
            <w:r>
              <w:rPr>
                <w:rFonts w:ascii="Georgia" w:hAnsi="Georgia"/>
                <w:b w:val="0"/>
                <w:i/>
                <w:color w:val="222222"/>
                <w:sz w:val="22"/>
              </w:rPr>
              <w:t>right arm</w:t>
            </w:r>
            <w:r>
              <w:rPr>
                <w:rFonts w:ascii="Georgia" w:hAnsi="Georgia"/>
                <w:b w:val="0"/>
                <w:i w:val="0"/>
                <w:color w:val="222222"/>
                <w:sz w:val="22"/>
              </w:rPr>
              <w:t xml:space="preserve"> of the gospel.</w:t>
            </w:r>
          </w:p>
          <w:p>
            <w:pPr>
              <w:spacing w:after="60" w:line="269" w:lineRule="auto"/>
              <w:ind w:left="461" w:hanging="317"/>
            </w:pPr>
            <w:r>
              <w:rPr>
                <w:rFonts w:ascii="Georgia" w:hAnsi="Georgia"/>
                <w:b w:val="0"/>
                <w:color w:val="2E7D52"/>
              </w:rPr>
              <w:t xml:space="preserve">•  </w:t>
            </w:r>
            <w:r>
              <w:rPr>
                <w:rFonts w:ascii="Georgia" w:hAnsi="Georgia"/>
                <w:b w:val="0"/>
                <w:i w:val="0"/>
                <w:color w:val="222222"/>
                <w:sz w:val="22"/>
              </w:rPr>
              <w:t>Show from the life of Christ that healing and preaching are one ministry.</w:t>
            </w:r>
          </w:p>
          <w:p>
            <w:pPr>
              <w:spacing w:after="60" w:line="269" w:lineRule="auto"/>
              <w:ind w:left="461" w:hanging="317"/>
            </w:pPr>
            <w:r>
              <w:rPr>
                <w:rFonts w:ascii="Georgia" w:hAnsi="Georgia"/>
                <w:b w:val="0"/>
                <w:color w:val="2E7D52"/>
              </w:rPr>
              <w:t xml:space="preserve">•  </w:t>
            </w:r>
            <w:r>
              <w:rPr>
                <w:rFonts w:ascii="Georgia" w:hAnsi="Georgia"/>
                <w:b w:val="0"/>
                <w:i w:val="0"/>
                <w:color w:val="222222"/>
                <w:sz w:val="22"/>
              </w:rPr>
              <w:t>Explain why the medical and the gospel work must never be separated, and the danger when they are.</w:t>
            </w:r>
          </w:p>
          <w:p>
            <w:pPr>
              <w:spacing w:after="60" w:line="269" w:lineRule="auto"/>
              <w:ind w:left="461" w:hanging="317"/>
            </w:pPr>
            <w:r>
              <w:rPr>
                <w:rFonts w:ascii="Georgia" w:hAnsi="Georgia"/>
                <w:b w:val="0"/>
                <w:color w:val="2E7D52"/>
              </w:rPr>
              <w:t xml:space="preserve">•  </w:t>
            </w:r>
            <w:r>
              <w:rPr>
                <w:rFonts w:ascii="Georgia" w:hAnsi="Georgia"/>
                <w:b w:val="0"/>
                <w:i w:val="0"/>
                <w:color w:val="222222"/>
                <w:sz w:val="22"/>
              </w:rPr>
              <w:t>Describe the scope of the calling — who is a medical missionary, and where.</w:t>
            </w:r>
          </w:p>
          <w:p>
            <w:pPr>
              <w:spacing w:after="60" w:line="269" w:lineRule="auto"/>
              <w:ind w:left="461" w:hanging="317"/>
            </w:pPr>
            <w:r>
              <w:rPr>
                <w:rFonts w:ascii="Georgia" w:hAnsi="Georgia"/>
                <w:b w:val="0"/>
                <w:color w:val="2E7D52"/>
              </w:rPr>
              <w:t xml:space="preserve">•  </w:t>
            </w:r>
            <w:r>
              <w:rPr>
                <w:rFonts w:ascii="Georgia" w:hAnsi="Georgia"/>
                <w:b w:val="0"/>
                <w:i w:val="0"/>
                <w:color w:val="222222"/>
                <w:sz w:val="22"/>
              </w:rPr>
              <w:t>Identify the spirit and cautions that keep medical ministry true to its purpose.</w:t>
            </w:r>
          </w:p>
          <w:p>
            <w:pPr>
              <w:keepNext/>
              <w:spacing w:before="200" w:after="80"/>
            </w:pPr>
            <w:r>
              <w:rPr>
                <w:rFonts w:ascii="Georgia" w:hAnsi="Georgia"/>
                <w:b/>
                <w:i w:val="0"/>
                <w:color w:val="8A6D00"/>
                <w:sz w:val="24"/>
              </w:rPr>
              <w:t>Key Scripture Passages</w:t>
            </w:r>
          </w:p>
          <w:p>
            <w:pPr>
              <w:spacing w:after="60" w:line="269" w:lineRule="auto"/>
              <w:ind w:left="461" w:hanging="317"/>
            </w:pPr>
            <w:r>
              <w:rPr>
                <w:rFonts w:ascii="Georgia" w:hAnsi="Georgia"/>
                <w:b w:val="0"/>
                <w:color w:val="2E7D52"/>
              </w:rPr>
              <w:t xml:space="preserve">•  </w:t>
            </w:r>
            <w:r>
              <w:rPr>
                <w:rFonts w:ascii="Georgia" w:hAnsi="Georgia"/>
                <w:b w:val="0"/>
                <w:i w:val="0"/>
                <w:color w:val="222222"/>
                <w:sz w:val="22"/>
              </w:rPr>
              <w:t>Matthew 9:35 — teaching, preaching, healing</w:t>
            </w:r>
          </w:p>
          <w:p>
            <w:pPr>
              <w:spacing w:after="60" w:line="269" w:lineRule="auto"/>
              <w:ind w:left="461" w:hanging="317"/>
            </w:pPr>
            <w:r>
              <w:rPr>
                <w:rFonts w:ascii="Georgia" w:hAnsi="Georgia"/>
                <w:b w:val="0"/>
                <w:color w:val="2E7D52"/>
              </w:rPr>
              <w:t xml:space="preserve">•  </w:t>
            </w:r>
            <w:r>
              <w:rPr>
                <w:rFonts w:ascii="Georgia" w:hAnsi="Georgia"/>
                <w:b w:val="0"/>
                <w:i w:val="0"/>
                <w:color w:val="222222"/>
                <w:sz w:val="22"/>
              </w:rPr>
              <w:t>Acts 10:38 — “went about doing good”</w:t>
            </w:r>
          </w:p>
          <w:p>
            <w:pPr>
              <w:spacing w:after="60" w:line="269" w:lineRule="auto"/>
              <w:ind w:left="461" w:hanging="317"/>
            </w:pPr>
            <w:r>
              <w:rPr>
                <w:rFonts w:ascii="Georgia" w:hAnsi="Georgia"/>
                <w:b w:val="0"/>
                <w:color w:val="2E7D52"/>
              </w:rPr>
              <w:t xml:space="preserve">•  </w:t>
            </w:r>
            <w:r>
              <w:rPr>
                <w:rFonts w:ascii="Georgia" w:hAnsi="Georgia"/>
                <w:b w:val="0"/>
                <w:i w:val="0"/>
                <w:color w:val="222222"/>
                <w:sz w:val="22"/>
              </w:rPr>
              <w:t>Matthew 25:34–40 — “I was sick, and ye visited me”</w:t>
            </w:r>
          </w:p>
          <w:p>
            <w:pPr>
              <w:spacing w:after="60" w:line="269" w:lineRule="auto"/>
              <w:ind w:left="461" w:hanging="317"/>
            </w:pPr>
            <w:r>
              <w:rPr>
                <w:rFonts w:ascii="Georgia" w:hAnsi="Georgia"/>
                <w:b w:val="0"/>
                <w:color w:val="2E7D52"/>
              </w:rPr>
              <w:t xml:space="preserve">•  </w:t>
            </w:r>
            <w:r>
              <w:rPr>
                <w:rFonts w:ascii="Georgia" w:hAnsi="Georgia"/>
                <w:b w:val="0"/>
                <w:i w:val="0"/>
                <w:color w:val="222222"/>
                <w:sz w:val="22"/>
              </w:rPr>
              <w:t>Luke 10:33–37 — the Good Samaritan</w:t>
            </w:r>
          </w:p>
          <w:p>
            <w:pPr>
              <w:spacing w:after="60" w:line="269" w:lineRule="auto"/>
              <w:ind w:left="461" w:hanging="317"/>
            </w:pPr>
            <w:r>
              <w:rPr>
                <w:rFonts w:ascii="Georgia" w:hAnsi="Georgia"/>
                <w:b w:val="0"/>
                <w:color w:val="2E7D52"/>
              </w:rPr>
              <w:t xml:space="preserve">•  </w:t>
            </w:r>
            <w:r>
              <w:rPr>
                <w:rFonts w:ascii="Georgia" w:hAnsi="Georgia"/>
                <w:b w:val="0"/>
                <w:i w:val="0"/>
                <w:color w:val="222222"/>
                <w:sz w:val="22"/>
              </w:rPr>
              <w:t>Isaiah 58:6–8 — true religion and springing health</w:t>
            </w:r>
          </w:p>
          <w:p>
            <w:pPr>
              <w:spacing w:after="60" w:line="269" w:lineRule="auto"/>
              <w:ind w:left="461" w:hanging="317"/>
            </w:pPr>
            <w:r>
              <w:rPr>
                <w:rFonts w:ascii="Georgia" w:hAnsi="Georgia"/>
                <w:b w:val="0"/>
                <w:color w:val="2E7D52"/>
              </w:rPr>
              <w:t xml:space="preserve">•  </w:t>
            </w:r>
            <w:r>
              <w:rPr>
                <w:rFonts w:ascii="Georgia" w:hAnsi="Georgia"/>
                <w:b w:val="0"/>
                <w:i w:val="0"/>
                <w:color w:val="222222"/>
                <w:sz w:val="22"/>
              </w:rPr>
              <w:t>Matthew 10:8 — “freely ye have received, freely give”</w:t>
            </w:r>
          </w:p>
          <w:p>
            <w:pPr>
              <w:keepNext/>
              <w:spacing w:before="200" w:after="80"/>
            </w:pPr>
            <w:r>
              <w:rPr>
                <w:rFonts w:ascii="Georgia" w:hAnsi="Georgia"/>
                <w:b/>
                <w:i w:val="0"/>
                <w:color w:val="8A6D00"/>
                <w:sz w:val="24"/>
              </w:rPr>
              <w:t>Key Spirit of Prophecy Sources</w:t>
            </w:r>
          </w:p>
          <w:p>
            <w:pPr>
              <w:spacing w:after="60" w:line="269" w:lineRule="auto"/>
              <w:ind w:left="461" w:hanging="317"/>
            </w:pPr>
            <w:r>
              <w:rPr>
                <w:rFonts w:ascii="Georgia" w:hAnsi="Georgia"/>
                <w:b w:val="0"/>
                <w:color w:val="2E7D52"/>
              </w:rPr>
              <w:t xml:space="preserve">•  </w:t>
            </w:r>
            <w:r>
              <w:rPr>
                <w:rFonts w:ascii="Georgia" w:hAnsi="Georgia"/>
                <w:b w:val="0"/>
                <w:i w:val="0"/>
                <w:color w:val="222222"/>
                <w:sz w:val="22"/>
              </w:rPr>
              <w:t>Testimonies for the Church, vol. 6, p. 288 (the right hand of the gospel)</w:t>
            </w:r>
          </w:p>
          <w:p>
            <w:pPr>
              <w:spacing w:after="60" w:line="269" w:lineRule="auto"/>
              <w:ind w:left="461" w:hanging="317"/>
            </w:pPr>
            <w:r>
              <w:rPr>
                <w:rFonts w:ascii="Georgia" w:hAnsi="Georgia"/>
                <w:b w:val="0"/>
                <w:color w:val="2E7D52"/>
              </w:rPr>
              <w:t xml:space="preserve">•  </w:t>
            </w:r>
            <w:r>
              <w:rPr>
                <w:rFonts w:ascii="Georgia" w:hAnsi="Georgia"/>
                <w:b w:val="0"/>
                <w:i w:val="0"/>
                <w:color w:val="222222"/>
                <w:sz w:val="22"/>
              </w:rPr>
              <w:t>The Ministry of Healing, p. 143 (“Christ's method alone”)</w:t>
            </w:r>
          </w:p>
          <w:p>
            <w:pPr>
              <w:spacing w:after="60" w:line="269" w:lineRule="auto"/>
              <w:ind w:left="461" w:hanging="317"/>
            </w:pPr>
            <w:r>
              <w:rPr>
                <w:rFonts w:ascii="Georgia" w:hAnsi="Georgia"/>
                <w:b w:val="0"/>
                <w:color w:val="2E7D52"/>
              </w:rPr>
              <w:t xml:space="preserve">•  </w:t>
            </w:r>
            <w:r>
              <w:rPr>
                <w:rFonts w:ascii="Georgia" w:hAnsi="Georgia"/>
                <w:b w:val="0"/>
                <w:i w:val="0"/>
                <w:color w:val="222222"/>
                <w:sz w:val="22"/>
              </w:rPr>
              <w:t>Medical Ministry (compilation)</w:t>
            </w:r>
          </w:p>
          <w:p>
            <w:pPr>
              <w:spacing w:after="60" w:line="269" w:lineRule="auto"/>
              <w:ind w:left="461" w:hanging="317"/>
            </w:pPr>
            <w:r>
              <w:rPr>
                <w:rFonts w:ascii="Georgia" w:hAnsi="Georgia"/>
                <w:b w:val="0"/>
                <w:color w:val="2E7D52"/>
              </w:rPr>
              <w:t xml:space="preserve">•  </w:t>
            </w:r>
            <w:r>
              <w:rPr>
                <w:rFonts w:ascii="Georgia" w:hAnsi="Georgia"/>
                <w:b w:val="0"/>
                <w:i w:val="0"/>
                <w:color w:val="222222"/>
                <w:sz w:val="22"/>
              </w:rPr>
              <w:t>Counsels on Health — the place of medical work</w:t>
            </w:r>
          </w:p>
        </w:tc>
      </w:tr>
    </w:tbl>
    <w:p>
      <w:pPr>
        <w:spacing w:after="40"/>
      </w:pPr>
    </w:p>
    <w:p>
      <w:pPr>
        <w:spacing w:before="40"/>
      </w:pPr>
      <w:r>
        <w:rPr>
          <w:rFonts w:ascii="Georgia" w:hAnsi="Georgia"/>
          <w:b/>
          <w:i w:val="0"/>
          <w:color w:val="8A6D00"/>
          <w:sz w:val="20"/>
        </w:rPr>
        <w:t>MEMORY VERSE</w:t>
      </w:r>
    </w:p>
    <w:p>
      <w:pPr>
        <w:spacing w:before="120" w:after="40" w:line="283" w:lineRule="auto"/>
        <w:ind w:left="360" w:right="216"/>
        <w:pBdr>
          <w:left w:val="single" w:sz="26" w:space="14" w:color="B8860B"/>
        </w:pBdr>
        <w:shd w:val="clear" w:color="auto" w:fill="FBF6E7"/>
      </w:pPr>
      <w:r>
        <w:rPr>
          <w:rFonts w:ascii="Georgia" w:hAnsi="Georgia"/>
          <w:b w:val="0"/>
          <w:i/>
          <w:color w:val="222222"/>
          <w:sz w:val="22"/>
        </w:rPr>
        <w:t>“And the King shall answer and say unto them, Verily I say unto you, Inasmuch as ye have done it unto one of the least of these my brethren, ye have done it unto me.”</w:t>
      </w:r>
    </w:p>
    <w:p>
      <w:pPr>
        <w:spacing w:before="0" w:after="160" w:line="283" w:lineRule="auto"/>
        <w:ind w:left="360"/>
        <w:pBdr>
          <w:left w:val="single" w:sz="26" w:space="14" w:color="B8860B"/>
        </w:pBdr>
        <w:shd w:val="clear" w:color="auto" w:fill="FBF6E7"/>
      </w:pPr>
      <w:r>
        <w:rPr>
          <w:rFonts w:ascii="Georgia" w:hAnsi="Georgia"/>
          <w:b/>
          <w:i w:val="0"/>
          <w:color w:val="8A6D00"/>
          <w:sz w:val="20"/>
        </w:rPr>
        <w:t>— Matthew 25:40 (KJV)</w:t>
      </w:r>
    </w:p>
    <w:p>
      <w:pPr>
        <w:spacing w:before="40" w:after="160" w:line="283" w:lineRule="auto"/>
      </w:pPr>
      <w:r>
        <w:rPr>
          <w:rFonts w:ascii="Georgia" w:hAnsi="Georgia"/>
          <w:b w:val="0"/>
          <w:i w:val="0"/>
          <w:color w:val="222222"/>
          <w:sz w:val="22"/>
        </w:rPr>
        <w:t xml:space="preserve">We now come to the work that gives this entire course its name. </w:t>
      </w:r>
      <w:r>
        <w:rPr>
          <w:rFonts w:ascii="Georgia" w:hAnsi="Georgia"/>
          <w:b w:val="0"/>
          <w:i/>
          <w:color w:val="222222"/>
          <w:sz w:val="22"/>
        </w:rPr>
        <w:t>Medical ministry</w:t>
      </w:r>
      <w:r>
        <w:rPr>
          <w:rFonts w:ascii="Georgia" w:hAnsi="Georgia"/>
          <w:b w:val="0"/>
          <w:i w:val="0"/>
          <w:color w:val="222222"/>
          <w:sz w:val="22"/>
        </w:rPr>
        <w:t xml:space="preserve"> — medical missionary work — is the joining of two callings the world keeps apart: caring for the body and caring for the soul. In the plan of God they were never separated, and in this lesson we study the divine blueprint for the work: what it is, where it came from, how it is to be done, and the spirit that must animate it.</w:t>
      </w:r>
    </w:p>
    <w:p>
      <w:pPr>
        <w:spacing w:before="40" w:after="160" w:line="283" w:lineRule="auto"/>
      </w:pPr>
      <w:r>
        <w:rPr>
          <w:rFonts w:ascii="Georgia" w:hAnsi="Georgia"/>
          <w:b w:val="0"/>
          <w:i w:val="0"/>
          <w:color w:val="222222"/>
          <w:sz w:val="22"/>
        </w:rPr>
        <w:t xml:space="preserve">Settle this in your heart at the outset: medical ministry is not a hobby, a side-line, or a clever evangelistic trick. It is, in the words of inspiration, </w:t>
      </w:r>
      <w:r>
        <w:rPr>
          <w:rFonts w:ascii="Georgia" w:hAnsi="Georgia"/>
          <w:b w:val="0"/>
          <w:i/>
          <w:color w:val="222222"/>
          <w:sz w:val="22"/>
        </w:rPr>
        <w:t>“the right hand of the gospel”</w:t>
      </w:r>
      <w:r>
        <w:rPr>
          <w:rFonts w:ascii="Georgia" w:hAnsi="Georgia"/>
          <w:b w:val="0"/>
          <w:i w:val="0"/>
          <w:color w:val="222222"/>
          <w:sz w:val="22"/>
        </w:rPr>
        <w:t xml:space="preserve"> — an essential, God-ordained part of the mission of the church. To understand it rightly is to understand your calling.</w:t>
      </w:r>
    </w:p>
    <w:p>
      <w:pPr>
        <w:keepNext/>
        <w:spacing w:before="280" w:after="80"/>
        <w:pBdr>
          <w:bottom w:val="single" w:sz="6" w:space="4" w:color="2E7D52"/>
        </w:pBdr>
      </w:pPr>
      <w:r>
        <w:rPr>
          <w:rFonts w:ascii="Georgia" w:hAnsi="Georgia"/>
          <w:b/>
          <w:i w:val="0"/>
          <w:color w:val="256D43"/>
          <w:sz w:val="28"/>
        </w:rPr>
        <w:t>1.  The Calling Defined: The Right Arm of the Gospel</w:t>
      </w:r>
    </w:p>
    <w:p>
      <w:pPr>
        <w:spacing w:before="40" w:after="160" w:line="283" w:lineRule="auto"/>
      </w:pPr>
      <w:r>
        <w:rPr>
          <w:rFonts w:ascii="Georgia" w:hAnsi="Georgia"/>
          <w:b w:val="0"/>
          <w:i w:val="0"/>
          <w:color w:val="222222"/>
          <w:sz w:val="22"/>
        </w:rPr>
        <w:t>Medical ministry is the ministry of relieving physical suffering as a means of reaching the soul with the love and truth of Christ. Its place in God's work is described by a vivid figure of the body:</w:t>
      </w:r>
    </w:p>
    <w:p>
      <w:pPr>
        <w:spacing w:before="120" w:after="40" w:line="283" w:lineRule="auto"/>
        <w:ind w:left="360" w:right="216"/>
        <w:pBdr>
          <w:left w:val="single" w:sz="26" w:space="14" w:color="2E7D52"/>
        </w:pBdr>
        <w:shd w:val="clear" w:color="auto" w:fill="F1F6F2"/>
      </w:pPr>
      <w:r>
        <w:rPr>
          <w:rFonts w:ascii="Georgia" w:hAnsi="Georgia"/>
          <w:b w:val="0"/>
          <w:i/>
          <w:color w:val="222222"/>
          <w:sz w:val="22"/>
        </w:rPr>
        <w:t>“The medical missionary work is the right hand of the gospel. It is necessary to the advancement of the cause of God. As through it men and women are led to see the importance of right habits of living, the saving truth of the gospel comes to their hearts.”</w:t>
      </w:r>
    </w:p>
    <w:p>
      <w:pPr>
        <w:spacing w:before="0" w:after="160" w:line="283" w:lineRule="auto"/>
        <w:ind w:left="360"/>
        <w:pBdr>
          <w:left w:val="single" w:sz="26" w:space="14" w:color="2E7D52"/>
        </w:pBdr>
        <w:shd w:val="clear" w:color="auto" w:fill="F1F6F2"/>
      </w:pPr>
      <w:r>
        <w:rPr>
          <w:rFonts w:ascii="Georgia" w:hAnsi="Georgia"/>
          <w:b/>
          <w:i w:val="0"/>
          <w:color w:val="256D43"/>
          <w:sz w:val="20"/>
        </w:rPr>
        <w:t>— Ellen G. White, Testimonies for the Church, vol. 6, p. 288</w:t>
      </w:r>
    </w:p>
    <w:p>
      <w:pPr>
        <w:spacing w:before="40" w:after="160" w:line="283" w:lineRule="auto"/>
      </w:pPr>
      <w:r>
        <w:rPr>
          <w:rFonts w:ascii="Georgia" w:hAnsi="Georgia"/>
          <w:b w:val="0"/>
          <w:i w:val="0"/>
          <w:color w:val="222222"/>
          <w:sz w:val="22"/>
        </w:rPr>
        <w:t xml:space="preserve">A body uses its right hand to reach, to open, to serve. So acts of mercy to the body open hearts and homes that preaching alone could never enter. This is also why the work is called the </w:t>
      </w:r>
      <w:r>
        <w:rPr>
          <w:rFonts w:ascii="Georgia" w:hAnsi="Georgia"/>
          <w:b w:val="0"/>
          <w:i/>
          <w:color w:val="222222"/>
          <w:sz w:val="22"/>
        </w:rPr>
        <w:t>entering wedge</w:t>
      </w:r>
      <w:r>
        <w:rPr>
          <w:rFonts w:ascii="Georgia" w:hAnsi="Georgia"/>
          <w:b w:val="0"/>
          <w:i w:val="0"/>
          <w:color w:val="222222"/>
          <w:sz w:val="22"/>
        </w:rPr>
        <w:t xml:space="preserve"> — the thin edge that opens the way for the whole gospel to follow.</w:t>
      </w:r>
    </w:p>
    <w:p>
      <w:pPr>
        <w:keepNext/>
        <w:spacing w:before="280" w:after="80"/>
        <w:pBdr>
          <w:bottom w:val="single" w:sz="6" w:space="4" w:color="2E7D52"/>
        </w:pBdr>
      </w:pPr>
      <w:r>
        <w:rPr>
          <w:rFonts w:ascii="Georgia" w:hAnsi="Georgia"/>
          <w:b/>
          <w:i w:val="0"/>
          <w:color w:val="256D43"/>
          <w:sz w:val="28"/>
        </w:rPr>
        <w:t>2.  Christ the Pattern: One Ministry, Not Two</w:t>
      </w:r>
    </w:p>
    <w:p>
      <w:pPr>
        <w:spacing w:before="40" w:after="160" w:line="283" w:lineRule="auto"/>
      </w:pPr>
      <w:r>
        <w:rPr>
          <w:rFonts w:ascii="Georgia" w:hAnsi="Georgia"/>
          <w:b w:val="0"/>
          <w:i w:val="0"/>
          <w:color w:val="222222"/>
          <w:sz w:val="22"/>
        </w:rPr>
        <w:t>The model is Jesus, whose ministry the Gospels always describe as a single, threefold work:</w:t>
      </w:r>
    </w:p>
    <w:p>
      <w:pPr>
        <w:spacing w:before="120" w:after="40" w:line="283" w:lineRule="auto"/>
        <w:ind w:left="360" w:right="216"/>
        <w:pBdr>
          <w:left w:val="single" w:sz="26" w:space="14" w:color="B8860B"/>
        </w:pBdr>
        <w:shd w:val="clear" w:color="auto" w:fill="FBF6E7"/>
      </w:pPr>
      <w:r>
        <w:rPr>
          <w:rFonts w:ascii="Georgia" w:hAnsi="Georgia"/>
          <w:b w:val="0"/>
          <w:i/>
          <w:color w:val="222222"/>
          <w:sz w:val="22"/>
        </w:rPr>
        <w:t>“And Jesus went about all the cities and villages, teaching in their synagogues, and preaching the gospel of the kingdom, and healing every sickness and every disease among the people.”</w:t>
      </w:r>
    </w:p>
    <w:p>
      <w:pPr>
        <w:spacing w:before="0" w:after="160" w:line="283" w:lineRule="auto"/>
        <w:ind w:left="360"/>
        <w:pBdr>
          <w:left w:val="single" w:sz="26" w:space="14" w:color="B8860B"/>
        </w:pBdr>
        <w:shd w:val="clear" w:color="auto" w:fill="FBF6E7"/>
      </w:pPr>
      <w:r>
        <w:rPr>
          <w:rFonts w:ascii="Georgia" w:hAnsi="Georgia"/>
          <w:b/>
          <w:i w:val="0"/>
          <w:color w:val="8A6D00"/>
          <w:sz w:val="20"/>
        </w:rPr>
        <w:t>— Matthew 9:35 (KJV)</w:t>
      </w:r>
    </w:p>
    <w:p>
      <w:pPr>
        <w:spacing w:before="40" w:after="160" w:line="283" w:lineRule="auto"/>
      </w:pPr>
      <w:r>
        <w:rPr>
          <w:rFonts w:ascii="Georgia" w:hAnsi="Georgia"/>
          <w:b w:val="0"/>
          <w:i w:val="0"/>
          <w:color w:val="222222"/>
          <w:sz w:val="22"/>
        </w:rPr>
        <w:t xml:space="preserve">He </w:t>
      </w:r>
      <w:r>
        <w:rPr>
          <w:rFonts w:ascii="Georgia" w:hAnsi="Georgia"/>
          <w:b w:val="0"/>
          <w:i/>
          <w:color w:val="222222"/>
          <w:sz w:val="22"/>
        </w:rPr>
        <w:t>“went about doing good, and healing all that were oppressed”</w:t>
      </w:r>
      <w:r>
        <w:rPr>
          <w:rFonts w:ascii="Georgia" w:hAnsi="Georgia"/>
          <w:b w:val="0"/>
          <w:i w:val="0"/>
          <w:color w:val="222222"/>
          <w:sz w:val="22"/>
        </w:rPr>
        <w:t xml:space="preserve"> (Acts 10:38) — and gave more of His time to relieving the sick than to preaching. His healing was never separated from His teaching; each opened the way for the other. And He passed the same commission to His followers: </w:t>
      </w:r>
      <w:r>
        <w:rPr>
          <w:rFonts w:ascii="Georgia" w:hAnsi="Georgia"/>
          <w:b w:val="0"/>
          <w:i/>
          <w:color w:val="222222"/>
          <w:sz w:val="22"/>
        </w:rPr>
        <w:t>“Heal the sick... freely ye have received, freely give”</w:t>
      </w:r>
      <w:r>
        <w:rPr>
          <w:rFonts w:ascii="Georgia" w:hAnsi="Georgia"/>
          <w:b w:val="0"/>
          <w:i w:val="0"/>
          <w:color w:val="222222"/>
          <w:sz w:val="22"/>
        </w:rPr>
        <w:t xml:space="preserve"> (Matthew 10:8). At the last judgment, the King identifies Himself with the suffering: </w:t>
      </w:r>
      <w:r>
        <w:rPr>
          <w:rFonts w:ascii="Georgia" w:hAnsi="Georgia"/>
          <w:b w:val="0"/>
          <w:i/>
          <w:color w:val="222222"/>
          <w:sz w:val="22"/>
        </w:rPr>
        <w:t>“I was sick, and ye visited me”</w:t>
      </w:r>
      <w:r>
        <w:rPr>
          <w:rFonts w:ascii="Georgia" w:hAnsi="Georgia"/>
          <w:b w:val="0"/>
          <w:i w:val="0"/>
          <w:color w:val="222222"/>
          <w:sz w:val="22"/>
        </w:rPr>
        <w:t xml:space="preserve"> (Matthew 25:36).</w:t>
      </w:r>
    </w:p>
    <w:p>
      <w:pPr>
        <w:keepNext/>
        <w:spacing w:before="280" w:after="80"/>
        <w:pBdr>
          <w:bottom w:val="single" w:sz="6" w:space="4" w:color="2E7D52"/>
        </w:pBdr>
      </w:pPr>
      <w:r>
        <w:rPr>
          <w:rFonts w:ascii="Georgia" w:hAnsi="Georgia"/>
          <w:b/>
          <w:i w:val="0"/>
          <w:color w:val="256D43"/>
          <w:sz w:val="28"/>
        </w:rPr>
        <w:t>3.  The Two Arms United</w:t>
      </w:r>
    </w:p>
    <w:p>
      <w:pPr>
        <w:spacing w:before="40" w:after="160" w:line="283" w:lineRule="auto"/>
      </w:pPr>
      <w:r>
        <w:rPr>
          <w:rFonts w:ascii="Georgia" w:hAnsi="Georgia"/>
          <w:b w:val="0"/>
          <w:i w:val="0"/>
          <w:color w:val="222222"/>
          <w:sz w:val="22"/>
        </w:rPr>
        <w:t>Gospel ministry and medical ministry are the two arms of one body, and God means them to work together. The preacher opens the truth; the medical worker opens the heart. When the two are joined, the work goes forward with a power neither could have alone. The unfailing method that unites them is Christ's own:</w:t>
      </w:r>
    </w:p>
    <w:p>
      <w:pPr>
        <w:spacing w:before="120" w:after="40" w:line="283" w:lineRule="auto"/>
        <w:ind w:left="360" w:right="216"/>
        <w:pBdr>
          <w:left w:val="single" w:sz="26" w:space="14" w:color="2E7D52"/>
        </w:pBdr>
        <w:shd w:val="clear" w:color="auto" w:fill="F1F6F2"/>
      </w:pPr>
      <w:r>
        <w:rPr>
          <w:rFonts w:ascii="Georgia" w:hAnsi="Georgia"/>
          <w:b w:val="0"/>
          <w:i/>
          <w:color w:val="222222"/>
          <w:sz w:val="22"/>
        </w:rPr>
        <w:t>“Christ's method alone will give true success in reaching the people. The Saviour mingled with men as one who desired their good. He showed His sympathy for them, ministered to their needs, and won their confidence. Then He bade them, “Follow Me.””</w:t>
      </w:r>
    </w:p>
    <w:p>
      <w:pPr>
        <w:spacing w:before="0" w:after="160" w:line="283" w:lineRule="auto"/>
        <w:ind w:left="360"/>
        <w:pBdr>
          <w:left w:val="single" w:sz="26" w:space="14" w:color="2E7D52"/>
        </w:pBdr>
        <w:shd w:val="clear" w:color="auto" w:fill="F1F6F2"/>
      </w:pPr>
      <w:r>
        <w:rPr>
          <w:rFonts w:ascii="Georgia" w:hAnsi="Georgia"/>
          <w:b/>
          <w:i w:val="0"/>
          <w:color w:val="256D43"/>
          <w:sz w:val="20"/>
        </w:rPr>
        <w:t>— Ellen G. White, The Ministry of Healing, p. 143</w:t>
      </w:r>
    </w:p>
    <w:p>
      <w:pPr>
        <w:spacing w:before="40" w:after="160" w:line="283" w:lineRule="auto"/>
      </w:pPr>
      <w:r>
        <w:rPr>
          <w:rFonts w:ascii="Georgia" w:hAnsi="Georgia"/>
          <w:b w:val="0"/>
          <w:i w:val="0"/>
          <w:color w:val="222222"/>
          <w:sz w:val="22"/>
        </w:rPr>
        <w:t>But what God has joined, the enemy seeks to separate. When medical work is cut off from the gospel, it sinks into mere humanitarianism or commercial enterprise, losing its soul-saving power; when the gospel is cut off from practical mercy, it loses one of its most effective doors into the human heart. History (which we study in Lesson 1.12) shows the painful cost of that separation. Keep the two arms joined.</w:t>
      </w:r>
    </w:p>
    <w:p>
      <w:pPr>
        <w:keepNext/>
        <w:spacing w:before="280" w:after="80"/>
        <w:pBdr>
          <w:bottom w:val="single" w:sz="6" w:space="4" w:color="2E7D52"/>
        </w:pBdr>
      </w:pPr>
      <w:r>
        <w:rPr>
          <w:rFonts w:ascii="Georgia" w:hAnsi="Georgia"/>
          <w:b/>
          <w:i w:val="0"/>
          <w:color w:val="256D43"/>
          <w:sz w:val="28"/>
        </w:rPr>
        <w:t>4.  The Scope: Who, and Where?</w:t>
      </w:r>
    </w:p>
    <w:p>
      <w:pPr>
        <w:spacing w:before="40" w:after="160" w:line="283" w:lineRule="auto"/>
      </w:pPr>
      <w:r>
        <w:rPr>
          <w:rFonts w:ascii="Georgia" w:hAnsi="Georgia"/>
          <w:b w:val="0"/>
          <w:i w:val="0"/>
          <w:color w:val="222222"/>
          <w:sz w:val="22"/>
        </w:rPr>
        <w:t xml:space="preserve">Many think medical ministry belongs only to those with diplomas. While trained workers are deeply needed, the broad work is the calling of </w:t>
      </w:r>
      <w:r>
        <w:rPr>
          <w:rFonts w:ascii="Georgia" w:hAnsi="Georgia"/>
          <w:b w:val="0"/>
          <w:i/>
          <w:color w:val="222222"/>
          <w:sz w:val="22"/>
        </w:rPr>
        <w:t>every</w:t>
      </w:r>
      <w:r>
        <w:rPr>
          <w:rFonts w:ascii="Georgia" w:hAnsi="Georgia"/>
          <w:b w:val="0"/>
          <w:i w:val="0"/>
          <w:color w:val="222222"/>
          <w:sz w:val="22"/>
        </w:rPr>
        <w:t xml:space="preserve"> believer. Every Christian is to be, in measure, </w:t>
      </w:r>
      <w:r>
        <w:rPr>
          <w:rFonts w:ascii="Georgia" w:hAnsi="Georgia"/>
          <w:b w:val="0"/>
          <w:i/>
          <w:color w:val="222222"/>
          <w:sz w:val="22"/>
        </w:rPr>
        <w:t>a physician of soul and body alike.</w:t>
      </w:r>
      <w:r>
        <w:rPr>
          <w:rFonts w:ascii="Georgia" w:hAnsi="Georgia"/>
          <w:b w:val="0"/>
          <w:i w:val="0"/>
          <w:color w:val="222222"/>
          <w:sz w:val="22"/>
        </w:rPr>
        <w:t xml:space="preserve"> The field is wherever there is suffering — beginning at home and reaching to the ends of the earth:</w:t>
      </w:r>
    </w:p>
    <w:p>
      <w:pPr>
        <w:spacing w:after="60" w:line="269" w:lineRule="auto"/>
        <w:ind w:left="461" w:hanging="317"/>
      </w:pPr>
      <w:r>
        <w:rPr>
          <w:rFonts w:ascii="Georgia" w:hAnsi="Georgia"/>
          <w:b w:val="0"/>
          <w:color w:val="2E7D52"/>
        </w:rPr>
        <w:t xml:space="preserve">•  </w:t>
      </w:r>
      <w:r>
        <w:rPr>
          <w:rFonts w:ascii="Georgia" w:hAnsi="Georgia"/>
          <w:b/>
          <w:i w:val="0"/>
          <w:color w:val="222222"/>
          <w:sz w:val="22"/>
        </w:rPr>
        <w:t>In the home</w:t>
      </w:r>
      <w:r>
        <w:rPr>
          <w:rFonts w:ascii="Georgia" w:hAnsi="Georgia"/>
          <w:b w:val="0"/>
          <w:i w:val="0"/>
          <w:color w:val="222222"/>
          <w:sz w:val="22"/>
        </w:rPr>
        <w:t xml:space="preserve"> — healthful living that makes the family a living lesson.</w:t>
      </w:r>
    </w:p>
    <w:p>
      <w:pPr>
        <w:spacing w:after="60" w:line="269" w:lineRule="auto"/>
        <w:ind w:left="461" w:hanging="317"/>
      </w:pPr>
      <w:r>
        <w:rPr>
          <w:rFonts w:ascii="Georgia" w:hAnsi="Georgia"/>
          <w:b w:val="0"/>
          <w:color w:val="2E7D52"/>
        </w:rPr>
        <w:t xml:space="preserve">•  </w:t>
      </w:r>
      <w:r>
        <w:rPr>
          <w:rFonts w:ascii="Georgia" w:hAnsi="Georgia"/>
          <w:b/>
          <w:i w:val="0"/>
          <w:color w:val="222222"/>
          <w:sz w:val="22"/>
        </w:rPr>
        <w:t>In the neighbourhood</w:t>
      </w:r>
      <w:r>
        <w:rPr>
          <w:rFonts w:ascii="Georgia" w:hAnsi="Georgia"/>
          <w:b w:val="0"/>
          <w:i w:val="0"/>
          <w:color w:val="222222"/>
          <w:sz w:val="22"/>
        </w:rPr>
        <w:t xml:space="preserve"> — a simple treatment, a wholesome meal, a visit to the sick and aged.</w:t>
      </w:r>
    </w:p>
    <w:p>
      <w:pPr>
        <w:spacing w:after="60" w:line="269" w:lineRule="auto"/>
        <w:ind w:left="461" w:hanging="317"/>
      </w:pPr>
      <w:r>
        <w:rPr>
          <w:rFonts w:ascii="Georgia" w:hAnsi="Georgia"/>
          <w:b w:val="0"/>
          <w:color w:val="2E7D52"/>
        </w:rPr>
        <w:t xml:space="preserve">•  </w:t>
      </w:r>
      <w:r>
        <w:rPr>
          <w:rFonts w:ascii="Georgia" w:hAnsi="Georgia"/>
          <w:b/>
          <w:i w:val="0"/>
          <w:color w:val="222222"/>
          <w:sz w:val="22"/>
        </w:rPr>
        <w:t>In the church</w:t>
      </w:r>
      <w:r>
        <w:rPr>
          <w:rFonts w:ascii="Georgia" w:hAnsi="Georgia"/>
          <w:b w:val="0"/>
          <w:i w:val="0"/>
          <w:color w:val="222222"/>
          <w:sz w:val="22"/>
        </w:rPr>
        <w:t xml:space="preserve"> — health classes, cooking schools, care for the needy.</w:t>
      </w:r>
    </w:p>
    <w:p>
      <w:pPr>
        <w:spacing w:after="60" w:line="269" w:lineRule="auto"/>
        <w:ind w:left="461" w:hanging="317"/>
      </w:pPr>
      <w:r>
        <w:rPr>
          <w:rFonts w:ascii="Georgia" w:hAnsi="Georgia"/>
          <w:b w:val="0"/>
          <w:color w:val="2E7D52"/>
        </w:rPr>
        <w:t xml:space="preserve">•  </w:t>
      </w:r>
      <w:r>
        <w:rPr>
          <w:rFonts w:ascii="Georgia" w:hAnsi="Georgia"/>
          <w:b/>
          <w:i w:val="0"/>
          <w:color w:val="222222"/>
          <w:sz w:val="22"/>
        </w:rPr>
        <w:t>In the cities</w:t>
      </w:r>
      <w:r>
        <w:rPr>
          <w:rFonts w:ascii="Georgia" w:hAnsi="Georgia"/>
          <w:b w:val="0"/>
          <w:i w:val="0"/>
          <w:color w:val="222222"/>
          <w:sz w:val="22"/>
        </w:rPr>
        <w:t xml:space="preserve"> — where suffering multitudes can be reached as in no other way.</w:t>
      </w:r>
    </w:p>
    <w:p>
      <w:pPr>
        <w:spacing w:after="60" w:line="269" w:lineRule="auto"/>
        <w:ind w:left="461" w:hanging="317"/>
      </w:pPr>
      <w:r>
        <w:rPr>
          <w:rFonts w:ascii="Georgia" w:hAnsi="Georgia"/>
          <w:b w:val="0"/>
          <w:color w:val="2E7D52"/>
        </w:rPr>
        <w:t xml:space="preserve">•  </w:t>
      </w:r>
      <w:r>
        <w:rPr>
          <w:rFonts w:ascii="Georgia" w:hAnsi="Georgia"/>
          <w:b/>
          <w:i w:val="0"/>
          <w:color w:val="222222"/>
          <w:sz w:val="22"/>
        </w:rPr>
        <w:t>In the regions beyond</w:t>
      </w:r>
      <w:r>
        <w:rPr>
          <w:rFonts w:ascii="Georgia" w:hAnsi="Georgia"/>
          <w:b w:val="0"/>
          <w:i w:val="0"/>
          <w:color w:val="222222"/>
          <w:sz w:val="22"/>
        </w:rPr>
        <w:t xml:space="preserve"> — opening hard fields where preaching is forbidden but healing is welcomed.</w:t>
      </w:r>
    </w:p>
    <w:p>
      <w:pPr>
        <w:keepNext/>
        <w:spacing w:before="280" w:after="80"/>
        <w:pBdr>
          <w:bottom w:val="single" w:sz="6" w:space="4" w:color="2E7D52"/>
        </w:pBdr>
      </w:pPr>
      <w:r>
        <w:rPr>
          <w:rFonts w:ascii="Georgia" w:hAnsi="Georgia"/>
          <w:b/>
          <w:i w:val="0"/>
          <w:color w:val="256D43"/>
          <w:sz w:val="28"/>
        </w:rPr>
        <w:t>5.  A Living Picture: The Good Samaritan</w:t>
      </w:r>
    </w:p>
    <w:p>
      <w:pPr>
        <w:spacing w:before="40" w:after="160" w:line="283" w:lineRule="auto"/>
      </w:pPr>
      <w:r>
        <w:rPr>
          <w:rFonts w:ascii="Georgia" w:hAnsi="Georgia"/>
          <w:b w:val="0"/>
          <w:i w:val="0"/>
          <w:color w:val="222222"/>
          <w:sz w:val="22"/>
        </w:rPr>
        <w:t xml:space="preserve">When asked, </w:t>
      </w:r>
      <w:r>
        <w:rPr>
          <w:rFonts w:ascii="Georgia" w:hAnsi="Georgia"/>
          <w:b w:val="0"/>
          <w:i/>
          <w:color w:val="222222"/>
          <w:sz w:val="22"/>
        </w:rPr>
        <w:t>“Who is my neighbour?”</w:t>
      </w:r>
      <w:r>
        <w:rPr>
          <w:rFonts w:ascii="Georgia" w:hAnsi="Georgia"/>
          <w:b w:val="0"/>
          <w:i w:val="0"/>
          <w:color w:val="222222"/>
          <w:sz w:val="22"/>
        </w:rPr>
        <w:t xml:space="preserve"> Jesus answered with a story that is medical ministry in miniature:</w:t>
      </w:r>
    </w:p>
    <w:p>
      <w:pPr>
        <w:spacing w:before="120" w:after="40" w:line="283" w:lineRule="auto"/>
        <w:ind w:left="360" w:right="216"/>
        <w:pBdr>
          <w:left w:val="single" w:sz="26" w:space="14" w:color="B8860B"/>
        </w:pBdr>
        <w:shd w:val="clear" w:color="auto" w:fill="FBF6E7"/>
      </w:pPr>
      <w:r>
        <w:rPr>
          <w:rFonts w:ascii="Georgia" w:hAnsi="Georgia"/>
          <w:b w:val="0"/>
          <w:i/>
          <w:color w:val="222222"/>
          <w:sz w:val="22"/>
        </w:rPr>
        <w:t>“But a certain Samaritan, as he journeyed, came where he was: and when he saw him, he had compassion on him, and went to him, and bound up his wounds, pouring in oil and wine, and set him on his own beast, and brought him to an inn, and took care of him.”</w:t>
      </w:r>
    </w:p>
    <w:p>
      <w:pPr>
        <w:spacing w:before="0" w:after="160" w:line="283" w:lineRule="auto"/>
        <w:ind w:left="360"/>
        <w:pBdr>
          <w:left w:val="single" w:sz="26" w:space="14" w:color="B8860B"/>
        </w:pBdr>
        <w:shd w:val="clear" w:color="auto" w:fill="FBF6E7"/>
      </w:pPr>
      <w:r>
        <w:rPr>
          <w:rFonts w:ascii="Georgia" w:hAnsi="Georgia"/>
          <w:b/>
          <w:i w:val="0"/>
          <w:color w:val="8A6D00"/>
          <w:sz w:val="20"/>
        </w:rPr>
        <w:t>— Luke 10:33–34 (KJV)</w:t>
      </w:r>
    </w:p>
    <w:p>
      <w:pPr>
        <w:spacing w:before="40" w:after="160" w:line="283" w:lineRule="auto"/>
      </w:pPr>
      <w:r>
        <w:rPr>
          <w:rFonts w:ascii="Georgia" w:hAnsi="Georgia"/>
          <w:b w:val="0"/>
          <w:i w:val="0"/>
          <w:color w:val="222222"/>
          <w:sz w:val="22"/>
        </w:rPr>
        <w:t xml:space="preserve">The Samaritan </w:t>
      </w:r>
      <w:r>
        <w:rPr>
          <w:rFonts w:ascii="Georgia" w:hAnsi="Georgia"/>
          <w:b w:val="0"/>
          <w:i/>
          <w:color w:val="222222"/>
          <w:sz w:val="22"/>
        </w:rPr>
        <w:t>saw, had compassion, drew near, bound up the wounds with simple remedies, provided shelter, paid the cost,</w:t>
      </w:r>
      <w:r>
        <w:rPr>
          <w:rFonts w:ascii="Georgia" w:hAnsi="Georgia"/>
          <w:b w:val="0"/>
          <w:i w:val="0"/>
          <w:color w:val="222222"/>
          <w:sz w:val="22"/>
        </w:rPr>
        <w:t xml:space="preserve"> and arranged </w:t>
      </w:r>
      <w:r>
        <w:rPr>
          <w:rFonts w:ascii="Georgia" w:hAnsi="Georgia"/>
          <w:b w:val="0"/>
          <w:i/>
          <w:color w:val="222222"/>
          <w:sz w:val="22"/>
        </w:rPr>
        <w:t>follow-up care.</w:t>
      </w:r>
      <w:r>
        <w:rPr>
          <w:rFonts w:ascii="Georgia" w:hAnsi="Georgia"/>
          <w:b w:val="0"/>
          <w:i w:val="0"/>
          <w:color w:val="222222"/>
          <w:sz w:val="22"/>
        </w:rPr>
        <w:t xml:space="preserve"> The priest and the Levite had religion in their titles; the Samaritan had it in his hands. And behind the parable stands the great Original — Christ, the true Good Samaritan, who found our race dying by the roadside and gave everything to save us. Every medical missionary simply continues the Samaritan's work in the Samaritan's spirit.</w:t>
      </w:r>
    </w:p>
    <w:p>
      <w:pPr>
        <w:keepNext/>
        <w:spacing w:before="280" w:after="80"/>
        <w:pBdr>
          <w:bottom w:val="single" w:sz="6" w:space="4" w:color="2E7D52"/>
        </w:pBdr>
      </w:pPr>
      <w:r>
        <w:rPr>
          <w:rFonts w:ascii="Georgia" w:hAnsi="Georgia"/>
          <w:b/>
          <w:i w:val="0"/>
          <w:color w:val="256D43"/>
          <w:sz w:val="28"/>
        </w:rPr>
        <w:t>6.  The Spirit of the Worker</w:t>
      </w:r>
    </w:p>
    <w:p>
      <w:pPr>
        <w:spacing w:before="40" w:after="160" w:line="283" w:lineRule="auto"/>
      </w:pPr>
      <w:r>
        <w:rPr>
          <w:rFonts w:ascii="Georgia" w:hAnsi="Georgia"/>
          <w:b w:val="0"/>
          <w:i w:val="0"/>
          <w:color w:val="222222"/>
          <w:sz w:val="22"/>
        </w:rPr>
        <w:t xml:space="preserve">Medical ministry succeeds not by skill alone but by spirit. The work demands unselfish love, tender sympathy, genuine humility, and patience that does not tire. People are quick to feel whether they are a case to be handled or a soul to be loved. </w:t>
      </w:r>
      <w:r>
        <w:rPr>
          <w:rFonts w:ascii="Georgia" w:hAnsi="Georgia"/>
          <w:b w:val="0"/>
          <w:i/>
          <w:color w:val="222222"/>
          <w:sz w:val="22"/>
        </w:rPr>
        <w:t>“Let nothing be done through strife or vainglory; but in lowliness of mind let each esteem other better than themselves”</w:t>
      </w:r>
      <w:r>
        <w:rPr>
          <w:rFonts w:ascii="Georgia" w:hAnsi="Georgia"/>
          <w:b w:val="0"/>
          <w:i w:val="0"/>
          <w:color w:val="222222"/>
          <w:sz w:val="22"/>
        </w:rPr>
        <w:t xml:space="preserve"> (Philippians 2:3). The worker who has sat at the feet of the Master Physician carries something of His atmosphere, and that, more than any treatment, is what heals.</w:t>
      </w:r>
    </w:p>
    <w:p>
      <w:pPr>
        <w:keepNext/>
        <w:spacing w:before="280" w:after="80"/>
        <w:pBdr>
          <w:bottom w:val="single" w:sz="6" w:space="4" w:color="2E7D52"/>
        </w:pBdr>
      </w:pPr>
      <w:r>
        <w:rPr>
          <w:rFonts w:ascii="Georgia" w:hAnsi="Georgia"/>
          <w:b/>
          <w:i w:val="0"/>
          <w:color w:val="256D43"/>
          <w:sz w:val="28"/>
        </w:rPr>
        <w:t>7.  Cautions That Keep the Work True</w:t>
      </w:r>
    </w:p>
    <w:p>
      <w:pPr>
        <w:spacing w:after="60" w:line="269" w:lineRule="auto"/>
        <w:ind w:left="461" w:hanging="317"/>
      </w:pPr>
      <w:r>
        <w:rPr>
          <w:rFonts w:ascii="Georgia" w:hAnsi="Georgia"/>
          <w:b w:val="0"/>
          <w:color w:val="2E7D52"/>
        </w:rPr>
        <w:t xml:space="preserve">•  </w:t>
      </w:r>
      <w:r>
        <w:rPr>
          <w:rFonts w:ascii="Georgia" w:hAnsi="Georgia"/>
          <w:b/>
          <w:i w:val="0"/>
          <w:color w:val="222222"/>
          <w:sz w:val="22"/>
        </w:rPr>
        <w:t>Keep Christ central.</w:t>
      </w:r>
      <w:r>
        <w:rPr>
          <w:rFonts w:ascii="Georgia" w:hAnsi="Georgia"/>
          <w:b w:val="0"/>
          <w:i w:val="0"/>
          <w:color w:val="222222"/>
          <w:sz w:val="22"/>
        </w:rPr>
        <w:t xml:space="preserve"> The goal is not merely a healthier body but a saved soul; never stop at the door of physical relief.</w:t>
      </w:r>
    </w:p>
    <w:p>
      <w:pPr>
        <w:spacing w:after="60" w:line="269" w:lineRule="auto"/>
        <w:ind w:left="461" w:hanging="317"/>
      </w:pPr>
      <w:r>
        <w:rPr>
          <w:rFonts w:ascii="Georgia" w:hAnsi="Georgia"/>
          <w:b w:val="0"/>
          <w:color w:val="2E7D52"/>
        </w:rPr>
        <w:t xml:space="preserve">•  </w:t>
      </w:r>
      <w:r>
        <w:rPr>
          <w:rFonts w:ascii="Georgia" w:hAnsi="Georgia"/>
          <w:b/>
          <w:i w:val="0"/>
          <w:color w:val="222222"/>
          <w:sz w:val="22"/>
        </w:rPr>
        <w:t>Guard against commercialism.</w:t>
      </w:r>
      <w:r>
        <w:rPr>
          <w:rFonts w:ascii="Georgia" w:hAnsi="Georgia"/>
          <w:b w:val="0"/>
          <w:i w:val="0"/>
          <w:color w:val="222222"/>
          <w:sz w:val="22"/>
        </w:rPr>
        <w:t xml:space="preserve"> </w:t>
      </w:r>
      <w:r>
        <w:rPr>
          <w:rFonts w:ascii="Georgia" w:hAnsi="Georgia"/>
          <w:b w:val="0"/>
          <w:i/>
          <w:color w:val="222222"/>
          <w:sz w:val="22"/>
        </w:rPr>
        <w:t>“Freely ye have received, freely give”</w:t>
      </w:r>
      <w:r>
        <w:rPr>
          <w:rFonts w:ascii="Georgia" w:hAnsi="Georgia"/>
          <w:b w:val="0"/>
          <w:i w:val="0"/>
          <w:color w:val="222222"/>
          <w:sz w:val="22"/>
        </w:rPr>
        <w:t xml:space="preserve"> (Matthew 10:8). The motive is mercy, not gain.</w:t>
      </w:r>
    </w:p>
    <w:p>
      <w:pPr>
        <w:spacing w:after="60" w:line="269" w:lineRule="auto"/>
        <w:ind w:left="461" w:hanging="317"/>
      </w:pPr>
      <w:r>
        <w:rPr>
          <w:rFonts w:ascii="Georgia" w:hAnsi="Georgia"/>
          <w:b w:val="0"/>
          <w:color w:val="2E7D52"/>
        </w:rPr>
        <w:t xml:space="preserve">•  </w:t>
      </w:r>
      <w:r>
        <w:rPr>
          <w:rFonts w:ascii="Georgia" w:hAnsi="Georgia"/>
          <w:b/>
          <w:i w:val="0"/>
          <w:color w:val="222222"/>
          <w:sz w:val="22"/>
        </w:rPr>
        <w:t>Avoid mere humanitarianism.</w:t>
      </w:r>
      <w:r>
        <w:rPr>
          <w:rFonts w:ascii="Georgia" w:hAnsi="Georgia"/>
          <w:b w:val="0"/>
          <w:i w:val="0"/>
          <w:color w:val="222222"/>
          <w:sz w:val="22"/>
        </w:rPr>
        <w:t xml:space="preserve"> Good deeds without the gospel may comfort the body and leave the soul to perish.</w:t>
      </w:r>
    </w:p>
    <w:p>
      <w:pPr>
        <w:spacing w:after="60" w:line="269" w:lineRule="auto"/>
        <w:ind w:left="461" w:hanging="317"/>
      </w:pPr>
      <w:r>
        <w:rPr>
          <w:rFonts w:ascii="Georgia" w:hAnsi="Georgia"/>
          <w:b w:val="0"/>
          <w:color w:val="2E7D52"/>
        </w:rPr>
        <w:t xml:space="preserve">•  </w:t>
      </w:r>
      <w:r>
        <w:rPr>
          <w:rFonts w:ascii="Georgia" w:hAnsi="Georgia"/>
          <w:b/>
          <w:i w:val="0"/>
          <w:color w:val="222222"/>
          <w:sz w:val="22"/>
        </w:rPr>
        <w:t>Beware of pride in success or skill.</w:t>
      </w:r>
      <w:r>
        <w:rPr>
          <w:rFonts w:ascii="Georgia" w:hAnsi="Georgia"/>
          <w:b w:val="0"/>
          <w:i w:val="0"/>
          <w:color w:val="222222"/>
          <w:sz w:val="22"/>
        </w:rPr>
        <w:t xml:space="preserve"> All healing power is God's; the worker is only a channel.</w:t>
      </w:r>
    </w:p>
    <w:p>
      <w:pPr>
        <w:spacing w:after="60" w:line="269" w:lineRule="auto"/>
        <w:ind w:left="461" w:hanging="317"/>
      </w:pPr>
      <w:r>
        <w:rPr>
          <w:rFonts w:ascii="Georgia" w:hAnsi="Georgia"/>
          <w:b w:val="0"/>
          <w:color w:val="2E7D52"/>
        </w:rPr>
        <w:t xml:space="preserve">•  </w:t>
      </w:r>
      <w:r>
        <w:rPr>
          <w:rFonts w:ascii="Georgia" w:hAnsi="Georgia"/>
          <w:b/>
          <w:i w:val="0"/>
          <w:color w:val="222222"/>
          <w:sz w:val="22"/>
        </w:rPr>
        <w:t>Maintain personal consecration.</w:t>
      </w:r>
      <w:r>
        <w:rPr>
          <w:rFonts w:ascii="Georgia" w:hAnsi="Georgia"/>
          <w:b w:val="0"/>
          <w:i w:val="0"/>
          <w:color w:val="222222"/>
          <w:sz w:val="22"/>
        </w:rPr>
        <w:t xml:space="preserve"> You cannot give what you do not have; the work flows from a living connection with God.</w:t>
      </w:r>
    </w:p>
    <w:p>
      <w:pPr>
        <w:spacing w:before="40" w:after="160" w:line="283" w:lineRule="auto"/>
      </w:pPr>
      <w:r>
        <w:rPr>
          <w:rFonts w:ascii="Georgia" w:hAnsi="Georgia"/>
          <w:b w:val="0"/>
          <w:i w:val="0"/>
          <w:color w:val="222222"/>
          <w:sz w:val="22"/>
        </w:rPr>
        <w:t>Held to its true purpose, medical ministry becomes exactly what God designed — the right arm by which the gospel reaches a suffering, dying world.</w:t>
      </w:r>
    </w:p>
    <w:p>
      <w:pPr>
        <w:keepNext/>
        <w:spacing w:before="320" w:after="80"/>
        <w:pBdr>
          <w:bottom w:val="single" w:sz="8" w:space="4" w:color="2E7D52"/>
        </w:pBdr>
      </w:pPr>
      <w:r>
        <w:rPr>
          <w:rFonts w:ascii="Georgia" w:hAnsi="Georgia"/>
          <w:b/>
          <w:i w:val="0"/>
          <w:color w:val="256D43"/>
          <w:sz w:val="30"/>
        </w:rPr>
        <w:t>📝  Lesson Summary</w:t>
      </w:r>
    </w:p>
    <w:tbl>
      <w:tblPr>
        <w:tblW w:type="auto" w:w="0"/>
        <w:jc w:val="center"/>
        <w:tblLook w:firstColumn="1" w:firstRow="1" w:lastColumn="0" w:lastRow="0" w:noHBand="0" w:noVBand="1" w:val="04A0"/>
        <w:tblBorders>
          <w:top w:val="single" w:sz="6" w:space="0" w:color="2E7D52"/>
          <w:left w:val="single" w:sz="6" w:space="0" w:color="2E7D52"/>
          <w:bottom w:val="single" w:sz="6" w:space="0" w:color="2E7D52"/>
          <w:right w:val="single" w:sz="6" w:space="0" w:color="2E7D52"/>
          <w:insideH w:val="single" w:sz="6" w:space="0" w:color="2E7D52"/>
          <w:insideV w:val="single" w:sz="6" w:space="0" w:color="2E7D52"/>
        </w:tblBorders>
      </w:tblPr>
      <w:tblGrid>
        <w:gridCol w:w="9360"/>
      </w:tblGrid>
      <w:tr>
        <w:tc>
          <w:tcPr>
            <w:tcW w:type="dxa" w:w="9360"/>
            <w:shd w:val="clear" w:color="auto" w:fill="EAF3EC"/>
            <w:tcMar>
              <w:top w:w="120" w:type="dxa"/>
              <w:start w:w="160" w:type="dxa"/>
              <w:bottom w:w="120" w:type="dxa"/>
              <w:end w:w="160" w:type="dxa"/>
            </w:tcMar>
          </w:tcPr>
          <w:p>
            <w:pPr>
              <w:spacing w:after="60" w:line="269" w:lineRule="auto"/>
              <w:ind w:left="461" w:hanging="317"/>
            </w:pPr>
            <w:r>
              <w:rPr>
                <w:rFonts w:ascii="Georgia" w:hAnsi="Georgia"/>
                <w:b w:val="0"/>
                <w:color w:val="2E7D52"/>
              </w:rPr>
              <w:t xml:space="preserve">•  </w:t>
            </w:r>
            <w:r>
              <w:rPr>
                <w:rFonts w:ascii="Georgia" w:hAnsi="Georgia"/>
                <w:b w:val="0"/>
                <w:i w:val="0"/>
                <w:color w:val="222222"/>
                <w:sz w:val="22"/>
              </w:rPr>
              <w:t xml:space="preserve">Medical ministry is relieving physical suffering to reach the soul — the </w:t>
            </w:r>
            <w:r>
              <w:rPr>
                <w:rFonts w:ascii="Georgia" w:hAnsi="Georgia"/>
                <w:b w:val="0"/>
                <w:i/>
                <w:color w:val="222222"/>
                <w:sz w:val="22"/>
              </w:rPr>
              <w:t>right hand of the gospel</w:t>
            </w:r>
            <w:r>
              <w:rPr>
                <w:rFonts w:ascii="Georgia" w:hAnsi="Georgia"/>
                <w:b w:val="0"/>
                <w:i w:val="0"/>
                <w:color w:val="222222"/>
                <w:sz w:val="22"/>
              </w:rPr>
              <w:t xml:space="preserve"> and the </w:t>
            </w:r>
            <w:r>
              <w:rPr>
                <w:rFonts w:ascii="Georgia" w:hAnsi="Georgia"/>
                <w:b w:val="0"/>
                <w:i/>
                <w:color w:val="222222"/>
                <w:sz w:val="22"/>
              </w:rPr>
              <w:t>entering wedge</w:t>
            </w:r>
            <w:r>
              <w:rPr>
                <w:rFonts w:ascii="Georgia" w:hAnsi="Georgia"/>
                <w:b w:val="0"/>
                <w:i w:val="0"/>
                <w:color w:val="222222"/>
                <w:sz w:val="22"/>
              </w:rPr>
              <w:t xml:space="preserve"> (6T 288).</w:t>
            </w:r>
          </w:p>
          <w:p>
            <w:pPr>
              <w:spacing w:after="60" w:line="269" w:lineRule="auto"/>
              <w:ind w:left="461" w:hanging="317"/>
            </w:pPr>
            <w:r>
              <w:rPr>
                <w:rFonts w:ascii="Georgia" w:hAnsi="Georgia"/>
                <w:b w:val="0"/>
                <w:color w:val="2E7D52"/>
              </w:rPr>
              <w:t xml:space="preserve">•  </w:t>
            </w:r>
            <w:r>
              <w:rPr>
                <w:rFonts w:ascii="Georgia" w:hAnsi="Georgia"/>
                <w:b w:val="0"/>
                <w:i w:val="0"/>
                <w:color w:val="222222"/>
                <w:sz w:val="22"/>
              </w:rPr>
              <w:t>Christ is the pattern: His healing and preaching were one ministry (Matt 9:35; Acts 10:38), and He commissioned His followers to the same (Matt 10:8).</w:t>
            </w:r>
          </w:p>
          <w:p>
            <w:pPr>
              <w:spacing w:after="60" w:line="269" w:lineRule="auto"/>
              <w:ind w:left="461" w:hanging="317"/>
            </w:pPr>
            <w:r>
              <w:rPr>
                <w:rFonts w:ascii="Georgia" w:hAnsi="Georgia"/>
                <w:b w:val="0"/>
                <w:color w:val="2E7D52"/>
              </w:rPr>
              <w:t xml:space="preserve">•  </w:t>
            </w:r>
            <w:r>
              <w:rPr>
                <w:rFonts w:ascii="Georgia" w:hAnsi="Georgia"/>
                <w:b w:val="0"/>
                <w:i w:val="0"/>
                <w:color w:val="222222"/>
                <w:sz w:val="22"/>
              </w:rPr>
              <w:t>The medical and gospel arms must work together; separated, medical work decays into humanitarianism or commerce, and the gospel loses a key door (MH 143).</w:t>
            </w:r>
          </w:p>
          <w:p>
            <w:pPr>
              <w:spacing w:after="60" w:line="269" w:lineRule="auto"/>
              <w:ind w:left="461" w:hanging="317"/>
            </w:pPr>
            <w:r>
              <w:rPr>
                <w:rFonts w:ascii="Georgia" w:hAnsi="Georgia"/>
                <w:b w:val="0"/>
                <w:color w:val="2E7D52"/>
              </w:rPr>
              <w:t xml:space="preserve">•  </w:t>
            </w:r>
            <w:r>
              <w:rPr>
                <w:rFonts w:ascii="Georgia" w:hAnsi="Georgia"/>
                <w:b w:val="0"/>
                <w:i w:val="0"/>
                <w:color w:val="222222"/>
                <w:sz w:val="22"/>
              </w:rPr>
              <w:t>The calling belongs to every believer, beginning at home and reaching to the cities and the world.</w:t>
            </w:r>
          </w:p>
          <w:p>
            <w:pPr>
              <w:spacing w:after="60" w:line="269" w:lineRule="auto"/>
              <w:ind w:left="461" w:hanging="317"/>
            </w:pPr>
            <w:r>
              <w:rPr>
                <w:rFonts w:ascii="Georgia" w:hAnsi="Georgia"/>
                <w:b w:val="0"/>
                <w:color w:val="2E7D52"/>
              </w:rPr>
              <w:t xml:space="preserve">•  </w:t>
            </w:r>
            <w:r>
              <w:rPr>
                <w:rFonts w:ascii="Georgia" w:hAnsi="Georgia"/>
                <w:b w:val="0"/>
                <w:i w:val="0"/>
                <w:color w:val="222222"/>
                <w:sz w:val="22"/>
              </w:rPr>
              <w:t>The Good Samaritan (Luke 10) pictures the whole work — and Christ is its great Original.</w:t>
            </w:r>
          </w:p>
          <w:p>
            <w:pPr>
              <w:spacing w:after="60" w:line="269" w:lineRule="auto"/>
              <w:ind w:left="461" w:hanging="317"/>
            </w:pPr>
            <w:r>
              <w:rPr>
                <w:rFonts w:ascii="Georgia" w:hAnsi="Georgia"/>
                <w:b w:val="0"/>
                <w:color w:val="2E7D52"/>
              </w:rPr>
              <w:t xml:space="preserve">•  </w:t>
            </w:r>
            <w:r>
              <w:rPr>
                <w:rFonts w:ascii="Georgia" w:hAnsi="Georgia"/>
                <w:b w:val="0"/>
                <w:i w:val="0"/>
                <w:color w:val="222222"/>
                <w:sz w:val="22"/>
              </w:rPr>
              <w:t>Medical ministry succeeds by the spirit of unselfish love, sympathy, and humility — flowing from connection with God.</w:t>
            </w:r>
          </w:p>
          <w:p>
            <w:pPr>
              <w:spacing w:after="60" w:line="269" w:lineRule="auto"/>
              <w:ind w:left="461" w:hanging="317"/>
            </w:pPr>
            <w:r>
              <w:rPr>
                <w:rFonts w:ascii="Georgia" w:hAnsi="Georgia"/>
                <w:b w:val="0"/>
                <w:color w:val="2E7D52"/>
              </w:rPr>
              <w:t xml:space="preserve">•  </w:t>
            </w:r>
            <w:r>
              <w:rPr>
                <w:rFonts w:ascii="Georgia" w:hAnsi="Georgia"/>
                <w:b w:val="0"/>
                <w:i w:val="0"/>
                <w:color w:val="222222"/>
                <w:sz w:val="22"/>
              </w:rPr>
              <w:t>Cautions keep it true: keep Christ central, give freely, avoid mere humanitarianism and pride, and stay personally consecrated.</w:t>
            </w:r>
          </w:p>
        </w:tc>
      </w:tr>
    </w:tbl>
    <w:p>
      <w:pPr>
        <w:spacing w:after="40"/>
      </w:pPr>
    </w:p>
    <w:p>
      <w:pPr>
        <w:keepNext/>
        <w:spacing w:before="320" w:after="80"/>
        <w:pBdr>
          <w:bottom w:val="single" w:sz="8" w:space="4" w:color="2E7D52"/>
        </w:pBdr>
      </w:pPr>
      <w:r>
        <w:rPr>
          <w:rFonts w:ascii="Georgia" w:hAnsi="Georgia"/>
          <w:b/>
          <w:i w:val="0"/>
          <w:color w:val="256D43"/>
          <w:sz w:val="30"/>
        </w:rPr>
        <w:t>❓  Review &amp; Reflection</w:t>
      </w:r>
    </w:p>
    <w:p>
      <w:pPr>
        <w:spacing w:after="60" w:line="269" w:lineRule="auto"/>
        <w:ind w:left="461" w:hanging="317"/>
      </w:pPr>
      <w:r>
        <w:rPr>
          <w:rFonts w:ascii="Georgia" w:hAnsi="Georgia"/>
          <w:b/>
          <w:color w:val="2E7D52"/>
        </w:rPr>
        <w:t xml:space="preserve">1.  </w:t>
      </w:r>
      <w:r>
        <w:rPr>
          <w:rFonts w:ascii="Georgia" w:hAnsi="Georgia"/>
          <w:b w:val="0"/>
          <w:i w:val="0"/>
          <w:color w:val="222222"/>
          <w:sz w:val="22"/>
        </w:rPr>
        <w:t xml:space="preserve">Define medical ministry and explain the figure of the </w:t>
      </w:r>
      <w:r>
        <w:rPr>
          <w:rFonts w:ascii="Georgia" w:hAnsi="Georgia"/>
          <w:b w:val="0"/>
          <w:i/>
          <w:color w:val="222222"/>
          <w:sz w:val="22"/>
        </w:rPr>
        <w:t>right hand</w:t>
      </w:r>
      <w:r>
        <w:rPr>
          <w:rFonts w:ascii="Georgia" w:hAnsi="Georgia"/>
          <w:b w:val="0"/>
          <w:i w:val="0"/>
          <w:color w:val="222222"/>
          <w:sz w:val="22"/>
        </w:rPr>
        <w:t xml:space="preserve"> of the gospel (6T 288).</w:t>
      </w:r>
    </w:p>
    <w:p>
      <w:pPr>
        <w:spacing w:after="60" w:line="269" w:lineRule="auto"/>
        <w:ind w:left="461" w:hanging="317"/>
      </w:pPr>
      <w:r>
        <w:rPr>
          <w:rFonts w:ascii="Georgia" w:hAnsi="Georgia"/>
          <w:b/>
          <w:color w:val="2E7D52"/>
        </w:rPr>
        <w:t xml:space="preserve">2.  </w:t>
      </w:r>
      <w:r>
        <w:rPr>
          <w:rFonts w:ascii="Georgia" w:hAnsi="Georgia"/>
          <w:b w:val="0"/>
          <w:i w:val="0"/>
          <w:color w:val="222222"/>
          <w:sz w:val="22"/>
        </w:rPr>
        <w:t>Show from the Gospels that Christ's healing and preaching were one ministry.</w:t>
      </w:r>
    </w:p>
    <w:p>
      <w:pPr>
        <w:spacing w:after="60" w:line="269" w:lineRule="auto"/>
        <w:ind w:left="461" w:hanging="317"/>
      </w:pPr>
      <w:r>
        <w:rPr>
          <w:rFonts w:ascii="Georgia" w:hAnsi="Georgia"/>
          <w:b/>
          <w:color w:val="2E7D52"/>
        </w:rPr>
        <w:t xml:space="preserve">3.  </w:t>
      </w:r>
      <w:r>
        <w:rPr>
          <w:rFonts w:ascii="Georgia" w:hAnsi="Georgia"/>
          <w:b w:val="0"/>
          <w:i w:val="0"/>
          <w:color w:val="222222"/>
          <w:sz w:val="22"/>
        </w:rPr>
        <w:t>Why must the medical and gospel arms never be separated? What happens when they are?</w:t>
      </w:r>
    </w:p>
    <w:p>
      <w:pPr>
        <w:spacing w:after="60" w:line="269" w:lineRule="auto"/>
        <w:ind w:left="461" w:hanging="317"/>
      </w:pPr>
      <w:r>
        <w:rPr>
          <w:rFonts w:ascii="Georgia" w:hAnsi="Georgia"/>
          <w:b/>
          <w:color w:val="2E7D52"/>
        </w:rPr>
        <w:t xml:space="preserve">4.  </w:t>
      </w:r>
      <w:r>
        <w:rPr>
          <w:rFonts w:ascii="Georgia" w:hAnsi="Georgia"/>
          <w:b w:val="0"/>
          <w:i w:val="0"/>
          <w:color w:val="222222"/>
          <w:sz w:val="22"/>
        </w:rPr>
        <w:t>State Christ's method (MH 143) and explain how it unites the two arms.</w:t>
      </w:r>
    </w:p>
    <w:p>
      <w:pPr>
        <w:spacing w:after="60" w:line="269" w:lineRule="auto"/>
        <w:ind w:left="461" w:hanging="317"/>
      </w:pPr>
      <w:r>
        <w:rPr>
          <w:rFonts w:ascii="Georgia" w:hAnsi="Georgia"/>
          <w:b/>
          <w:color w:val="2E7D52"/>
        </w:rPr>
        <w:t xml:space="preserve">5.  </w:t>
      </w:r>
      <w:r>
        <w:rPr>
          <w:rFonts w:ascii="Georgia" w:hAnsi="Georgia"/>
          <w:b w:val="0"/>
          <w:i w:val="0"/>
          <w:color w:val="222222"/>
          <w:sz w:val="22"/>
        </w:rPr>
        <w:t>Who is a medical missionary, and where is the work to be done? Give examples from each sphere.</w:t>
      </w:r>
    </w:p>
    <w:p>
      <w:pPr>
        <w:spacing w:after="60" w:line="269" w:lineRule="auto"/>
        <w:ind w:left="461" w:hanging="317"/>
      </w:pPr>
      <w:r>
        <w:rPr>
          <w:rFonts w:ascii="Georgia" w:hAnsi="Georgia"/>
          <w:b/>
          <w:color w:val="2E7D52"/>
        </w:rPr>
        <w:t xml:space="preserve">6.  </w:t>
      </w:r>
      <w:r>
        <w:rPr>
          <w:rFonts w:ascii="Georgia" w:hAnsi="Georgia"/>
          <w:b w:val="0"/>
          <w:i w:val="0"/>
          <w:color w:val="222222"/>
          <w:sz w:val="22"/>
        </w:rPr>
        <w:t>Trace five actions of the Good Samaritan and match each to a principle of medical ministry.</w:t>
      </w:r>
    </w:p>
    <w:p>
      <w:pPr>
        <w:spacing w:after="60" w:line="269" w:lineRule="auto"/>
        <w:ind w:left="461" w:hanging="317"/>
      </w:pPr>
      <w:r>
        <w:rPr>
          <w:rFonts w:ascii="Georgia" w:hAnsi="Georgia"/>
          <w:b/>
          <w:color w:val="2E7D52"/>
        </w:rPr>
        <w:t xml:space="preserve">7.  </w:t>
      </w:r>
      <w:r>
        <w:rPr>
          <w:rFonts w:ascii="Georgia" w:hAnsi="Georgia"/>
          <w:b w:val="0"/>
          <w:i w:val="0"/>
          <w:color w:val="222222"/>
          <w:sz w:val="22"/>
        </w:rPr>
        <w:t>List five cautions that keep medical ministry true to its purpose.</w:t>
      </w:r>
    </w:p>
    <w:p>
      <w:pPr>
        <w:spacing w:after="60" w:line="269" w:lineRule="auto"/>
        <w:ind w:left="461" w:hanging="317"/>
      </w:pPr>
      <w:r>
        <w:rPr>
          <w:rFonts w:ascii="Georgia" w:hAnsi="Georgia"/>
          <w:b/>
          <w:color w:val="2E7D52"/>
        </w:rPr>
        <w:t xml:space="preserve">8.  </w:t>
      </w:r>
      <w:r>
        <w:rPr>
          <w:rFonts w:ascii="Georgia" w:hAnsi="Georgia"/>
          <w:b w:val="0"/>
          <w:i w:val="0"/>
          <w:color w:val="222222"/>
          <w:sz w:val="22"/>
        </w:rPr>
        <w:t>Reflect: Which caution do you most need to heed, and why?</w:t>
      </w:r>
    </w:p>
    <w:p>
      <w:pPr>
        <w:keepNext/>
        <w:spacing w:before="320" w:after="80"/>
        <w:pBdr>
          <w:bottom w:val="single" w:sz="8" w:space="4" w:color="2E7D52"/>
        </w:pBdr>
      </w:pPr>
      <w:r>
        <w:rPr>
          <w:rFonts w:ascii="Georgia" w:hAnsi="Georgia"/>
          <w:b/>
          <w:i w:val="0"/>
          <w:color w:val="256D43"/>
          <w:sz w:val="30"/>
        </w:rPr>
        <w:t>🛠  Practical Assignment</w:t>
      </w:r>
    </w:p>
    <w:p>
      <w:pPr>
        <w:spacing w:after="60" w:line="269" w:lineRule="auto"/>
        <w:ind w:left="461" w:hanging="317"/>
      </w:pPr>
      <w:r>
        <w:rPr>
          <w:rFonts w:ascii="Georgia" w:hAnsi="Georgia"/>
          <w:b/>
          <w:color w:val="2E7D52"/>
        </w:rPr>
        <w:t xml:space="preserve">1.  </w:t>
      </w:r>
      <w:r>
        <w:rPr>
          <w:rFonts w:ascii="Georgia" w:hAnsi="Georgia"/>
          <w:b w:val="0"/>
          <w:i w:val="0"/>
          <w:color w:val="222222"/>
          <w:sz w:val="22"/>
        </w:rPr>
        <w:t>Memorize Matthew 25:40 and Matthew 9:35.</w:t>
      </w:r>
    </w:p>
    <w:p>
      <w:pPr>
        <w:spacing w:after="60" w:line="269" w:lineRule="auto"/>
        <w:ind w:left="461" w:hanging="317"/>
      </w:pPr>
      <w:r>
        <w:rPr>
          <w:rFonts w:ascii="Georgia" w:hAnsi="Georgia"/>
          <w:b/>
          <w:color w:val="2E7D52"/>
        </w:rPr>
        <w:t xml:space="preserve">2.  </w:t>
      </w:r>
      <w:r>
        <w:rPr>
          <w:rFonts w:ascii="Georgia" w:hAnsi="Georgia"/>
          <w:b w:val="0"/>
          <w:i w:val="0"/>
          <w:color w:val="222222"/>
          <w:sz w:val="22"/>
        </w:rPr>
        <w:t xml:space="preserve">Read a chapter of Medical Ministry or Counsels on Health (egwwritings.org) and note three statements about the </w:t>
      </w:r>
      <w:r>
        <w:rPr>
          <w:rFonts w:ascii="Georgia" w:hAnsi="Georgia"/>
          <w:b w:val="0"/>
          <w:i/>
          <w:color w:val="222222"/>
          <w:sz w:val="22"/>
        </w:rPr>
        <w:t>place</w:t>
      </w:r>
      <w:r>
        <w:rPr>
          <w:rFonts w:ascii="Georgia" w:hAnsi="Georgia"/>
          <w:b w:val="0"/>
          <w:i w:val="0"/>
          <w:color w:val="222222"/>
          <w:sz w:val="22"/>
        </w:rPr>
        <w:t xml:space="preserve"> of medical work.</w:t>
      </w:r>
    </w:p>
    <w:p>
      <w:pPr>
        <w:spacing w:after="60" w:line="269" w:lineRule="auto"/>
        <w:ind w:left="461" w:hanging="317"/>
      </w:pPr>
      <w:r>
        <w:rPr>
          <w:rFonts w:ascii="Georgia" w:hAnsi="Georgia"/>
          <w:b/>
          <w:color w:val="2E7D52"/>
        </w:rPr>
        <w:t xml:space="preserve">3.  </w:t>
      </w:r>
      <w:r>
        <w:rPr>
          <w:rFonts w:ascii="Georgia" w:hAnsi="Georgia"/>
          <w:b w:val="0"/>
          <w:i w:val="0"/>
          <w:color w:val="222222"/>
          <w:sz w:val="22"/>
        </w:rPr>
        <w:t>Identify one suffering person in your reach and plan a concrete act of help that keeps Christ central.</w:t>
      </w:r>
    </w:p>
    <w:p>
      <w:pPr>
        <w:spacing w:after="60" w:line="269" w:lineRule="auto"/>
        <w:ind w:left="461" w:hanging="317"/>
      </w:pPr>
      <w:r>
        <w:rPr>
          <w:rFonts w:ascii="Georgia" w:hAnsi="Georgia"/>
          <w:b/>
          <w:color w:val="2E7D52"/>
        </w:rPr>
        <w:t xml:space="preserve">4.  </w:t>
      </w:r>
      <w:r>
        <w:rPr>
          <w:rFonts w:ascii="Georgia" w:hAnsi="Georgia"/>
          <w:b w:val="0"/>
          <w:i w:val="0"/>
          <w:color w:val="222222"/>
          <w:sz w:val="22"/>
        </w:rPr>
        <w:t>Write your own one-paragraph definition of medical ministry to keep in your Medical Missionary Journal.</w:t>
      </w:r>
    </w:p>
    <w:p>
      <w:pPr>
        <w:keepNext/>
        <w:spacing w:before="320" w:after="80"/>
        <w:pBdr>
          <w:bottom w:val="single" w:sz="8" w:space="4" w:color="2E7D52"/>
        </w:pBdr>
      </w:pPr>
      <w:r>
        <w:rPr>
          <w:rFonts w:ascii="Georgia" w:hAnsi="Georgia"/>
          <w:b/>
          <w:i w:val="0"/>
          <w:color w:val="256D43"/>
          <w:sz w:val="30"/>
        </w:rPr>
        <w:t>📚  References &amp; Further Study</w:t>
      </w:r>
    </w:p>
    <w:p>
      <w:pPr>
        <w:spacing w:before="40" w:after="160" w:line="283" w:lineRule="auto"/>
      </w:pPr>
      <w:r>
        <w:rPr>
          <w:rFonts w:ascii="Georgia" w:hAnsi="Georgia"/>
          <w:b w:val="0"/>
          <w:i w:val="0"/>
          <w:color w:val="222222"/>
          <w:sz w:val="22"/>
        </w:rPr>
        <w:t>All Spirit of Prophecy works below are freely available to read, search, and verify at the Ellen G. White Estate website (egwwritings.org). Scripture quotations are from the King James Version (KJV) unless noted; the full text is available at biblegateway.com.</w:t>
      </w:r>
    </w:p>
    <w:p>
      <w:pPr>
        <w:spacing w:after="80"/>
        <w:ind w:left="461" w:hanging="317"/>
      </w:pPr>
      <w:r>
        <w:rPr>
          <w:color w:val="2E7D52"/>
        </w:rPr>
        <w:t xml:space="preserve">•  </w:t>
      </w:r>
      <w:r>
        <w:rPr>
          <w:rFonts w:ascii="Georgia" w:hAnsi="Georgia"/>
          <w:b w:val="0"/>
          <w:i w:val="0"/>
          <w:color w:val="222222"/>
          <w:sz w:val="21"/>
        </w:rPr>
        <w:t>Holy Bible, King James Version — esp. Matthew 9:35; 10:8; 25:34–40; Acts 10:38; Luke 10:25–37; Isaiah 58:6–8.</w:t>
      </w:r>
      <w:r>
        <w:rPr>
          <w:rFonts w:ascii="Georgia" w:hAnsi="Georgia"/>
          <w:b w:val="0"/>
          <w:i w:val="0"/>
          <w:color w:val="2E7D52"/>
          <w:sz w:val="19"/>
        </w:rPr>
        <w:t xml:space="preserve">  biblegateway.com</w:t>
      </w:r>
    </w:p>
    <w:p>
      <w:pPr>
        <w:spacing w:after="80"/>
        <w:ind w:left="461" w:hanging="317"/>
      </w:pPr>
      <w:r>
        <w:rPr>
          <w:color w:val="2E7D52"/>
        </w:rPr>
        <w:t xml:space="preserve">•  </w:t>
      </w:r>
      <w:r>
        <w:rPr>
          <w:rFonts w:ascii="Georgia" w:hAnsi="Georgia"/>
          <w:b w:val="0"/>
          <w:i w:val="0"/>
          <w:color w:val="222222"/>
          <w:sz w:val="21"/>
        </w:rPr>
        <w:t>Ellen G. White, Testimonies for the Church, vol. 6 — p. 288, “Medical Missionary Work.”</w:t>
      </w:r>
      <w:r>
        <w:rPr>
          <w:rFonts w:ascii="Georgia" w:hAnsi="Georgia"/>
          <w:b w:val="0"/>
          <w:i w:val="0"/>
          <w:color w:val="2E7D52"/>
          <w:sz w:val="19"/>
        </w:rPr>
        <w:t xml:space="preserve">  egwwritings.org</w:t>
      </w:r>
    </w:p>
    <w:p>
      <w:pPr>
        <w:spacing w:after="80"/>
        <w:ind w:left="461" w:hanging="317"/>
      </w:pPr>
      <w:r>
        <w:rPr>
          <w:color w:val="2E7D52"/>
        </w:rPr>
        <w:t xml:space="preserve">•  </w:t>
      </w:r>
      <w:r>
        <w:rPr>
          <w:rFonts w:ascii="Georgia" w:hAnsi="Georgia"/>
          <w:b w:val="0"/>
          <w:i w:val="0"/>
          <w:color w:val="222222"/>
          <w:sz w:val="21"/>
        </w:rPr>
        <w:t>Ellen G. White, The Ministry of Healing (1905) — p. 143, “Christ's method alone.”</w:t>
      </w:r>
      <w:r>
        <w:rPr>
          <w:rFonts w:ascii="Georgia" w:hAnsi="Georgia"/>
          <w:b w:val="0"/>
          <w:i w:val="0"/>
          <w:color w:val="2E7D52"/>
          <w:sz w:val="19"/>
        </w:rPr>
        <w:t xml:space="preserve">  egwwritings.org</w:t>
      </w:r>
    </w:p>
    <w:p>
      <w:pPr>
        <w:spacing w:after="80"/>
        <w:ind w:left="461" w:hanging="317"/>
      </w:pPr>
      <w:r>
        <w:rPr>
          <w:color w:val="2E7D52"/>
        </w:rPr>
        <w:t xml:space="preserve">•  </w:t>
      </w:r>
      <w:r>
        <w:rPr>
          <w:rFonts w:ascii="Georgia" w:hAnsi="Georgia"/>
          <w:b w:val="0"/>
          <w:i w:val="0"/>
          <w:color w:val="222222"/>
          <w:sz w:val="21"/>
        </w:rPr>
        <w:t>Ellen G. White, Medical Ministry — a compilation on the principles and place of the work.</w:t>
      </w:r>
      <w:r>
        <w:rPr>
          <w:rFonts w:ascii="Georgia" w:hAnsi="Georgia"/>
          <w:b w:val="0"/>
          <w:i w:val="0"/>
          <w:color w:val="2E7D52"/>
          <w:sz w:val="19"/>
        </w:rPr>
        <w:t xml:space="preserve">  egwwritings.org</w:t>
      </w:r>
    </w:p>
    <w:p>
      <w:pPr>
        <w:spacing w:after="80"/>
        <w:ind w:left="461" w:hanging="317"/>
      </w:pPr>
      <w:r>
        <w:rPr>
          <w:color w:val="2E7D52"/>
        </w:rPr>
        <w:t xml:space="preserve">•  </w:t>
      </w:r>
      <w:r>
        <w:rPr>
          <w:rFonts w:ascii="Georgia" w:hAnsi="Georgia"/>
          <w:b w:val="0"/>
          <w:i w:val="0"/>
          <w:color w:val="222222"/>
          <w:sz w:val="21"/>
        </w:rPr>
        <w:t>Ellen G. White, Counsels on Health — counsel on the medical missionary enterprise.</w:t>
      </w:r>
      <w:r>
        <w:rPr>
          <w:rFonts w:ascii="Georgia" w:hAnsi="Georgia"/>
          <w:b w:val="0"/>
          <w:i w:val="0"/>
          <w:color w:val="2E7D52"/>
          <w:sz w:val="19"/>
        </w:rPr>
        <w:t xml:space="preserve">  egwwritings.org</w:t>
      </w:r>
    </w:p>
    <w:p>
      <w:pPr>
        <w:spacing w:after="80"/>
        <w:ind w:left="461" w:hanging="317"/>
      </w:pPr>
      <w:r>
        <w:rPr>
          <w:color w:val="2E7D52"/>
        </w:rPr>
        <w:t xml:space="preserve">•  </w:t>
      </w:r>
      <w:r>
        <w:rPr>
          <w:rFonts w:ascii="Georgia" w:hAnsi="Georgia"/>
          <w:b w:val="0"/>
          <w:i w:val="0"/>
          <w:color w:val="222222"/>
          <w:sz w:val="21"/>
        </w:rPr>
        <w:t>Ellen G. White Estate — free reading, search, and verification of all Spirit of Prophecy works.</w:t>
      </w:r>
      <w:r>
        <w:rPr>
          <w:rFonts w:ascii="Georgia" w:hAnsi="Georgia"/>
          <w:b w:val="0"/>
          <w:i w:val="0"/>
          <w:color w:val="2E7D52"/>
          <w:sz w:val="19"/>
        </w:rPr>
        <w:t xml:space="preserve">  whiteestate.org</w:t>
      </w:r>
    </w:p>
    <w:sectPr w:rsidR="00FC693F" w:rsidRPr="0006063C" w:rsidSect="00034616">
      <w:headerReference w:type="default" r:id="rId9"/>
      <w:footerReference w:type="default" r:id="rId10"/>
      <w:pgSz w:w="12240" w:h="15840"/>
      <w:pgMar w:top="1296" w:right="1440" w:bottom="1296" w:left="144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Georgia" w:hAnsi="Georgia"/>
        <w:b w:val="0"/>
        <w:i w:val="0"/>
        <w:color w:val="5B5B5B"/>
        <w:sz w:val="17"/>
      </w:rPr>
      <w:t xml:space="preserve">Module 1 · Lesson 1.10  ·  </w:t>
    </w:r>
    <w:r>
      <w:rPr>
        <w:rFonts w:ascii="Georgia" w:hAnsi="Georgia"/>
        <w:color w:val="5B5B5B"/>
        <w:sz w:val="17"/>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Georgia" w:hAnsi="Georgia"/>
        <w:b w:val="0"/>
        <w:i/>
        <w:color w:val="5B5B5B"/>
        <w:sz w:val="17"/>
      </w:rPr>
      <w:t>Medical Missionary Training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83" w:lineRule="auto" w:after="160"/>
    </w:pPr>
    <w:rPr>
      <w:rFonts w:ascii="Georgia" w:hAnsi="Georgia" w:cs="Georgia"/>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