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1.4</w:t>
      </w:r>
    </w:p>
    <w:p>
      <w:pPr>
        <w:spacing w:before="40" w:after="40"/>
      </w:pPr>
      <w:r>
        <w:rPr>
          <w:rFonts w:ascii="Georgia" w:hAnsi="Georgia"/>
          <w:b/>
          <w:i w:val="0"/>
          <w:color w:val="14532D"/>
          <w:sz w:val="44"/>
        </w:rPr>
        <w:t>Faith and Works</w:t>
      </w:r>
    </w:p>
    <w:p>
      <w:pPr>
        <w:spacing w:after="80"/>
      </w:pPr>
      <w:r>
        <w:rPr>
          <w:rFonts w:ascii="Georgia" w:hAnsi="Georgia"/>
          <w:b w:val="0"/>
          <w:i/>
          <w:color w:val="5B5B5B"/>
          <w:sz w:val="24"/>
        </w:rPr>
        <w:t>Righteousness by faith, and the obedience that springs from it</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biblical faith and explain its central place in salvation.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State the doctrine of justification by faith alone, apart from the works of the law.</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Reconcile the teaching of Paul (saved by faith, not works) with that of James (faith without works is dead).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Distinguish the </w:t>
            </w:r>
            <w:r>
              <w:rPr>
                <w:rFonts w:ascii="Georgia" w:hAnsi="Georgia"/>
                <w:b w:val="0"/>
                <w:i/>
                <w:color w:val="222222"/>
                <w:sz w:val="22"/>
              </w:rPr>
              <w:t>root</w:t>
            </w:r>
            <w:r>
              <w:rPr>
                <w:rFonts w:ascii="Georgia" w:hAnsi="Georgia"/>
                <w:b w:val="0"/>
                <w:i w:val="0"/>
                <w:color w:val="222222"/>
                <w:sz w:val="22"/>
              </w:rPr>
              <w:t xml:space="preserve"> of salvation (faith) from its </w:t>
            </w:r>
            <w:r>
              <w:rPr>
                <w:rFonts w:ascii="Georgia" w:hAnsi="Georgia"/>
                <w:b w:val="0"/>
                <w:i/>
                <w:color w:val="222222"/>
                <w:sz w:val="22"/>
              </w:rPr>
              <w:t>fruit</w:t>
            </w:r>
            <w:r>
              <w:rPr>
                <w:rFonts w:ascii="Georgia" w:hAnsi="Georgia"/>
                <w:b w:val="0"/>
                <w:i w:val="0"/>
                <w:color w:val="222222"/>
                <w:sz w:val="22"/>
              </w:rPr>
              <w:t xml:space="preserve"> (works), and justification from sanctification.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righteousness by faith to the daily life and ministry of the medical missionary.</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Hebrews 11:1, 6 — the definition and necessity of faith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3:28; 5:1 — justified by faith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2:8–10 — saved by grace unto good works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James 2:17–26 — faith without works is dead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5:6 — faith which worketh by love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15:5 — “without me ye can do nothing”</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p. 62 (accounted righteous in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“Without a Wedding Garment”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Selected Messages, vol. 1 — righteousness by faith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Faith and Works (compilation)</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by grace are ye saved through faith; and that not of yourselves: it is the gift of God: Not of works, lest any man should boast.”</w:t>
      </w:r>
    </w:p>
    <w:p>
      <w:pPr>
        <w:spacing w:before="0" w:after="160" w:line="283" w:lineRule="auto"/>
        <w:ind w:left="360"/>
        <w:pBdr>
          <w:left w:val="single" w:sz="26" w:space="14" w:color="B8860B"/>
        </w:pBdr>
        <w:shd w:val="clear" w:color="auto" w:fill="FBF6E7"/>
      </w:pPr>
      <w:r>
        <w:rPr>
          <w:rFonts w:ascii="Georgia" w:hAnsi="Georgia"/>
          <w:b/>
          <w:i w:val="0"/>
          <w:color w:val="8A6D00"/>
          <w:sz w:val="20"/>
        </w:rPr>
        <w:t>— Ephesians 2:8–9 (KJV)</w:t>
      </w:r>
    </w:p>
    <w:p>
      <w:pPr>
        <w:spacing w:before="40" w:after="160" w:line="283" w:lineRule="auto"/>
      </w:pPr>
      <w:r>
        <w:rPr>
          <w:rFonts w:ascii="Georgia" w:hAnsi="Georgia"/>
          <w:b w:val="0"/>
          <w:i w:val="0"/>
          <w:color w:val="222222"/>
          <w:sz w:val="22"/>
        </w:rPr>
        <w:t xml:space="preserve">Few questions have stirred the church more than this one: </w:t>
      </w:r>
      <w:r>
        <w:rPr>
          <w:rFonts w:ascii="Georgia" w:hAnsi="Georgia"/>
          <w:b w:val="0"/>
          <w:i/>
          <w:color w:val="222222"/>
          <w:sz w:val="22"/>
        </w:rPr>
        <w:t>How is a sinner made right with God?</w:t>
      </w:r>
      <w:r>
        <w:rPr>
          <w:rFonts w:ascii="Georgia" w:hAnsi="Georgia"/>
          <w:b w:val="0"/>
          <w:i w:val="0"/>
          <w:color w:val="222222"/>
          <w:sz w:val="22"/>
        </w:rPr>
        <w:t xml:space="preserve"> Is it by faith, or by works — by what Christ has done, or by what we do? Get this wrong on one side and you fall into legalism, trying to earn heaven by effort; get it wrong on the other and you fall into cheap grace, claiming Christ while living in sin. The medical missionary, who is forever urging reforms and right habits, stands in special danger of confusing healthful living with the ground of salvation. This lesson sets the matter straight from Scripture.</w:t>
      </w:r>
    </w:p>
    <w:p>
      <w:pPr>
        <w:spacing w:before="40" w:after="160" w:line="283" w:lineRule="auto"/>
      </w:pPr>
      <w:r>
        <w:rPr>
          <w:rFonts w:ascii="Georgia" w:hAnsi="Georgia"/>
          <w:b w:val="0"/>
          <w:i w:val="0"/>
          <w:color w:val="222222"/>
          <w:sz w:val="22"/>
        </w:rPr>
        <w:t>The good news is that faith and works are not rivals; they are root and fruit of one living tree. We will see how salvation is wholly by faith, and how that very faith always produces a transformed, obedient life.</w:t>
      </w:r>
    </w:p>
    <w:p>
      <w:pPr>
        <w:keepNext/>
        <w:spacing w:before="280" w:after="80"/>
        <w:pBdr>
          <w:bottom w:val="single" w:sz="6" w:space="4" w:color="2E7D52"/>
        </w:pBdr>
      </w:pPr>
      <w:r>
        <w:rPr>
          <w:rFonts w:ascii="Georgia" w:hAnsi="Georgia"/>
          <w:b/>
          <w:i w:val="0"/>
          <w:color w:val="256D43"/>
          <w:sz w:val="28"/>
        </w:rPr>
        <w:t>1.  What Is Faith?</w:t>
      </w:r>
    </w:p>
    <w:p>
      <w:pPr>
        <w:spacing w:before="40" w:after="160" w:line="283" w:lineRule="auto"/>
      </w:pPr>
      <w:r>
        <w:rPr>
          <w:rFonts w:ascii="Georgia" w:hAnsi="Georgia"/>
          <w:b w:val="0"/>
          <w:i w:val="0"/>
          <w:color w:val="222222"/>
          <w:sz w:val="22"/>
        </w:rPr>
        <w:t>Faith is taking God at His word — trusting His promises and His character enough to act upon them. Scripture gives the classic definition: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“Now faith is the substance of things hoped for, the evidence of things not seen... But without faith it is impossible to please him: for he that cometh to God must believe that he is, and that he is a rewarder of them that diligently seek him.”</w:t>
      </w:r>
    </w:p>
    <w:p>
      <w:pPr>
        <w:spacing w:before="0" w:after="160" w:line="283" w:lineRule="auto"/>
        <w:ind w:left="360"/>
        <w:pBdr>
          <w:left w:val="single" w:sz="26" w:space="14" w:color="B8860B"/>
        </w:pBdr>
        <w:shd w:val="clear" w:color="auto" w:fill="FBF6E7"/>
      </w:pPr>
      <w:r>
        <w:rPr>
          <w:rFonts w:ascii="Georgia" w:hAnsi="Georgia"/>
          <w:b/>
          <w:i w:val="0"/>
          <w:color w:val="8A6D00"/>
          <w:sz w:val="20"/>
        </w:rPr>
        <w:t>— Hebrews 11:1, 6 (KJV)</w:t>
      </w:r>
    </w:p>
    <w:p>
      <w:pPr>
        <w:spacing w:before="40" w:after="160" w:line="283" w:lineRule="auto"/>
      </w:pPr>
      <w:r>
        <w:rPr>
          <w:rFonts w:ascii="Georgia" w:hAnsi="Georgia"/>
          <w:b w:val="0"/>
          <w:i w:val="0"/>
          <w:color w:val="222222"/>
          <w:sz w:val="22"/>
        </w:rPr>
        <w:t xml:space="preserve">Faith is not a vague optimism or a leap in the dark; it rests on evidence — the trustworthiness of God revealed in His Word and works. </w:t>
      </w:r>
      <w:r>
        <w:rPr>
          <w:rFonts w:ascii="Georgia" w:hAnsi="Georgia"/>
          <w:b w:val="0"/>
          <w:i/>
          <w:color w:val="222222"/>
          <w:sz w:val="22"/>
        </w:rPr>
        <w:t>“Faith cometh by hearing, and hearing by the word of God”</w:t>
      </w:r>
      <w:r>
        <w:rPr>
          <w:rFonts w:ascii="Georgia" w:hAnsi="Georgia"/>
          <w:b w:val="0"/>
          <w:i w:val="0"/>
          <w:color w:val="222222"/>
          <w:sz w:val="22"/>
        </w:rPr>
        <w:t xml:space="preserve"> (Romans 10:17). It is the hand by which the soul lays hold of Christ.</w:t>
      </w:r>
    </w:p>
    <w:p>
      <w:pPr>
        <w:keepNext/>
        <w:spacing w:before="280" w:after="80"/>
        <w:pBdr>
          <w:bottom w:val="single" w:sz="6" w:space="4" w:color="2E7D52"/>
        </w:pBdr>
      </w:pPr>
      <w:r>
        <w:rPr>
          <w:rFonts w:ascii="Georgia" w:hAnsi="Georgia"/>
          <w:b/>
          <w:i w:val="0"/>
          <w:color w:val="256D43"/>
          <w:sz w:val="28"/>
        </w:rPr>
        <w:t>2.  Justification by Faith Alone</w:t>
      </w:r>
    </w:p>
    <w:p>
      <w:pPr>
        <w:spacing w:before="40" w:after="160" w:line="283" w:lineRule="auto"/>
      </w:pPr>
      <w:r>
        <w:rPr>
          <w:rFonts w:ascii="Georgia" w:hAnsi="Georgia"/>
          <w:b w:val="0"/>
          <w:i w:val="0"/>
          <w:color w:val="222222"/>
          <w:sz w:val="22"/>
        </w:rPr>
        <w:t xml:space="preserve">To </w:t>
      </w:r>
      <w:r>
        <w:rPr>
          <w:rFonts w:ascii="Georgia" w:hAnsi="Georgia"/>
          <w:b w:val="0"/>
          <w:i/>
          <w:color w:val="222222"/>
          <w:sz w:val="22"/>
        </w:rPr>
        <w:t>justify</w:t>
      </w:r>
      <w:r>
        <w:rPr>
          <w:rFonts w:ascii="Georgia" w:hAnsi="Georgia"/>
          <w:b w:val="0"/>
          <w:i w:val="0"/>
          <w:color w:val="222222"/>
          <w:sz w:val="22"/>
        </w:rPr>
        <w:t xml:space="preserve"> is to declare righteous — to acquit and accept. The Bible is emphatic that this gift is received by faith, never earned by deeds: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“Therefore we conclude that a man is justified by faith without the deeds of the law.”</w:t>
      </w:r>
    </w:p>
    <w:p>
      <w:pPr>
        <w:spacing w:before="0" w:after="160" w:line="283" w:lineRule="auto"/>
        <w:ind w:left="360"/>
        <w:pBdr>
          <w:left w:val="single" w:sz="26" w:space="14" w:color="B8860B"/>
        </w:pBdr>
        <w:shd w:val="clear" w:color="auto" w:fill="FBF6E7"/>
      </w:pPr>
      <w:r>
        <w:rPr>
          <w:rFonts w:ascii="Georgia" w:hAnsi="Georgia"/>
          <w:b/>
          <w:i w:val="0"/>
          <w:color w:val="8A6D00"/>
          <w:sz w:val="20"/>
        </w:rPr>
        <w:t>— Romans 3:28 (KJV)</w:t>
      </w:r>
    </w:p>
    <w:p>
      <w:pPr>
        <w:spacing w:before="40" w:after="160" w:line="283" w:lineRule="auto"/>
      </w:pPr>
      <w:r>
        <w:rPr>
          <w:rFonts w:ascii="Georgia" w:hAnsi="Georgia"/>
          <w:b w:val="0"/>
          <w:i/>
          <w:color w:val="222222"/>
          <w:sz w:val="22"/>
        </w:rPr>
        <w:t>“Therefore being justified by faith, we have peace with God through our Lord Jesus Christ”</w:t>
      </w:r>
      <w:r>
        <w:rPr>
          <w:rFonts w:ascii="Georgia" w:hAnsi="Georgia"/>
          <w:b w:val="0"/>
          <w:i w:val="0"/>
          <w:color w:val="222222"/>
          <w:sz w:val="22"/>
        </w:rPr>
        <w:t xml:space="preserve"> (Romans 5:1). Our own righteousness is </w:t>
      </w:r>
      <w:r>
        <w:rPr>
          <w:rFonts w:ascii="Georgia" w:hAnsi="Georgia"/>
          <w:b w:val="0"/>
          <w:i/>
          <w:color w:val="222222"/>
          <w:sz w:val="22"/>
        </w:rPr>
        <w:t>“as filthy rags”</w:t>
      </w:r>
      <w:r>
        <w:rPr>
          <w:rFonts w:ascii="Georgia" w:hAnsi="Georgia"/>
          <w:b w:val="0"/>
          <w:i w:val="0"/>
          <w:color w:val="222222"/>
          <w:sz w:val="22"/>
        </w:rPr>
        <w:t xml:space="preserve"> (Isaiah 64:6); we contribute nothing to the merit of our salvation. Christ's perfect record is credited to us when we believe:</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“If you give yourself to Him, and accept Him as your Saviour... Christ's character stands in place of your character, and you are accepted before God just as if you had not sinned.”</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Steps to Christ, p. 62</w:t>
      </w:r>
    </w:p>
    <w:p>
      <w:pPr>
        <w:keepNext/>
        <w:spacing w:before="280" w:after="80"/>
        <w:pBdr>
          <w:bottom w:val="single" w:sz="6" w:space="4" w:color="2E7D52"/>
        </w:pBdr>
      </w:pPr>
      <w:r>
        <w:rPr>
          <w:rFonts w:ascii="Georgia" w:hAnsi="Georgia"/>
          <w:b/>
          <w:i w:val="0"/>
          <w:color w:val="256D43"/>
          <w:sz w:val="28"/>
        </w:rPr>
        <w:t>3.  The Place of Works</w:t>
      </w:r>
    </w:p>
    <w:p>
      <w:pPr>
        <w:spacing w:before="40" w:after="160" w:line="283" w:lineRule="auto"/>
      </w:pPr>
      <w:r>
        <w:rPr>
          <w:rFonts w:ascii="Georgia" w:hAnsi="Georgia"/>
          <w:b w:val="0"/>
          <w:i w:val="0"/>
          <w:color w:val="222222"/>
          <w:sz w:val="22"/>
        </w:rPr>
        <w:t xml:space="preserve">If we are saved by faith alone, are works unimportant? Far from it. The same passage that excludes works as the </w:t>
      </w:r>
      <w:r>
        <w:rPr>
          <w:rFonts w:ascii="Georgia" w:hAnsi="Georgia"/>
          <w:b w:val="0"/>
          <w:i/>
          <w:color w:val="222222"/>
          <w:sz w:val="22"/>
        </w:rPr>
        <w:t>ground</w:t>
      </w:r>
      <w:r>
        <w:rPr>
          <w:rFonts w:ascii="Georgia" w:hAnsi="Georgia"/>
          <w:b w:val="0"/>
          <w:i w:val="0"/>
          <w:color w:val="222222"/>
          <w:sz w:val="22"/>
        </w:rPr>
        <w:t xml:space="preserve"> of salvation includes them as its </w:t>
      </w:r>
      <w:r>
        <w:rPr>
          <w:rFonts w:ascii="Georgia" w:hAnsi="Georgia"/>
          <w:b w:val="0"/>
          <w:i/>
          <w:color w:val="222222"/>
          <w:sz w:val="22"/>
        </w:rPr>
        <w:t>purpose</w:t>
      </w:r>
      <w:r>
        <w:rPr>
          <w:rFonts w:ascii="Georgia" w:hAnsi="Georgia"/>
          <w:b w:val="0"/>
          <w:i w:val="0"/>
          <w:color w:val="222222"/>
          <w:sz w:val="22"/>
        </w:rPr>
        <w: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by grace are ye saved through faith... Not of works, lest any man should boast. For we are his workmanship, created in Christ Jesus unto good works, which God hath before ordained that we should walk in them.”</w:t>
      </w:r>
    </w:p>
    <w:p>
      <w:pPr>
        <w:spacing w:before="0" w:after="160" w:line="283" w:lineRule="auto"/>
        <w:ind w:left="360"/>
        <w:pBdr>
          <w:left w:val="single" w:sz="26" w:space="14" w:color="B8860B"/>
        </w:pBdr>
        <w:shd w:val="clear" w:color="auto" w:fill="FBF6E7"/>
      </w:pPr>
      <w:r>
        <w:rPr>
          <w:rFonts w:ascii="Georgia" w:hAnsi="Georgia"/>
          <w:b/>
          <w:i w:val="0"/>
          <w:color w:val="8A6D00"/>
          <w:sz w:val="20"/>
        </w:rPr>
        <w:t>— Ephesians 2:8–10 (KJV)</w:t>
      </w:r>
    </w:p>
    <w:p>
      <w:pPr>
        <w:spacing w:before="40" w:after="160" w:line="283" w:lineRule="auto"/>
      </w:pPr>
      <w:r>
        <w:rPr>
          <w:rFonts w:ascii="Georgia" w:hAnsi="Georgia"/>
          <w:b w:val="0"/>
          <w:i w:val="0"/>
          <w:color w:val="222222"/>
          <w:sz w:val="22"/>
        </w:rPr>
        <w:t xml:space="preserve">We are not saved </w:t>
      </w:r>
      <w:r>
        <w:rPr>
          <w:rFonts w:ascii="Georgia" w:hAnsi="Georgia"/>
          <w:b w:val="0"/>
          <w:i/>
          <w:color w:val="222222"/>
          <w:sz w:val="22"/>
        </w:rPr>
        <w:t>by</w:t>
      </w:r>
      <w:r>
        <w:rPr>
          <w:rFonts w:ascii="Georgia" w:hAnsi="Georgia"/>
          <w:b w:val="0"/>
          <w:i w:val="0"/>
          <w:color w:val="222222"/>
          <w:sz w:val="22"/>
        </w:rPr>
        <w:t xml:space="preserve"> good works, but we are saved </w:t>
      </w:r>
      <w:r>
        <w:rPr>
          <w:rFonts w:ascii="Georgia" w:hAnsi="Georgia"/>
          <w:b w:val="0"/>
          <w:i/>
          <w:color w:val="222222"/>
          <w:sz w:val="22"/>
        </w:rPr>
        <w:t>unto</w:t>
      </w:r>
      <w:r>
        <w:rPr>
          <w:rFonts w:ascii="Georgia" w:hAnsi="Georgia"/>
          <w:b w:val="0"/>
          <w:i w:val="0"/>
          <w:color w:val="222222"/>
          <w:sz w:val="22"/>
        </w:rPr>
        <w:t xml:space="preserve"> them. Good works are the evidence, the fruit, and the goal of a saving faith — never its cause.</w:t>
      </w:r>
    </w:p>
    <w:p>
      <w:pPr>
        <w:keepNext/>
        <w:spacing w:before="280" w:after="80"/>
        <w:pBdr>
          <w:bottom w:val="single" w:sz="6" w:space="4" w:color="2E7D52"/>
        </w:pBdr>
      </w:pPr>
      <w:r>
        <w:rPr>
          <w:rFonts w:ascii="Georgia" w:hAnsi="Georgia"/>
          <w:b/>
          <w:i w:val="0"/>
          <w:color w:val="256D43"/>
          <w:sz w:val="28"/>
        </w:rPr>
        <w:t>4.  Paul and James: Resolving the “Conflict”</w:t>
      </w:r>
    </w:p>
    <w:p>
      <w:pPr>
        <w:spacing w:before="40" w:after="160" w:line="283" w:lineRule="auto"/>
      </w:pPr>
      <w:r>
        <w:rPr>
          <w:rFonts w:ascii="Georgia" w:hAnsi="Georgia"/>
          <w:b w:val="0"/>
          <w:i w:val="0"/>
          <w:color w:val="222222"/>
          <w:sz w:val="22"/>
        </w:rPr>
        <w:t xml:space="preserve">Some imagine that Paul and James contradict each other. Paul says we are justified by faith </w:t>
      </w:r>
      <w:r>
        <w:rPr>
          <w:rFonts w:ascii="Georgia" w:hAnsi="Georgia"/>
          <w:b w:val="0"/>
          <w:i/>
          <w:color w:val="222222"/>
          <w:sz w:val="22"/>
        </w:rPr>
        <w:t>without</w:t>
      </w:r>
      <w:r>
        <w:rPr>
          <w:rFonts w:ascii="Georgia" w:hAnsi="Georgia"/>
          <w:b w:val="0"/>
          <w:i w:val="0"/>
          <w:color w:val="222222"/>
          <w:sz w:val="22"/>
        </w:rPr>
        <w:t xml:space="preserve"> works (Romans 3:28); James says </w:t>
      </w:r>
      <w:r>
        <w:rPr>
          <w:rFonts w:ascii="Georgia" w:hAnsi="Georgia"/>
          <w:b w:val="0"/>
          <w:i/>
          <w:color w:val="222222"/>
          <w:sz w:val="22"/>
        </w:rPr>
        <w:t>“by works a man is justified, and not by faith only”</w:t>
      </w:r>
      <w:r>
        <w:rPr>
          <w:rFonts w:ascii="Georgia" w:hAnsi="Georgia"/>
          <w:b w:val="0"/>
          <w:i w:val="0"/>
          <w:color w:val="222222"/>
          <w:sz w:val="22"/>
        </w:rPr>
        <w:t xml:space="preserve"> (James 2:24). The two are perfectly harmonized once we see </w:t>
      </w:r>
      <w:r>
        <w:rPr>
          <w:rFonts w:ascii="Georgia" w:hAnsi="Georgia"/>
          <w:b w:val="0"/>
          <w:i/>
          <w:color w:val="222222"/>
          <w:sz w:val="22"/>
        </w:rPr>
        <w:t>what each writer is opposing</w:t>
      </w:r>
      <w:r>
        <w:rPr>
          <w:rFonts w:ascii="Georgia" w:hAnsi="Georgia"/>
          <w:b w:val="0"/>
          <w:i w:val="0"/>
          <w:color w:val="222222"/>
          <w:sz w:val="22"/>
        </w:rPr>
        <w:t>:</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tc>
        <w:tc>
          <w:tcPr>
            <w:tcW w:type="dxa" w:w="3120"/>
            <w:shd w:val="clear" w:color="auto" w:fill="256D43"/>
            <w:tcMar>
              <w:top w:w="70" w:type="dxa"/>
              <w:start w:w="160" w:type="dxa"/>
              <w:bottom w:w="70" w:type="dxa"/>
              <w:end w:w="160" w:type="dxa"/>
            </w:tcMar>
          </w:tcPr>
          <w:p>
            <w:r>
              <w:rPr>
                <w:rFonts w:ascii="Georgia" w:hAnsi="Georgia"/>
                <w:b/>
                <w:i w:val="0"/>
                <w:color w:val="FFFFFF"/>
                <w:sz w:val="21"/>
              </w:rPr>
              <w:t>Paul</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James</w:t>
            </w:r>
          </w:p>
        </w:tc>
      </w:tr>
      <w:tr>
        <w:tc>
          <w:tcPr>
            <w:tcW w:type="dxa" w:w="3120"/>
            <w:tcMar>
              <w:top w:w="60" w:type="dxa"/>
              <w:start w:w="160" w:type="dxa"/>
              <w:bottom w:w="60" w:type="dxa"/>
              <w:end w:w="160" w:type="dxa"/>
            </w:tcMar>
          </w:tcPr>
          <w:p>
            <w:r>
              <w:rPr>
                <w:rFonts w:ascii="Georgia" w:hAnsi="Georgia"/>
                <w:b w:val="0"/>
                <w:i w:val="0"/>
                <w:color w:val="222222"/>
                <w:sz w:val="20"/>
              </w:rPr>
              <w:t>The error he fights</w:t>
            </w:r>
          </w:p>
        </w:tc>
        <w:tc>
          <w:tcPr>
            <w:tcW w:type="dxa" w:w="3120"/>
            <w:tcMar>
              <w:top w:w="60" w:type="dxa"/>
              <w:start w:w="160" w:type="dxa"/>
              <w:bottom w:w="60" w:type="dxa"/>
              <w:end w:w="160" w:type="dxa"/>
            </w:tcMar>
          </w:tcPr>
          <w:p>
            <w:r>
              <w:rPr>
                <w:rFonts w:ascii="Georgia" w:hAnsi="Georgia"/>
                <w:b w:val="0"/>
                <w:i w:val="0"/>
                <w:color w:val="222222"/>
                <w:sz w:val="20"/>
              </w:rPr>
              <w:t>Legalism — earning salvation by law-keeping</w:t>
            </w:r>
          </w:p>
        </w:tc>
        <w:tc>
          <w:tcPr>
            <w:tcW w:type="dxa" w:w="3120"/>
            <w:tcMar>
              <w:top w:w="60" w:type="dxa"/>
              <w:start w:w="160" w:type="dxa"/>
              <w:bottom w:w="60" w:type="dxa"/>
              <w:end w:w="160" w:type="dxa"/>
            </w:tcMar>
          </w:tcPr>
          <w:p>
            <w:r>
              <w:rPr>
                <w:rFonts w:ascii="Georgia" w:hAnsi="Georgia"/>
                <w:b w:val="0"/>
                <w:i w:val="0"/>
                <w:color w:val="222222"/>
                <w:sz w:val="20"/>
              </w:rPr>
              <w:t>Dead faith — a mere profession with no life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“Works” he means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 xml:space="preserve">Works of the law done to </w:t>
            </w:r>
            <w:r>
              <w:rPr>
                <w:rFonts w:ascii="Georgia" w:hAnsi="Georgia"/>
                <w:b w:val="0"/>
                <w:i/>
                <w:color w:val="222222"/>
                <w:sz w:val="20"/>
              </w:rPr>
              <w:t>merit</w:t>
            </w:r>
            <w:r>
              <w:rPr>
                <w:rFonts w:ascii="Georgia" w:hAnsi="Georgia"/>
                <w:b w:val="0"/>
                <w:i w:val="0"/>
                <w:color w:val="222222"/>
                <w:sz w:val="20"/>
              </w:rPr>
              <w:t xml:space="preserve"> salvation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 xml:space="preserve">Works of love that </w:t>
            </w:r>
            <w:r>
              <w:rPr>
                <w:rFonts w:ascii="Georgia" w:hAnsi="Georgia"/>
                <w:b w:val="0"/>
                <w:i/>
                <w:color w:val="222222"/>
                <w:sz w:val="20"/>
              </w:rPr>
              <w:t>prove</w:t>
            </w:r>
            <w:r>
              <w:rPr>
                <w:rFonts w:ascii="Georgia" w:hAnsi="Georgia"/>
                <w:b w:val="0"/>
                <w:i w:val="0"/>
                <w:color w:val="222222"/>
                <w:sz w:val="20"/>
              </w:rPr>
              <w:t xml:space="preserve"> a living faith</w:t>
            </w:r>
          </w:p>
        </w:tc>
      </w:tr>
      <w:tr>
        <w:tc>
          <w:tcPr>
            <w:tcW w:type="dxa" w:w="3120"/>
            <w:tcMar>
              <w:top w:w="60" w:type="dxa"/>
              <w:start w:w="160" w:type="dxa"/>
              <w:bottom w:w="60" w:type="dxa"/>
              <w:end w:w="160" w:type="dxa"/>
            </w:tcMar>
          </w:tcPr>
          <w:p>
            <w:r>
              <w:rPr>
                <w:rFonts w:ascii="Georgia" w:hAnsi="Georgia"/>
                <w:b w:val="0"/>
                <w:i w:val="0"/>
                <w:color w:val="222222"/>
                <w:sz w:val="20"/>
              </w:rPr>
              <w:t>“Justify” he means</w:t>
            </w:r>
          </w:p>
        </w:tc>
        <w:tc>
          <w:tcPr>
            <w:tcW w:type="dxa" w:w="3120"/>
            <w:tcMar>
              <w:top w:w="60" w:type="dxa"/>
              <w:start w:w="160" w:type="dxa"/>
              <w:bottom w:w="60" w:type="dxa"/>
              <w:end w:w="160" w:type="dxa"/>
            </w:tcMar>
          </w:tcPr>
          <w:p>
            <w:r>
              <w:rPr>
                <w:rFonts w:ascii="Georgia" w:hAnsi="Georgia"/>
                <w:b w:val="0"/>
                <w:i w:val="0"/>
                <w:color w:val="222222"/>
                <w:sz w:val="20"/>
              </w:rPr>
              <w:t xml:space="preserve">How we are </w:t>
            </w:r>
            <w:r>
              <w:rPr>
                <w:rFonts w:ascii="Georgia" w:hAnsi="Georgia"/>
                <w:b w:val="0"/>
                <w:i/>
                <w:color w:val="222222"/>
                <w:sz w:val="20"/>
              </w:rPr>
              <w:t>declared</w:t>
            </w:r>
            <w:r>
              <w:rPr>
                <w:rFonts w:ascii="Georgia" w:hAnsi="Georgia"/>
                <w:b w:val="0"/>
                <w:i w:val="0"/>
                <w:color w:val="222222"/>
                <w:sz w:val="20"/>
              </w:rPr>
              <w:t xml:space="preserve"> righteous before God</w:t>
            </w:r>
          </w:p>
        </w:tc>
        <w:tc>
          <w:tcPr>
            <w:tcW w:type="dxa" w:w="3120"/>
            <w:tcMar>
              <w:top w:w="60" w:type="dxa"/>
              <w:start w:w="160" w:type="dxa"/>
              <w:bottom w:w="60" w:type="dxa"/>
              <w:end w:w="160" w:type="dxa"/>
            </w:tcMar>
          </w:tcPr>
          <w:p>
            <w:r>
              <w:rPr>
                <w:rFonts w:ascii="Georgia" w:hAnsi="Georgia"/>
                <w:b w:val="0"/>
                <w:i w:val="0"/>
                <w:color w:val="222222"/>
                <w:sz w:val="20"/>
              </w:rPr>
              <w:t xml:space="preserve">How faith is </w:t>
            </w:r>
            <w:r>
              <w:rPr>
                <w:rFonts w:ascii="Georgia" w:hAnsi="Georgia"/>
                <w:b w:val="0"/>
                <w:i/>
                <w:color w:val="222222"/>
                <w:sz w:val="20"/>
              </w:rPr>
              <w:t>shown</w:t>
            </w:r>
            <w:r>
              <w:rPr>
                <w:rFonts w:ascii="Georgia" w:hAnsi="Georgia"/>
                <w:b w:val="0"/>
                <w:i w:val="0"/>
                <w:color w:val="222222"/>
                <w:sz w:val="20"/>
              </w:rPr>
              <w:t xml:space="preserve"> (demonstrated) to be real</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His conclusion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We are saved by faith, not by works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Saving faith always produces works</w:t>
            </w:r>
          </w:p>
        </w:tc>
      </w:tr>
    </w:tbl>
    <w:p>
      <w:pPr>
        <w:spacing w:after="40"/>
      </w:pPr>
    </w:p>
    <w:p>
      <w:pPr>
        <w:spacing w:before="40" w:after="160" w:line="283" w:lineRule="auto"/>
      </w:pPr>
      <w:r>
        <w:rPr>
          <w:rFonts w:ascii="Georgia" w:hAnsi="Georgia"/>
          <w:b w:val="0"/>
          <w:i w:val="0"/>
          <w:color w:val="222222"/>
          <w:sz w:val="22"/>
        </w:rPr>
        <w:t xml:space="preserve">James' own example settles it: </w:t>
      </w:r>
      <w:r>
        <w:rPr>
          <w:rFonts w:ascii="Georgia" w:hAnsi="Georgia"/>
          <w:b w:val="0"/>
          <w:i/>
          <w:color w:val="222222"/>
          <w:sz w:val="22"/>
        </w:rPr>
        <w:t>“Was not Abraham our father justified by works, when he had offered Isaac?”</w:t>
      </w:r>
      <w:r>
        <w:rPr>
          <w:rFonts w:ascii="Georgia" w:hAnsi="Georgia"/>
          <w:b w:val="0"/>
          <w:i w:val="0"/>
          <w:color w:val="222222"/>
          <w:sz w:val="22"/>
        </w:rPr>
        <w:t xml:space="preserve"> (James 2:21). Abraham was declared righteous by faith decades earlier (Genesis 15:6); his obedience on Mount Moriah </w:t>
      </w:r>
      <w:r>
        <w:rPr>
          <w:rFonts w:ascii="Georgia" w:hAnsi="Georgia"/>
          <w:b w:val="0"/>
          <w:i/>
          <w:color w:val="222222"/>
          <w:sz w:val="22"/>
        </w:rPr>
        <w:t>demonstrated</w:t>
      </w:r>
      <w:r>
        <w:rPr>
          <w:rFonts w:ascii="Georgia" w:hAnsi="Georgia"/>
          <w:b w:val="0"/>
          <w:i w:val="0"/>
          <w:color w:val="222222"/>
          <w:sz w:val="22"/>
        </w:rPr>
        <w:t xml:space="preserve"> that the faith was genuine. So:</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“Even so faith, if it hath not works, is dead, being alone.”</w:t>
      </w:r>
    </w:p>
    <w:p>
      <w:pPr>
        <w:spacing w:before="0" w:after="160" w:line="283" w:lineRule="auto"/>
        <w:ind w:left="360"/>
        <w:pBdr>
          <w:left w:val="single" w:sz="26" w:space="14" w:color="B8860B"/>
        </w:pBdr>
        <w:shd w:val="clear" w:color="auto" w:fill="FBF6E7"/>
      </w:pPr>
      <w:r>
        <w:rPr>
          <w:rFonts w:ascii="Georgia" w:hAnsi="Georgia"/>
          <w:b/>
          <w:i w:val="0"/>
          <w:color w:val="8A6D00"/>
          <w:sz w:val="20"/>
        </w:rPr>
        <w:t>— James 2:17 (KJV)</w:t>
      </w:r>
    </w:p>
    <w:p>
      <w:pPr>
        <w:spacing w:before="40" w:after="160" w:line="283" w:lineRule="auto"/>
      </w:pPr>
      <w:r>
        <w:rPr>
          <w:rFonts w:ascii="Georgia" w:hAnsi="Georgia"/>
          <w:b w:val="0"/>
          <w:i w:val="0"/>
          <w:color w:val="222222"/>
          <w:sz w:val="22"/>
        </w:rPr>
        <w:t xml:space="preserve">Faith without works is not a smaller faith — it is a </w:t>
      </w:r>
      <w:r>
        <w:rPr>
          <w:rFonts w:ascii="Georgia" w:hAnsi="Georgia"/>
          <w:b w:val="0"/>
          <w:i/>
          <w:color w:val="222222"/>
          <w:sz w:val="22"/>
        </w:rPr>
        <w:t>dead</w:t>
      </w:r>
      <w:r>
        <w:rPr>
          <w:rFonts w:ascii="Georgia" w:hAnsi="Georgia"/>
          <w:b w:val="0"/>
          <w:i w:val="0"/>
          <w:color w:val="222222"/>
          <w:sz w:val="22"/>
        </w:rPr>
        <w:t xml:space="preserve"> faith, no faith at all. The two writers are two witnesses to one truth: </w:t>
      </w:r>
      <w:r>
        <w:rPr>
          <w:rFonts w:ascii="Georgia" w:hAnsi="Georgia"/>
          <w:b/>
          <w:i w:val="0"/>
          <w:color w:val="222222"/>
          <w:sz w:val="22"/>
        </w:rPr>
        <w:t>we are justified by faith alone, but the faith that justifies is never alone.</w:t>
      </w:r>
    </w:p>
    <w:p>
      <w:pPr>
        <w:keepNext/>
        <w:spacing w:before="280" w:after="80"/>
        <w:pBdr>
          <w:bottom w:val="single" w:sz="6" w:space="4" w:color="2E7D52"/>
        </w:pBdr>
      </w:pPr>
      <w:r>
        <w:rPr>
          <w:rFonts w:ascii="Georgia" w:hAnsi="Georgia"/>
          <w:b/>
          <w:i w:val="0"/>
          <w:color w:val="256D43"/>
          <w:sz w:val="28"/>
        </w:rPr>
        <w:t>5.  Root and Fruit: Justification and Sanctification</w:t>
      </w:r>
    </w:p>
    <w:p>
      <w:pPr>
        <w:spacing w:before="40" w:after="160" w:line="283" w:lineRule="auto"/>
      </w:pPr>
      <w:r>
        <w:rPr>
          <w:rFonts w:ascii="Georgia" w:hAnsi="Georgia"/>
          <w:b w:val="0"/>
          <w:i w:val="0"/>
          <w:color w:val="222222"/>
          <w:sz w:val="22"/>
        </w:rPr>
        <w:t xml:space="preserve">The whole subject becomes clear in the picture of a tree. </w:t>
      </w:r>
      <w:r>
        <w:rPr>
          <w:rFonts w:ascii="Georgia" w:hAnsi="Georgia"/>
          <w:b w:val="0"/>
          <w:i/>
          <w:color w:val="222222"/>
          <w:sz w:val="22"/>
        </w:rPr>
        <w:t>Justification</w:t>
      </w:r>
      <w:r>
        <w:rPr>
          <w:rFonts w:ascii="Georgia" w:hAnsi="Georgia"/>
          <w:b w:val="0"/>
          <w:i w:val="0"/>
          <w:color w:val="222222"/>
          <w:sz w:val="22"/>
        </w:rPr>
        <w:t xml:space="preserve"> is the root — what God does </w:t>
      </w:r>
      <w:r>
        <w:rPr>
          <w:rFonts w:ascii="Georgia" w:hAnsi="Georgia"/>
          <w:b w:val="0"/>
          <w:i/>
          <w:color w:val="222222"/>
          <w:sz w:val="22"/>
        </w:rPr>
        <w:t>for</w:t>
      </w:r>
      <w:r>
        <w:rPr>
          <w:rFonts w:ascii="Georgia" w:hAnsi="Georgia"/>
          <w:b w:val="0"/>
          <w:i w:val="0"/>
          <w:color w:val="222222"/>
          <w:sz w:val="22"/>
        </w:rPr>
        <w:t xml:space="preserve"> us, freely, the moment we believe. </w:t>
      </w:r>
      <w:r>
        <w:rPr>
          <w:rFonts w:ascii="Georgia" w:hAnsi="Georgia"/>
          <w:b w:val="0"/>
          <w:i/>
          <w:color w:val="222222"/>
          <w:sz w:val="22"/>
        </w:rPr>
        <w:t>Sanctification</w:t>
      </w:r>
      <w:r>
        <w:rPr>
          <w:rFonts w:ascii="Georgia" w:hAnsi="Georgia"/>
          <w:b w:val="0"/>
          <w:i w:val="0"/>
          <w:color w:val="222222"/>
          <w:sz w:val="22"/>
        </w:rPr>
        <w:t xml:space="preserve"> is the fruit — what God does </w:t>
      </w:r>
      <w:r>
        <w:rPr>
          <w:rFonts w:ascii="Georgia" w:hAnsi="Georgia"/>
          <w:b w:val="0"/>
          <w:i/>
          <w:color w:val="222222"/>
          <w:sz w:val="22"/>
        </w:rPr>
        <w:t>in</w:t>
      </w:r>
      <w:r>
        <w:rPr>
          <w:rFonts w:ascii="Georgia" w:hAnsi="Georgia"/>
          <w:b w:val="0"/>
          <w:i w:val="0"/>
          <w:color w:val="222222"/>
          <w:sz w:val="22"/>
        </w:rPr>
        <w:t xml:space="preserve"> us, progressively, over a lifetime. Both are by faith; both are the work of Christ; but they must never be confused or reversed.</w:t>
      </w:r>
    </w:p>
    <w:tbl>
      <w:tblPr>
        <w:tblW w:type="auto" w:w="0"/>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Pr>
      <w:tblGrid>
        <w:gridCol w:w="9360"/>
      </w:tblGrid>
      <w:tr>
        <w:tc>
          <w:tcPr>
            <w:tcW w:type="dxa" w:w="9360"/>
            <w:shd w:val="clear" w:color="auto" w:fill="FBF6E7"/>
            <w:tcMar>
              <w:top w:w="140" w:type="dxa"/>
              <w:start w:w="160" w:type="dxa"/>
              <w:bottom w:w="140" w:type="dxa"/>
              <w:end w:w="160" w:type="dxa"/>
            </w:tcMar>
          </w:tcPr>
          <w:p>
            <w:pPr>
              <w:spacing w:after="120"/>
              <w:jc w:val="center"/>
            </w:pPr>
            <w:r>
              <w:rPr>
                <w:rFonts w:ascii="Georgia" w:hAnsi="Georgia"/>
                <w:b/>
                <w:i w:val="0"/>
                <w:color w:val="8A6D00"/>
                <w:sz w:val="23"/>
              </w:rPr>
              <w:t>THE TREE OF SALVATION</w:t>
            </w:r>
          </w:p>
          <w:p>
            <w:pPr>
              <w:spacing w:after="40"/>
              <w:jc w:val="center"/>
            </w:pPr>
            <w:r>
              <w:rPr>
                <w:rFonts w:ascii="Georgia" w:hAnsi="Georgia"/>
                <w:b w:val="0"/>
                <w:i w:val="0"/>
                <w:color w:val="222222"/>
                <w:sz w:val="22"/>
              </w:rPr>
              <w:t>FRUIT — a transformed, obedient, loving life  (sanctification)</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TRUNK — abiding union with Christ by faith</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ROOT — justification: accepted, accounted righteous in Christ</w:t>
            </w:r>
          </w:p>
          <w:p>
            <w:pPr>
              <w:spacing w:after="40"/>
              <w:jc w:val="center"/>
            </w:pPr>
            <w:r>
              <w:rPr>
                <w:rFonts w:ascii="Georgia" w:hAnsi="Georgia"/>
                <w:b w:val="0"/>
                <w:i w:val="0"/>
                <w:color w:val="222222"/>
                <w:sz w:val="22"/>
              </w:rPr>
              <w:t>▲</w:t>
            </w:r>
          </w:p>
          <w:p>
            <w:pPr>
              <w:spacing w:after="40"/>
              <w:jc w:val="center"/>
            </w:pPr>
            <w:r>
              <w:rPr>
                <w:rFonts w:ascii="Georgia" w:hAnsi="Georgia"/>
                <w:b w:val="0"/>
                <w:i w:val="0"/>
                <w:color w:val="222222"/>
                <w:sz w:val="22"/>
              </w:rPr>
              <w:t>SOIL — the grace and love of God</w:t>
            </w:r>
          </w:p>
        </w:tc>
      </w:tr>
    </w:tbl>
    <w:p>
      <w:pPr>
        <w:spacing w:after="40"/>
      </w:pPr>
    </w:p>
    <w:p>
      <w:pPr>
        <w:spacing w:before="40" w:after="160" w:line="283" w:lineRule="auto"/>
      </w:pPr>
      <w:r>
        <w:rPr>
          <w:rFonts w:ascii="Georgia" w:hAnsi="Georgia"/>
          <w:b w:val="0"/>
          <w:i w:val="0"/>
          <w:color w:val="222222"/>
          <w:sz w:val="22"/>
        </w:rPr>
        <w:t xml:space="preserve">True faith </w:t>
      </w:r>
      <w:r>
        <w:rPr>
          <w:rFonts w:ascii="Georgia" w:hAnsi="Georgia"/>
          <w:b w:val="0"/>
          <w:i/>
          <w:color w:val="222222"/>
          <w:sz w:val="22"/>
        </w:rPr>
        <w:t>“worketh by love”</w:t>
      </w:r>
      <w:r>
        <w:rPr>
          <w:rFonts w:ascii="Georgia" w:hAnsi="Georgia"/>
          <w:b w:val="0"/>
          <w:i w:val="0"/>
          <w:color w:val="222222"/>
          <w:sz w:val="22"/>
        </w:rPr>
        <w:t xml:space="preserve"> (Galatians 5:6) and keeps the commandments — not to be saved, but because it is saved. </w:t>
      </w:r>
      <w:r>
        <w:rPr>
          <w:rFonts w:ascii="Georgia" w:hAnsi="Georgia"/>
          <w:b w:val="0"/>
          <w:i/>
          <w:color w:val="222222"/>
          <w:sz w:val="22"/>
        </w:rPr>
        <w:t>“If ye love me, keep my commandments”</w:t>
      </w:r>
      <w:r>
        <w:rPr>
          <w:rFonts w:ascii="Georgia" w:hAnsi="Georgia"/>
          <w:b w:val="0"/>
          <w:i w:val="0"/>
          <w:color w:val="222222"/>
          <w:sz w:val="22"/>
        </w:rPr>
        <w:t xml:space="preserve"> (John 14:15). And all the fruit grows from one source: </w:t>
      </w:r>
      <w:r>
        <w:rPr>
          <w:rFonts w:ascii="Georgia" w:hAnsi="Georgia"/>
          <w:b w:val="0"/>
          <w:i/>
          <w:color w:val="222222"/>
          <w:sz w:val="22"/>
        </w:rPr>
        <w:t>“without me ye can do nothing”</w:t>
      </w:r>
      <w:r>
        <w:rPr>
          <w:rFonts w:ascii="Georgia" w:hAnsi="Georgia"/>
          <w:b w:val="0"/>
          <w:i w:val="0"/>
          <w:color w:val="222222"/>
          <w:sz w:val="22"/>
        </w:rPr>
        <w:t xml:space="preserve"> (John 15:5).</w:t>
      </w:r>
    </w:p>
    <w:p>
      <w:pPr>
        <w:keepNext/>
        <w:spacing w:before="280" w:after="80"/>
        <w:pBdr>
          <w:bottom w:val="single" w:sz="6" w:space="4" w:color="2E7D52"/>
        </w:pBdr>
      </w:pPr>
      <w:r>
        <w:rPr>
          <w:rFonts w:ascii="Georgia" w:hAnsi="Georgia"/>
          <w:b/>
          <w:i w:val="0"/>
          <w:color w:val="256D43"/>
          <w:sz w:val="28"/>
        </w:rPr>
        <w:t>6.  Righteousness by Faith and the Medical Missionary</w:t>
      </w:r>
    </w:p>
    <w:p>
      <w:pPr>
        <w:spacing w:before="40" w:after="160" w:line="283" w:lineRule="auto"/>
      </w:pPr>
      <w:r>
        <w:rPr>
          <w:rFonts w:ascii="Georgia" w:hAnsi="Georgia"/>
          <w:b w:val="0"/>
          <w:i w:val="0"/>
          <w:color w:val="222222"/>
          <w:sz w:val="22"/>
        </w:rPr>
        <w:t xml:space="preserve">This doctrine is the heartbeat of all true service. The worker who has grasped it labours </w:t>
      </w:r>
      <w:r>
        <w:rPr>
          <w:rFonts w:ascii="Georgia" w:hAnsi="Georgia"/>
          <w:b w:val="0"/>
          <w:i/>
          <w:color w:val="222222"/>
          <w:sz w:val="22"/>
        </w:rPr>
        <w:t>from</w:t>
      </w:r>
      <w:r>
        <w:rPr>
          <w:rFonts w:ascii="Georgia" w:hAnsi="Georgia"/>
          <w:b w:val="0"/>
          <w:i w:val="0"/>
          <w:color w:val="222222"/>
          <w:sz w:val="22"/>
        </w:rPr>
        <w:t xml:space="preserve"> acceptance, not </w:t>
      </w:r>
      <w:r>
        <w:rPr>
          <w:rFonts w:ascii="Georgia" w:hAnsi="Georgia"/>
          <w:b w:val="0"/>
          <w:i/>
          <w:color w:val="222222"/>
          <w:sz w:val="22"/>
        </w:rPr>
        <w:t>for</w:t>
      </w:r>
      <w:r>
        <w:rPr>
          <w:rFonts w:ascii="Georgia" w:hAnsi="Georgia"/>
          <w:b w:val="0"/>
          <w:i w:val="0"/>
          <w:color w:val="222222"/>
          <w:sz w:val="22"/>
        </w:rPr>
        <w:t xml:space="preserve"> it — free from the weary treadmill of trying to earn God's favour. It also guards the health message from a deadly error. Right diet, exercise, and habit are blessed </w:t>
      </w:r>
      <w:r>
        <w:rPr>
          <w:rFonts w:ascii="Georgia" w:hAnsi="Georgia"/>
          <w:b w:val="0"/>
          <w:i/>
          <w:color w:val="222222"/>
          <w:sz w:val="22"/>
        </w:rPr>
        <w:t>fruits</w:t>
      </w:r>
      <w:r>
        <w:rPr>
          <w:rFonts w:ascii="Georgia" w:hAnsi="Georgia"/>
          <w:b w:val="0"/>
          <w:i w:val="0"/>
          <w:color w:val="222222"/>
          <w:sz w:val="22"/>
        </w:rPr>
        <w:t xml:space="preserve"> of the new life and means of glorifying God; they are never the </w:t>
      </w:r>
      <w:r>
        <w:rPr>
          <w:rFonts w:ascii="Georgia" w:hAnsi="Georgia"/>
          <w:b w:val="0"/>
          <w:i/>
          <w:color w:val="222222"/>
          <w:sz w:val="22"/>
        </w:rPr>
        <w:t>ground</w:t>
      </w:r>
      <w:r>
        <w:rPr>
          <w:rFonts w:ascii="Georgia" w:hAnsi="Georgia"/>
          <w:b w:val="0"/>
          <w:i w:val="0"/>
          <w:color w:val="222222"/>
          <w:sz w:val="22"/>
        </w:rPr>
        <w:t xml:space="preserve"> of our standing with Him. Present reforms, therefore, as the joyful response of a saved heart — never as a ladder by which sinners climb to heaven. </w:t>
      </w:r>
      <w:r>
        <w:rPr>
          <w:rFonts w:ascii="Georgia" w:hAnsi="Georgia"/>
          <w:b w:val="0"/>
          <w:i/>
          <w:color w:val="222222"/>
          <w:sz w:val="22"/>
        </w:rPr>
        <w:t>“Bring forth therefore fruits meet for repentance”</w:t>
      </w:r>
      <w:r>
        <w:rPr>
          <w:rFonts w:ascii="Georgia" w:hAnsi="Georgia"/>
          <w:b w:val="0"/>
          <w:i w:val="0"/>
          <w:color w:val="222222"/>
          <w:sz w:val="22"/>
        </w:rPr>
        <w:t xml:space="preserve"> (Matthew 3:8): first the new birth, then the new life.</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Faith is taking God at His word, resting on the evidence of His character and promises (Heb 11:1,6; Rom 10:17).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We are justified — declared righteous — by faith alone, apart from the deeds of the law (Rom 3:28; 5:1; SC 62).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Good works are not the cause of salvation but its purpose and fruit (Eph 2:8–10).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Paul and James agree: Paul opposes legalism, James opposes dead faith — </w:t>
            </w:r>
            <w:r>
              <w:rPr>
                <w:rFonts w:ascii="Georgia" w:hAnsi="Georgia"/>
                <w:b w:val="0"/>
                <w:i/>
                <w:color w:val="222222"/>
                <w:sz w:val="22"/>
              </w:rPr>
              <w:t>we are justified by faith alone, but the faith that justifies is never alone</w:t>
            </w:r>
            <w:r>
              <w:rPr>
                <w:rFonts w:ascii="Georgia" w:hAnsi="Georgia"/>
                <w:b w:val="0"/>
                <w:i w:val="0"/>
                <w:color w:val="222222"/>
                <w:sz w:val="22"/>
              </w:rPr>
              <w:t xml:space="preserve"> (James 2:17,24).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Justification is the root (what God does </w:t>
            </w:r>
            <w:r>
              <w:rPr>
                <w:rFonts w:ascii="Georgia" w:hAnsi="Georgia"/>
                <w:b w:val="0"/>
                <w:i/>
                <w:color w:val="222222"/>
                <w:sz w:val="22"/>
              </w:rPr>
              <w:t>for</w:t>
            </w:r>
            <w:r>
              <w:rPr>
                <w:rFonts w:ascii="Georgia" w:hAnsi="Georgia"/>
                <w:b w:val="0"/>
                <w:i w:val="0"/>
                <w:color w:val="222222"/>
                <w:sz w:val="22"/>
              </w:rPr>
              <w:t xml:space="preserve"> us); sanctification is the fruit (what God does </w:t>
            </w:r>
            <w:r>
              <w:rPr>
                <w:rFonts w:ascii="Georgia" w:hAnsi="Georgia"/>
                <w:b w:val="0"/>
                <w:i/>
                <w:color w:val="222222"/>
                <w:sz w:val="22"/>
              </w:rPr>
              <w:t>in</w:t>
            </w:r>
            <w:r>
              <w:rPr>
                <w:rFonts w:ascii="Georgia" w:hAnsi="Georgia"/>
                <w:b w:val="0"/>
                <w:i w:val="0"/>
                <w:color w:val="222222"/>
                <w:sz w:val="22"/>
              </w:rPr>
              <w:t xml:space="preserve"> us) — both by faith (Gal 5:6).</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medical missionary serves </w:t>
            </w:r>
            <w:r>
              <w:rPr>
                <w:rFonts w:ascii="Georgia" w:hAnsi="Georgia"/>
                <w:b w:val="0"/>
                <w:i/>
                <w:color w:val="222222"/>
                <w:sz w:val="22"/>
              </w:rPr>
              <w:t>from</w:t>
            </w:r>
            <w:r>
              <w:rPr>
                <w:rFonts w:ascii="Georgia" w:hAnsi="Georgia"/>
                <w:b w:val="0"/>
                <w:i w:val="0"/>
                <w:color w:val="222222"/>
                <w:sz w:val="22"/>
              </w:rPr>
              <w:t xml:space="preserve"> acceptance, presenting health reforms as the fruit of salvation, never its ground.</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Define faith from Hebrews 11:1,6. Why is faith not a “leap in the dark”?</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State the doctrine of justification by faith and give two supporting texts.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If we are saved by faith alone, what is the proper place of good works (Eph 2:10)?</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Explain how Paul and James are reconciled. What error is each one fighting?</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Use the tree illustration to distinguish justification from sanctification.</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 xml:space="preserve">What does it mean that faith </w:t>
      </w:r>
      <w:r>
        <w:rPr>
          <w:rFonts w:ascii="Georgia" w:hAnsi="Georgia"/>
          <w:b w:val="0"/>
          <w:i/>
          <w:color w:val="222222"/>
          <w:sz w:val="22"/>
        </w:rPr>
        <w:t>“worketh by love”</w:t>
      </w:r>
      <w:r>
        <w:rPr>
          <w:rFonts w:ascii="Georgia" w:hAnsi="Georgia"/>
          <w:b w:val="0"/>
          <w:i w:val="0"/>
          <w:color w:val="222222"/>
          <w:sz w:val="22"/>
        </w:rPr>
        <w:t xml:space="preserve"> (Gal 5:6)?</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Why is righteousness by faith especially important to keep clear in the health message?</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 xml:space="preserve">Reflect: Are you serving God </w:t>
      </w:r>
      <w:r>
        <w:rPr>
          <w:rFonts w:ascii="Georgia" w:hAnsi="Georgia"/>
          <w:b w:val="0"/>
          <w:i/>
          <w:color w:val="222222"/>
          <w:sz w:val="22"/>
        </w:rPr>
        <w:t>for</w:t>
      </w:r>
      <w:r>
        <w:rPr>
          <w:rFonts w:ascii="Georgia" w:hAnsi="Georgia"/>
          <w:b w:val="0"/>
          <w:i w:val="0"/>
          <w:color w:val="222222"/>
          <w:sz w:val="22"/>
        </w:rPr>
        <w:t xml:space="preserve"> acceptance or </w:t>
      </w:r>
      <w:r>
        <w:rPr>
          <w:rFonts w:ascii="Georgia" w:hAnsi="Georgia"/>
          <w:b w:val="0"/>
          <w:i/>
          <w:color w:val="222222"/>
          <w:sz w:val="22"/>
        </w:rPr>
        <w:t>from</w:t>
      </w:r>
      <w:r>
        <w:rPr>
          <w:rFonts w:ascii="Georgia" w:hAnsi="Georgia"/>
          <w:b w:val="0"/>
          <w:i w:val="0"/>
          <w:color w:val="222222"/>
          <w:sz w:val="22"/>
        </w:rPr>
        <w:t xml:space="preserve"> it? How does this lesson change that?</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Ephesians 2:8–9 and James 2:17.</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Galatians 2–3 and Romans 3–5 in one sitting; list every phrase that ties righteousness to faith.</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Write a short paragraph you could give a patient who says, “I'm trying to be good enough for God.”</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Self-examine: name one “good work” you have been trusting in. Surrender it, and rest your acceptance wholly on Christ.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Hebrews 11:1,6; Romans 3:28; 5:1; 10:17; Ephesians 2:8–10; James 2:14–26; Galatians 5:6; John 14:15; 15:5; Isaiah 64:6; Genesis 15:6.</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Steps to Christ — p. 62, accounted righteous in Christ.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“Without a Wedding Garment.”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Selected Messages, vol. 1 — section on righteousness by faith.</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Faith and Works — a compilation on this very subject.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1.4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