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Georgia" w:hAnsi="Georgia"/>
          <w:b/>
          <w:i w:val="0"/>
          <w:color w:val="8A6D00"/>
          <w:sz w:val="21"/>
        </w:rPr>
        <w:t>MODULE 1  —  SPIRITUAL AND BIBLICAL FOUNDATIONS OF MEDICAL MISSIONARY WORK</w:t>
      </w:r>
    </w:p>
    <w:p>
      <w:pPr>
        <w:spacing w:after="0"/>
      </w:pPr>
      <w:r>
        <w:rPr>
          <w:rFonts w:ascii="Georgia" w:hAnsi="Georgia"/>
          <w:b/>
          <w:i w:val="0"/>
          <w:color w:val="2E7D52"/>
          <w:sz w:val="24"/>
        </w:rPr>
        <w:t>Lesson 1.18</w:t>
      </w:r>
    </w:p>
    <w:p>
      <w:pPr>
        <w:spacing w:before="40" w:after="40"/>
      </w:pPr>
      <w:r>
        <w:rPr>
          <w:rFonts w:ascii="Georgia" w:hAnsi="Georgia"/>
          <w:b/>
          <w:i w:val="0"/>
          <w:color w:val="14532D"/>
          <w:sz w:val="44"/>
        </w:rPr>
        <w:t>Principles of True Education</w:t>
      </w:r>
    </w:p>
    <w:p>
      <w:pPr>
        <w:spacing w:after="80"/>
      </w:pPr>
      <w:r>
        <w:rPr>
          <w:rFonts w:ascii="Georgia" w:hAnsi="Georgia"/>
          <w:b w:val="0"/>
          <w:i/>
          <w:color w:val="5B5B5B"/>
          <w:sz w:val="24"/>
        </w:rPr>
        <w:t>Restoring in man the image of his Maker</w:t>
      </w:r>
    </w:p>
    <w:p>
      <w:pPr>
        <w:spacing w:after="160"/>
        <w:pBdr>
          <w:bottom w:val="single" w:sz="14" w:space="4" w:color="B8860B"/>
        </w:pBdr>
      </w:pPr>
    </w:p>
    <w:tbl>
      <w:tblPr>
        <w:tblW w:type="auto" w:w="0"/>
        <w:jc w:val="center"/>
        <w:tblLook w:firstColumn="1" w:firstRow="1" w:lastColumn="0" w:lastRow="0" w:noHBand="0" w:noVBand="1" w:val="04A0"/>
        <w:tblBorders>
          <w:top w:val="single" w:sz="6" w:space="0" w:color="2E7D52"/>
          <w:left w:val="single" w:sz="6" w:space="0" w:color="2E7D52"/>
          <w:bottom w:val="single" w:sz="6" w:space="0" w:color="2E7D52"/>
          <w:right w:val="single" w:sz="6" w:space="0" w:color="2E7D52"/>
          <w:insideH w:val="single" w:sz="6" w:space="0" w:color="2E7D52"/>
          <w:insideV w:val="single" w:sz="6" w:space="0" w:color="2E7D52"/>
        </w:tblBorders>
      </w:tblPr>
      <w:tblGrid>
        <w:gridCol w:w="9360"/>
      </w:tblGrid>
      <w:tr>
        <w:tc>
          <w:tcPr>
            <w:tcW w:type="dxa" w:w="9360"/>
            <w:shd w:val="clear" w:color="auto" w:fill="EAF3EC"/>
            <w:tcMar>
              <w:top w:w="120" w:type="dxa"/>
              <w:start w:w="160" w:type="dxa"/>
              <w:bottom w:w="120" w:type="dxa"/>
              <w:end w:w="160" w:type="dxa"/>
            </w:tcMar>
          </w:tcPr>
          <w:p>
            <w:pPr>
              <w:spacing w:after="80"/>
            </w:pPr>
            <w:r>
              <w:rPr>
                <w:rFonts w:ascii="Georgia" w:hAnsi="Georgia"/>
                <w:b/>
                <w:i w:val="0"/>
                <w:color w:val="256D43"/>
                <w:sz w:val="23"/>
              </w:rPr>
              <w:t>📖  LESSON AT A GLANCE</w:t>
            </w:r>
          </w:p>
          <w:p>
            <w:pPr>
              <w:spacing w:before="40" w:after="160" w:line="283" w:lineRule="auto"/>
            </w:pPr>
            <w:r>
              <w:rPr>
                <w:rFonts w:ascii="Georgia" w:hAnsi="Georgia"/>
                <w:b/>
                <w:i w:val="0"/>
                <w:color w:val="222222"/>
                <w:sz w:val="22"/>
              </w:rPr>
              <w:t>Estimated study time:</w:t>
            </w:r>
            <w:r>
              <w:rPr>
                <w:rFonts w:ascii="Georgia" w:hAnsi="Georgia"/>
                <w:b w:val="0"/>
                <w:i w:val="0"/>
                <w:color w:val="222222"/>
                <w:sz w:val="22"/>
              </w:rPr>
              <w:t xml:space="preserve"> 90 minutes</w:t>
            </w:r>
          </w:p>
          <w:p>
            <w:pPr>
              <w:keepNext/>
              <w:spacing w:before="200" w:after="80"/>
            </w:pPr>
            <w:r>
              <w:rPr>
                <w:rFonts w:ascii="Georgia" w:hAnsi="Georgia"/>
                <w:b/>
                <w:i w:val="0"/>
                <w:color w:val="8A6D00"/>
                <w:sz w:val="24"/>
              </w:rPr>
              <w:t>Learning Objectives</w:t>
            </w:r>
          </w:p>
          <w:p>
            <w:pPr>
              <w:spacing w:before="40" w:after="160" w:line="283" w:lineRule="auto"/>
            </w:pPr>
            <w:r>
              <w:rPr>
                <w:rFonts w:ascii="Georgia" w:hAnsi="Georgia"/>
                <w:b w:val="0"/>
                <w:i w:val="0"/>
                <w:color w:val="222222"/>
                <w:sz w:val="22"/>
              </w:rPr>
              <w:t>By the end of this lesson, you will be able to:</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State the true object and definition of education from a biblical viewpoint.</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Show that education and redemption are, in the highest sense, one work.</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Describe the harmonious development of the physical, mental, and spiritual powers.</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Identify the true source, textbook, and Teacher of education.</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Apply these principles to your role as a medical missionary — an educator of health and truth.</w:t>
            </w:r>
          </w:p>
          <w:p>
            <w:pPr>
              <w:keepNext/>
              <w:spacing w:before="200" w:after="80"/>
            </w:pPr>
            <w:r>
              <w:rPr>
                <w:rFonts w:ascii="Georgia" w:hAnsi="Georgia"/>
                <w:b/>
                <w:i w:val="0"/>
                <w:color w:val="8A6D00"/>
                <w:sz w:val="24"/>
              </w:rPr>
              <w:t>Key Scripture Passages</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Proverbs 1:7 — the fear of the LORD the beginning of knowledge</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Deuteronomy 6:6–7 — teach them diligently to thy children</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Luke 2:52 — Jesus increased in wisdom and stature</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Genesis 1:27 — created in the image of God</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2 Timothy 2:15 — a workman rightly dividing the word</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Proverbs 22:6 — train up a child in the way he should go</w:t>
            </w:r>
          </w:p>
          <w:p>
            <w:pPr>
              <w:keepNext/>
              <w:spacing w:before="200" w:after="80"/>
            </w:pPr>
            <w:r>
              <w:rPr>
                <w:rFonts w:ascii="Georgia" w:hAnsi="Georgia"/>
                <w:b/>
                <w:i w:val="0"/>
                <w:color w:val="8A6D00"/>
                <w:sz w:val="24"/>
              </w:rPr>
              <w:t>Key Spirit of Prophecy Sources</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Education, p. 13 (the definition of true education)</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Education, p. 15–16 (to restore the image of God)</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Education, p. 30 (education and redemption are one)</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Counsels to Parents, Teachers, and Students</w:t>
            </w:r>
          </w:p>
        </w:tc>
      </w:tr>
    </w:tbl>
    <w:p>
      <w:pPr>
        <w:spacing w:after="40"/>
      </w:pPr>
    </w:p>
    <w:p>
      <w:pPr>
        <w:spacing w:before="40"/>
      </w:pPr>
      <w:r>
        <w:rPr>
          <w:rFonts w:ascii="Georgia" w:hAnsi="Georgia"/>
          <w:b/>
          <w:i w:val="0"/>
          <w:color w:val="8A6D00"/>
          <w:sz w:val="20"/>
        </w:rPr>
        <w:t>MEMORY VERSE</w:t>
      </w:r>
    </w:p>
    <w:p>
      <w:pPr>
        <w:spacing w:before="120" w:after="40" w:line="283" w:lineRule="auto"/>
        <w:ind w:left="360" w:right="216"/>
        <w:pBdr>
          <w:left w:val="single" w:sz="26" w:space="14" w:color="B8860B"/>
        </w:pBdr>
        <w:shd w:val="clear" w:color="auto" w:fill="FBF6E7"/>
      </w:pPr>
      <w:r>
        <w:rPr>
          <w:rFonts w:ascii="Georgia" w:hAnsi="Georgia"/>
          <w:b w:val="0"/>
          <w:i/>
          <w:color w:val="222222"/>
          <w:sz w:val="22"/>
        </w:rPr>
        <w:t>“The fear of the LORD is the beginning of knowledge: but fools despise wisdom and instruction.”</w:t>
      </w:r>
    </w:p>
    <w:p>
      <w:pPr>
        <w:spacing w:before="0" w:after="160" w:line="283" w:lineRule="auto"/>
        <w:ind w:left="360"/>
        <w:pBdr>
          <w:left w:val="single" w:sz="26" w:space="14" w:color="B8860B"/>
        </w:pBdr>
        <w:shd w:val="clear" w:color="auto" w:fill="FBF6E7"/>
      </w:pPr>
      <w:r>
        <w:rPr>
          <w:rFonts w:ascii="Georgia" w:hAnsi="Georgia"/>
          <w:b/>
          <w:i w:val="0"/>
          <w:color w:val="8A6D00"/>
          <w:sz w:val="20"/>
        </w:rPr>
        <w:t>— Proverbs 1:7 (KJV)</w:t>
      </w:r>
    </w:p>
    <w:p>
      <w:pPr>
        <w:spacing w:before="40" w:after="160" w:line="283" w:lineRule="auto"/>
      </w:pPr>
      <w:r>
        <w:rPr>
          <w:rFonts w:ascii="Georgia" w:hAnsi="Georgia"/>
          <w:b w:val="0"/>
          <w:i w:val="0"/>
          <w:color w:val="222222"/>
          <w:sz w:val="22"/>
        </w:rPr>
        <w:t xml:space="preserve">Every medical missionary is, by calling, a teacher. You will teach families how to cook, patients how to live, neighbours how to find God. So you must understand what </w:t>
      </w:r>
      <w:r>
        <w:rPr>
          <w:rFonts w:ascii="Georgia" w:hAnsi="Georgia"/>
          <w:b w:val="0"/>
          <w:i/>
          <w:color w:val="222222"/>
          <w:sz w:val="22"/>
        </w:rPr>
        <w:t>education</w:t>
      </w:r>
      <w:r>
        <w:rPr>
          <w:rFonts w:ascii="Georgia" w:hAnsi="Georgia"/>
          <w:b w:val="0"/>
          <w:i w:val="0"/>
          <w:color w:val="222222"/>
          <w:sz w:val="22"/>
        </w:rPr>
        <w:t xml:space="preserve"> truly is — and here the world's idea and God's idea sharply differ. The world often reduces education to information and earning power. Scripture and the Spirit of Prophecy lift it infinitely higher: education is the restoration of the divine image in fallen humanity, the development of the whole person for the whole of existence — this life and the life to come.</w:t>
      </w:r>
    </w:p>
    <w:p>
      <w:pPr>
        <w:spacing w:before="40" w:after="160" w:line="283" w:lineRule="auto"/>
      </w:pPr>
      <w:r>
        <w:rPr>
          <w:rFonts w:ascii="Georgia" w:hAnsi="Georgia"/>
          <w:b w:val="0"/>
          <w:i w:val="0"/>
          <w:color w:val="222222"/>
          <w:sz w:val="22"/>
        </w:rPr>
        <w:t xml:space="preserve">This lesson draws on the principles of Ellen White's book </w:t>
      </w:r>
      <w:r>
        <w:rPr>
          <w:rFonts w:ascii="Georgia" w:hAnsi="Georgia"/>
          <w:b w:val="0"/>
          <w:i/>
          <w:color w:val="222222"/>
          <w:sz w:val="22"/>
        </w:rPr>
        <w:t>Education</w:t>
      </w:r>
      <w:r>
        <w:rPr>
          <w:rFonts w:ascii="Georgia" w:hAnsi="Georgia"/>
          <w:b w:val="0"/>
          <w:i w:val="0"/>
          <w:color w:val="222222"/>
          <w:sz w:val="22"/>
        </w:rPr>
        <w:t xml:space="preserve"> — one of the most elevating treatments of the subject ever written — and shows how they shape the work of one who would educate others in body and soul.</w:t>
      </w:r>
    </w:p>
    <w:p>
      <w:pPr>
        <w:keepNext/>
        <w:spacing w:before="280" w:after="80"/>
        <w:pBdr>
          <w:bottom w:val="single" w:sz="6" w:space="4" w:color="2E7D52"/>
        </w:pBdr>
      </w:pPr>
      <w:r>
        <w:rPr>
          <w:rFonts w:ascii="Georgia" w:hAnsi="Georgia"/>
          <w:b/>
          <w:i w:val="0"/>
          <w:color w:val="256D43"/>
          <w:sz w:val="28"/>
        </w:rPr>
        <w:t>1.  The True Object of Education</w:t>
      </w:r>
    </w:p>
    <w:p>
      <w:pPr>
        <w:spacing w:before="40" w:after="160" w:line="283" w:lineRule="auto"/>
      </w:pPr>
      <w:r>
        <w:rPr>
          <w:rFonts w:ascii="Georgia" w:hAnsi="Georgia"/>
          <w:b w:val="0"/>
          <w:i w:val="0"/>
          <w:color w:val="222222"/>
          <w:sz w:val="22"/>
        </w:rPr>
        <w:t xml:space="preserve">What is education </w:t>
      </w:r>
      <w:r>
        <w:rPr>
          <w:rFonts w:ascii="Georgia" w:hAnsi="Georgia"/>
          <w:b w:val="0"/>
          <w:i/>
          <w:color w:val="222222"/>
          <w:sz w:val="22"/>
        </w:rPr>
        <w:t>for</w:t>
      </w:r>
      <w:r>
        <w:rPr>
          <w:rFonts w:ascii="Georgia" w:hAnsi="Georgia"/>
          <w:b w:val="0"/>
          <w:i w:val="0"/>
          <w:color w:val="222222"/>
          <w:sz w:val="22"/>
        </w:rPr>
        <w:t xml:space="preserve">? The Bible's answer is breathtaking. Humanity was made </w:t>
      </w:r>
      <w:r>
        <w:rPr>
          <w:rFonts w:ascii="Georgia" w:hAnsi="Georgia"/>
          <w:b w:val="0"/>
          <w:i/>
          <w:color w:val="222222"/>
          <w:sz w:val="22"/>
        </w:rPr>
        <w:t>“in the image of God”</w:t>
      </w:r>
      <w:r>
        <w:rPr>
          <w:rFonts w:ascii="Georgia" w:hAnsi="Georgia"/>
          <w:b w:val="0"/>
          <w:i w:val="0"/>
          <w:color w:val="222222"/>
          <w:sz w:val="22"/>
        </w:rPr>
        <w:t xml:space="preserve"> (Genesis 1:27), but that image was marred by sin. The grand object of true education is to restore it:</w:t>
      </w:r>
    </w:p>
    <w:p>
      <w:pPr>
        <w:spacing w:before="120" w:after="40" w:line="283" w:lineRule="auto"/>
        <w:ind w:left="360" w:right="216"/>
        <w:pBdr>
          <w:left w:val="single" w:sz="26" w:space="14" w:color="2E7D52"/>
        </w:pBdr>
        <w:shd w:val="clear" w:color="auto" w:fill="F1F6F2"/>
      </w:pPr>
      <w:r>
        <w:rPr>
          <w:rFonts w:ascii="Georgia" w:hAnsi="Georgia"/>
          <w:b w:val="0"/>
          <w:i/>
          <w:color w:val="222222"/>
          <w:sz w:val="22"/>
        </w:rPr>
        <w:t>“To restore in man the image of his Maker, to bring him back to the perfection in which he was created, to promote the development of body, mind, and soul, that the divine purpose in his creation might be realized—this was to be the work of redemption. This is the object of education, the great object of life.”</w:t>
      </w:r>
    </w:p>
    <w:p>
      <w:pPr>
        <w:spacing w:before="0" w:after="160" w:line="283" w:lineRule="auto"/>
        <w:ind w:left="360"/>
        <w:pBdr>
          <w:left w:val="single" w:sz="26" w:space="14" w:color="2E7D52"/>
        </w:pBdr>
        <w:shd w:val="clear" w:color="auto" w:fill="F1F6F2"/>
      </w:pPr>
      <w:r>
        <w:rPr>
          <w:rFonts w:ascii="Georgia" w:hAnsi="Georgia"/>
          <w:b/>
          <w:i w:val="0"/>
          <w:color w:val="256D43"/>
          <w:sz w:val="20"/>
        </w:rPr>
        <w:t>— Ellen G. White, Education, p. 15–16</w:t>
      </w:r>
    </w:p>
    <w:p>
      <w:pPr>
        <w:spacing w:before="40" w:after="160" w:line="283" w:lineRule="auto"/>
      </w:pPr>
      <w:r>
        <w:rPr>
          <w:rFonts w:ascii="Georgia" w:hAnsi="Georgia"/>
          <w:b w:val="0"/>
          <w:i w:val="0"/>
          <w:color w:val="222222"/>
          <w:sz w:val="22"/>
        </w:rPr>
        <w:t xml:space="preserve">Education, then, is not merely about making a living, but about remaking a life into the likeness of God. </w:t>
      </w:r>
      <w:r>
        <w:rPr>
          <w:rFonts w:ascii="Georgia" w:hAnsi="Georgia"/>
          <w:b w:val="0"/>
          <w:i/>
          <w:color w:val="222222"/>
          <w:sz w:val="22"/>
        </w:rPr>
        <w:t>“The fear of the LORD is the beginning of knowledge”</w:t>
      </w:r>
      <w:r>
        <w:rPr>
          <w:rFonts w:ascii="Georgia" w:hAnsi="Georgia"/>
          <w:b w:val="0"/>
          <w:i w:val="0"/>
          <w:color w:val="222222"/>
          <w:sz w:val="22"/>
        </w:rPr>
        <w:t xml:space="preserve"> (Proverbs 1:7) — all true learning begins with God and leads back to Him.</w:t>
      </w:r>
    </w:p>
    <w:p>
      <w:pPr>
        <w:keepNext/>
        <w:spacing w:before="280" w:after="80"/>
        <w:pBdr>
          <w:bottom w:val="single" w:sz="6" w:space="4" w:color="2E7D52"/>
        </w:pBdr>
      </w:pPr>
      <w:r>
        <w:rPr>
          <w:rFonts w:ascii="Georgia" w:hAnsi="Georgia"/>
          <w:b/>
          <w:i w:val="0"/>
          <w:color w:val="256D43"/>
          <w:sz w:val="28"/>
        </w:rPr>
        <w:t>2.  The Definition of True Education</w:t>
      </w:r>
    </w:p>
    <w:p>
      <w:pPr>
        <w:spacing w:before="40" w:after="160" w:line="283" w:lineRule="auto"/>
      </w:pPr>
      <w:r>
        <w:rPr>
          <w:rFonts w:ascii="Georgia" w:hAnsi="Georgia"/>
          <w:b w:val="0"/>
          <w:i w:val="0"/>
          <w:color w:val="222222"/>
          <w:sz w:val="22"/>
        </w:rPr>
        <w:t>From this object flows a famous definition that should be written on every Christian teacher's heart:</w:t>
      </w:r>
    </w:p>
    <w:p>
      <w:pPr>
        <w:spacing w:before="120" w:after="40" w:line="283" w:lineRule="auto"/>
        <w:ind w:left="360" w:right="216"/>
        <w:pBdr>
          <w:left w:val="single" w:sz="26" w:space="14" w:color="2E7D52"/>
        </w:pBdr>
        <w:shd w:val="clear" w:color="auto" w:fill="F1F6F2"/>
      </w:pPr>
      <w:r>
        <w:rPr>
          <w:rFonts w:ascii="Georgia" w:hAnsi="Georgia"/>
          <w:b w:val="0"/>
          <w:i/>
          <w:color w:val="222222"/>
          <w:sz w:val="22"/>
        </w:rPr>
        <w:t>“True education means more than the pursual of a certain course of study. It means more than a preparation for the life that now is. It has to do with the whole being, and with the whole period of existence possible to man. It is the harmonious development of the physical, the mental, and the spiritual powers.”</w:t>
      </w:r>
    </w:p>
    <w:p>
      <w:pPr>
        <w:spacing w:before="0" w:after="160" w:line="283" w:lineRule="auto"/>
        <w:ind w:left="360"/>
        <w:pBdr>
          <w:left w:val="single" w:sz="26" w:space="14" w:color="2E7D52"/>
        </w:pBdr>
        <w:shd w:val="clear" w:color="auto" w:fill="F1F6F2"/>
      </w:pPr>
      <w:r>
        <w:rPr>
          <w:rFonts w:ascii="Georgia" w:hAnsi="Georgia"/>
          <w:b/>
          <w:i w:val="0"/>
          <w:color w:val="256D43"/>
          <w:sz w:val="20"/>
        </w:rPr>
        <w:t>— Ellen G. White, Education, p. 13</w:t>
      </w:r>
    </w:p>
    <w:p>
      <w:pPr>
        <w:spacing w:before="40" w:after="160" w:line="283" w:lineRule="auto"/>
      </w:pPr>
      <w:r>
        <w:rPr>
          <w:rFonts w:ascii="Georgia" w:hAnsi="Georgia"/>
          <w:b w:val="0"/>
          <w:i w:val="0"/>
          <w:color w:val="222222"/>
          <w:sz w:val="22"/>
        </w:rPr>
        <w:t xml:space="preserve">Mark the three balanced elements — </w:t>
      </w:r>
      <w:r>
        <w:rPr>
          <w:rFonts w:ascii="Georgia" w:hAnsi="Georgia"/>
          <w:b w:val="0"/>
          <w:i/>
          <w:color w:val="222222"/>
          <w:sz w:val="22"/>
        </w:rPr>
        <w:t>physical, mental, spiritual</w:t>
      </w:r>
      <w:r>
        <w:rPr>
          <w:rFonts w:ascii="Georgia" w:hAnsi="Georgia"/>
          <w:b w:val="0"/>
          <w:i w:val="0"/>
          <w:color w:val="222222"/>
          <w:sz w:val="22"/>
        </w:rPr>
        <w:t xml:space="preserve"> — and the two horizons — </w:t>
      </w:r>
      <w:r>
        <w:rPr>
          <w:rFonts w:ascii="Georgia" w:hAnsi="Georgia"/>
          <w:b w:val="0"/>
          <w:i/>
          <w:color w:val="222222"/>
          <w:sz w:val="22"/>
        </w:rPr>
        <w:t>this life and eternity.</w:t>
      </w:r>
      <w:r>
        <w:rPr>
          <w:rFonts w:ascii="Georgia" w:hAnsi="Georgia"/>
          <w:b w:val="0"/>
          <w:i w:val="0"/>
          <w:color w:val="222222"/>
          <w:sz w:val="22"/>
        </w:rPr>
        <w:t xml:space="preserve"> Any ‘education’ that develops the mind while neglecting the body and soul, or that prepares only for earth and not for heaven, is incomplete. This balanced ideal is exactly what medical missionary training aims at.</w:t>
      </w:r>
    </w:p>
    <w:p>
      <w:pPr>
        <w:keepNext/>
        <w:spacing w:before="280" w:after="80"/>
        <w:pBdr>
          <w:bottom w:val="single" w:sz="6" w:space="4" w:color="2E7D52"/>
        </w:pBdr>
      </w:pPr>
      <w:r>
        <w:rPr>
          <w:rFonts w:ascii="Georgia" w:hAnsi="Georgia"/>
          <w:b/>
          <w:i w:val="0"/>
          <w:color w:val="256D43"/>
          <w:sz w:val="28"/>
        </w:rPr>
        <w:t>3.  Education and Redemption Are One</w:t>
      </w:r>
    </w:p>
    <w:p>
      <w:pPr>
        <w:spacing w:before="40" w:after="160" w:line="283" w:lineRule="auto"/>
      </w:pPr>
      <w:r>
        <w:rPr>
          <w:rFonts w:ascii="Georgia" w:hAnsi="Georgia"/>
          <w:b w:val="0"/>
          <w:i w:val="0"/>
          <w:color w:val="222222"/>
          <w:sz w:val="22"/>
        </w:rPr>
        <w:t>Because the goal of both is to restore God's image, education and the gospel are not two separate works but one:</w:t>
      </w:r>
    </w:p>
    <w:p>
      <w:pPr>
        <w:spacing w:before="120" w:after="40" w:line="283" w:lineRule="auto"/>
        <w:ind w:left="360" w:right="216"/>
        <w:pBdr>
          <w:left w:val="single" w:sz="26" w:space="14" w:color="2E7D52"/>
        </w:pBdr>
        <w:shd w:val="clear" w:color="auto" w:fill="F1F6F2"/>
      </w:pPr>
      <w:r>
        <w:rPr>
          <w:rFonts w:ascii="Georgia" w:hAnsi="Georgia"/>
          <w:b w:val="0"/>
          <w:i/>
          <w:color w:val="222222"/>
          <w:sz w:val="22"/>
        </w:rPr>
        <w:t>“In the highest sense the work of education and the work of redemption are one.”</w:t>
      </w:r>
    </w:p>
    <w:p>
      <w:pPr>
        <w:spacing w:before="0" w:after="160" w:line="283" w:lineRule="auto"/>
        <w:ind w:left="360"/>
        <w:pBdr>
          <w:left w:val="single" w:sz="26" w:space="14" w:color="2E7D52"/>
        </w:pBdr>
        <w:shd w:val="clear" w:color="auto" w:fill="F1F6F2"/>
      </w:pPr>
      <w:r>
        <w:rPr>
          <w:rFonts w:ascii="Georgia" w:hAnsi="Georgia"/>
          <w:b/>
          <w:i w:val="0"/>
          <w:color w:val="256D43"/>
          <w:sz w:val="20"/>
        </w:rPr>
        <w:t>— Ellen G. White, Education, p. 30</w:t>
      </w:r>
    </w:p>
    <w:p>
      <w:pPr>
        <w:spacing w:before="40" w:after="160" w:line="283" w:lineRule="auto"/>
      </w:pPr>
      <w:r>
        <w:rPr>
          <w:rFonts w:ascii="Georgia" w:hAnsi="Georgia"/>
          <w:b w:val="0"/>
          <w:i w:val="0"/>
          <w:color w:val="222222"/>
          <w:sz w:val="22"/>
        </w:rPr>
        <w:t>This is why you cannot finally separate teaching from saving, or health education from soul-winning. When you teach a mother to feed her children well, you are doing a work of redemption; when you lead a patient to Christ, you are completing his education. The two flow together, as they did in the ministry of Jesus.</w:t>
      </w:r>
    </w:p>
    <w:p>
      <w:pPr>
        <w:keepNext/>
        <w:spacing w:before="280" w:after="80"/>
        <w:pBdr>
          <w:bottom w:val="single" w:sz="6" w:space="4" w:color="2E7D52"/>
        </w:pBdr>
      </w:pPr>
      <w:r>
        <w:rPr>
          <w:rFonts w:ascii="Georgia" w:hAnsi="Georgia"/>
          <w:b/>
          <w:i w:val="0"/>
          <w:color w:val="256D43"/>
          <w:sz w:val="28"/>
        </w:rPr>
        <w:t>4.  The Source, the Textbook, and the Teacher</w:t>
      </w:r>
    </w:p>
    <w:p>
      <w:pPr>
        <w:spacing w:after="60" w:line="269" w:lineRule="auto"/>
        <w:ind w:left="461" w:hanging="317"/>
      </w:pPr>
      <w:r>
        <w:rPr>
          <w:rFonts w:ascii="Georgia" w:hAnsi="Georgia"/>
          <w:b w:val="0"/>
          <w:color w:val="2E7D52"/>
        </w:rPr>
        <w:t xml:space="preserve">•  </w:t>
      </w:r>
      <w:r>
        <w:rPr>
          <w:rFonts w:ascii="Georgia" w:hAnsi="Georgia"/>
          <w:b/>
          <w:i w:val="0"/>
          <w:color w:val="222222"/>
          <w:sz w:val="22"/>
        </w:rPr>
        <w:t>The Source</w:t>
      </w:r>
      <w:r>
        <w:rPr>
          <w:rFonts w:ascii="Georgia" w:hAnsi="Georgia"/>
          <w:b w:val="0"/>
          <w:i w:val="0"/>
          <w:color w:val="222222"/>
          <w:sz w:val="22"/>
        </w:rPr>
        <w:t xml:space="preserve"> — God Himself, </w:t>
      </w:r>
      <w:r>
        <w:rPr>
          <w:rFonts w:ascii="Georgia" w:hAnsi="Georgia"/>
          <w:b w:val="0"/>
          <w:i/>
          <w:color w:val="222222"/>
          <w:sz w:val="22"/>
        </w:rPr>
        <w:t>“in whom are hid all the treasures of wisdom and knowledge”</w:t>
      </w:r>
      <w:r>
        <w:rPr>
          <w:rFonts w:ascii="Georgia" w:hAnsi="Georgia"/>
          <w:b w:val="0"/>
          <w:i w:val="0"/>
          <w:color w:val="222222"/>
          <w:sz w:val="22"/>
        </w:rPr>
        <w:t xml:space="preserve"> (Colossians 2:3).</w:t>
      </w:r>
    </w:p>
    <w:p>
      <w:pPr>
        <w:spacing w:after="60" w:line="269" w:lineRule="auto"/>
        <w:ind w:left="461" w:hanging="317"/>
      </w:pPr>
      <w:r>
        <w:rPr>
          <w:rFonts w:ascii="Georgia" w:hAnsi="Georgia"/>
          <w:b w:val="0"/>
          <w:color w:val="2E7D52"/>
        </w:rPr>
        <w:t xml:space="preserve">•  </w:t>
      </w:r>
      <w:r>
        <w:rPr>
          <w:rFonts w:ascii="Georgia" w:hAnsi="Georgia"/>
          <w:b/>
          <w:i w:val="0"/>
          <w:color w:val="222222"/>
          <w:sz w:val="22"/>
        </w:rPr>
        <w:t>The Textbook</w:t>
      </w:r>
      <w:r>
        <w:rPr>
          <w:rFonts w:ascii="Georgia" w:hAnsi="Georgia"/>
          <w:b w:val="0"/>
          <w:i w:val="0"/>
          <w:color w:val="222222"/>
          <w:sz w:val="22"/>
        </w:rPr>
        <w:t xml:space="preserve"> — supremely the Bible, the foundation of all true education, together with the great lesson-book of nature, which reveals the Creator.</w:t>
      </w:r>
    </w:p>
    <w:p>
      <w:pPr>
        <w:spacing w:after="60" w:line="269" w:lineRule="auto"/>
        <w:ind w:left="461" w:hanging="317"/>
      </w:pPr>
      <w:r>
        <w:rPr>
          <w:rFonts w:ascii="Georgia" w:hAnsi="Georgia"/>
          <w:b w:val="0"/>
          <w:color w:val="2E7D52"/>
        </w:rPr>
        <w:t xml:space="preserve">•  </w:t>
      </w:r>
      <w:r>
        <w:rPr>
          <w:rFonts w:ascii="Georgia" w:hAnsi="Georgia"/>
          <w:b/>
          <w:i w:val="0"/>
          <w:color w:val="222222"/>
          <w:sz w:val="22"/>
        </w:rPr>
        <w:t>The Teacher</w:t>
      </w:r>
      <w:r>
        <w:rPr>
          <w:rFonts w:ascii="Georgia" w:hAnsi="Georgia"/>
          <w:b w:val="0"/>
          <w:i w:val="0"/>
          <w:color w:val="222222"/>
          <w:sz w:val="22"/>
        </w:rPr>
        <w:t xml:space="preserve"> — Christ, the Master Teacher, and the Holy Spirit who guides into truth. Human teachers are under-shepherds, pointing always to Him.</w:t>
      </w:r>
    </w:p>
    <w:p>
      <w:pPr>
        <w:spacing w:after="60" w:line="269" w:lineRule="auto"/>
        <w:ind w:left="461" w:hanging="317"/>
      </w:pPr>
      <w:r>
        <w:rPr>
          <w:rFonts w:ascii="Georgia" w:hAnsi="Georgia"/>
          <w:b w:val="0"/>
          <w:color w:val="2E7D52"/>
        </w:rPr>
        <w:t xml:space="preserve">•  </w:t>
      </w:r>
      <w:r>
        <w:rPr>
          <w:rFonts w:ascii="Georgia" w:hAnsi="Georgia"/>
          <w:b/>
          <w:i w:val="0"/>
          <w:color w:val="222222"/>
          <w:sz w:val="22"/>
        </w:rPr>
        <w:t>The Pattern Student</w:t>
      </w:r>
      <w:r>
        <w:rPr>
          <w:rFonts w:ascii="Georgia" w:hAnsi="Georgia"/>
          <w:b w:val="0"/>
          <w:i w:val="0"/>
          <w:color w:val="222222"/>
          <w:sz w:val="22"/>
        </w:rPr>
        <w:t xml:space="preserve"> — Jesus, who as a child </w:t>
      </w:r>
      <w:r>
        <w:rPr>
          <w:rFonts w:ascii="Georgia" w:hAnsi="Georgia"/>
          <w:b w:val="0"/>
          <w:i/>
          <w:color w:val="222222"/>
          <w:sz w:val="22"/>
        </w:rPr>
        <w:t>“increased in wisdom and stature, and in favour with God and man”</w:t>
      </w:r>
      <w:r>
        <w:rPr>
          <w:rFonts w:ascii="Georgia" w:hAnsi="Georgia"/>
          <w:b w:val="0"/>
          <w:i w:val="0"/>
          <w:color w:val="222222"/>
          <w:sz w:val="22"/>
        </w:rPr>
        <w:t xml:space="preserve"> (Luke 2:52) — the perfect balance of mental, physical, spiritual, and social growth.</w:t>
      </w:r>
    </w:p>
    <w:p>
      <w:pPr>
        <w:keepNext/>
        <w:spacing w:before="280" w:after="80"/>
        <w:pBdr>
          <w:bottom w:val="single" w:sz="6" w:space="4" w:color="2E7D52"/>
        </w:pBdr>
      </w:pPr>
      <w:r>
        <w:rPr>
          <w:rFonts w:ascii="Georgia" w:hAnsi="Georgia"/>
          <w:b/>
          <w:i w:val="0"/>
          <w:color w:val="256D43"/>
          <w:sz w:val="28"/>
        </w:rPr>
        <w:t>5.  The Whole Person — Including the Hands</w:t>
      </w:r>
    </w:p>
    <w:p>
      <w:pPr>
        <w:spacing w:before="40" w:after="160" w:line="283" w:lineRule="auto"/>
      </w:pPr>
      <w:r>
        <w:rPr>
          <w:rFonts w:ascii="Georgia" w:hAnsi="Georgia"/>
          <w:b w:val="0"/>
          <w:i w:val="0"/>
          <w:color w:val="222222"/>
          <w:sz w:val="22"/>
        </w:rPr>
        <w:t xml:space="preserve">True education honours the body and useful labour, not only the books. God set Adam to </w:t>
      </w:r>
      <w:r>
        <w:rPr>
          <w:rFonts w:ascii="Georgia" w:hAnsi="Georgia"/>
          <w:b w:val="0"/>
          <w:i/>
          <w:color w:val="222222"/>
          <w:sz w:val="22"/>
        </w:rPr>
        <w:t>“dress and to keep”</w:t>
      </w:r>
      <w:r>
        <w:rPr>
          <w:rFonts w:ascii="Georgia" w:hAnsi="Georgia"/>
          <w:b w:val="0"/>
          <w:i w:val="0"/>
          <w:color w:val="222222"/>
          <w:sz w:val="22"/>
        </w:rPr>
        <w:t xml:space="preserve"> the garden (Genesis 2:15) </w:t>
      </w:r>
      <w:r>
        <w:rPr>
          <w:rFonts w:ascii="Georgia" w:hAnsi="Georgia"/>
          <w:b w:val="0"/>
          <w:i/>
          <w:color w:val="222222"/>
          <w:sz w:val="22"/>
        </w:rPr>
        <w:t>before</w:t>
      </w:r>
      <w:r>
        <w:rPr>
          <w:rFonts w:ascii="Georgia" w:hAnsi="Georgia"/>
          <w:b w:val="0"/>
          <w:i w:val="0"/>
          <w:color w:val="222222"/>
          <w:sz w:val="22"/>
        </w:rPr>
        <w:t xml:space="preserve"> the fall; work is a blessing, not a curse. The balanced training of head, heart, and hand — study joined to practical, useful labour — builds strength, character, and self-reliance. This principle underlies the whole self-supporting movement (Lesson 1.12) and the agricultural and industrial training of Module 9. The medical missionary is the very embodiment of head-heart-hand education: a thinking, praying, </w:t>
      </w:r>
      <w:r>
        <w:rPr>
          <w:rFonts w:ascii="Georgia" w:hAnsi="Georgia"/>
          <w:b w:val="0"/>
          <w:i/>
          <w:color w:val="222222"/>
          <w:sz w:val="22"/>
        </w:rPr>
        <w:t>working</w:t>
      </w:r>
      <w:r>
        <w:rPr>
          <w:rFonts w:ascii="Georgia" w:hAnsi="Georgia"/>
          <w:b w:val="0"/>
          <w:i w:val="0"/>
          <w:color w:val="222222"/>
          <w:sz w:val="22"/>
        </w:rPr>
        <w:t xml:space="preserve"> servant of God.</w:t>
      </w:r>
    </w:p>
    <w:p>
      <w:pPr>
        <w:keepNext/>
        <w:spacing w:before="280" w:after="80"/>
        <w:pBdr>
          <w:bottom w:val="single" w:sz="6" w:space="4" w:color="2E7D52"/>
        </w:pBdr>
      </w:pPr>
      <w:r>
        <w:rPr>
          <w:rFonts w:ascii="Georgia" w:hAnsi="Georgia"/>
          <w:b/>
          <w:i w:val="0"/>
          <w:color w:val="256D43"/>
          <w:sz w:val="28"/>
        </w:rPr>
        <w:t>6.  Education for Eternity</w:t>
      </w:r>
    </w:p>
    <w:p>
      <w:pPr>
        <w:spacing w:before="40" w:after="160" w:line="283" w:lineRule="auto"/>
      </w:pPr>
      <w:r>
        <w:rPr>
          <w:rFonts w:ascii="Georgia" w:hAnsi="Georgia"/>
          <w:b w:val="0"/>
          <w:i w:val="0"/>
          <w:color w:val="222222"/>
          <w:sz w:val="22"/>
        </w:rPr>
        <w:t xml:space="preserve">Finally, true education is </w:t>
      </w:r>
      <w:r>
        <w:rPr>
          <w:rFonts w:ascii="Georgia" w:hAnsi="Georgia"/>
          <w:b w:val="0"/>
          <w:i/>
          <w:color w:val="222222"/>
          <w:sz w:val="22"/>
        </w:rPr>
        <w:t>lifelong</w:t>
      </w:r>
      <w:r>
        <w:rPr>
          <w:rFonts w:ascii="Georgia" w:hAnsi="Georgia"/>
          <w:b w:val="0"/>
          <w:i w:val="0"/>
          <w:color w:val="222222"/>
          <w:sz w:val="22"/>
        </w:rPr>
        <w:t xml:space="preserve"> and even </w:t>
      </w:r>
      <w:r>
        <w:rPr>
          <w:rFonts w:ascii="Georgia" w:hAnsi="Georgia"/>
          <w:b w:val="0"/>
          <w:i/>
          <w:color w:val="222222"/>
          <w:sz w:val="22"/>
        </w:rPr>
        <w:t>eternal</w:t>
      </w:r>
      <w:r>
        <w:rPr>
          <w:rFonts w:ascii="Georgia" w:hAnsi="Georgia"/>
          <w:b w:val="0"/>
          <w:i w:val="0"/>
          <w:color w:val="222222"/>
          <w:sz w:val="22"/>
        </w:rPr>
        <w:t xml:space="preserve">. The redeemed will go on learning forever: in the earth made new, </w:t>
      </w:r>
      <w:r>
        <w:rPr>
          <w:rFonts w:ascii="Georgia" w:hAnsi="Georgia"/>
          <w:b w:val="0"/>
          <w:i/>
          <w:color w:val="222222"/>
          <w:sz w:val="22"/>
        </w:rPr>
        <w:t>“the whole universe... will be open to the study of God's redeemed,”</w:t>
      </w:r>
      <w:r>
        <w:rPr>
          <w:rFonts w:ascii="Georgia" w:hAnsi="Georgia"/>
          <w:b w:val="0"/>
          <w:i w:val="0"/>
          <w:color w:val="222222"/>
          <w:sz w:val="22"/>
        </w:rPr>
        <w:t xml:space="preserve"> and the highest joy of heaven will be ever-increasing knowledge of God. So we study now, not to finish, but to begin a course that death cannot interrupt. Teach, then, with eternity in view; you are not merely preparing people to live better here, but to live forever with God. </w:t>
      </w:r>
      <w:r>
        <w:rPr>
          <w:rFonts w:ascii="Georgia" w:hAnsi="Georgia"/>
          <w:b w:val="0"/>
          <w:i/>
          <w:color w:val="222222"/>
          <w:sz w:val="22"/>
        </w:rPr>
        <w:t>“This is life eternal, that they might know thee the only true God, and Jesus Christ”</w:t>
      </w:r>
      <w:r>
        <w:rPr>
          <w:rFonts w:ascii="Georgia" w:hAnsi="Georgia"/>
          <w:b w:val="0"/>
          <w:i w:val="0"/>
          <w:color w:val="222222"/>
          <w:sz w:val="22"/>
        </w:rPr>
        <w:t xml:space="preserve"> (John 17:3).</w:t>
      </w:r>
    </w:p>
    <w:p>
      <w:pPr>
        <w:keepNext/>
        <w:spacing w:before="320" w:after="80"/>
        <w:pBdr>
          <w:bottom w:val="single" w:sz="8" w:space="4" w:color="2E7D52"/>
        </w:pBdr>
      </w:pPr>
      <w:r>
        <w:rPr>
          <w:rFonts w:ascii="Georgia" w:hAnsi="Georgia"/>
          <w:b/>
          <w:i w:val="0"/>
          <w:color w:val="256D43"/>
          <w:sz w:val="30"/>
        </w:rPr>
        <w:t>📝  Lesson Summary</w:t>
      </w:r>
    </w:p>
    <w:tbl>
      <w:tblPr>
        <w:tblW w:type="auto" w:w="0"/>
        <w:jc w:val="center"/>
        <w:tblLook w:firstColumn="1" w:firstRow="1" w:lastColumn="0" w:lastRow="0" w:noHBand="0" w:noVBand="1" w:val="04A0"/>
        <w:tblBorders>
          <w:top w:val="single" w:sz="6" w:space="0" w:color="2E7D52"/>
          <w:left w:val="single" w:sz="6" w:space="0" w:color="2E7D52"/>
          <w:bottom w:val="single" w:sz="6" w:space="0" w:color="2E7D52"/>
          <w:right w:val="single" w:sz="6" w:space="0" w:color="2E7D52"/>
          <w:insideH w:val="single" w:sz="6" w:space="0" w:color="2E7D52"/>
          <w:insideV w:val="single" w:sz="6" w:space="0" w:color="2E7D52"/>
        </w:tblBorders>
      </w:tblPr>
      <w:tblGrid>
        <w:gridCol w:w="9360"/>
      </w:tblGrid>
      <w:tr>
        <w:tc>
          <w:tcPr>
            <w:tcW w:type="dxa" w:w="9360"/>
            <w:shd w:val="clear" w:color="auto" w:fill="EAF3EC"/>
            <w:tcMar>
              <w:top w:w="120" w:type="dxa"/>
              <w:start w:w="160" w:type="dxa"/>
              <w:bottom w:w="120" w:type="dxa"/>
              <w:end w:w="160" w:type="dxa"/>
            </w:tcMar>
          </w:tcPr>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The true object of education is to restore the image of God in fallen humanity (Gen 1:27; Education 15–16); it begins with the fear of the Lord (Prov 1:7).</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True education is the harmonious development of the physical, mental, and spiritual powers, for this life and eternity (Education 13).</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Education and redemption are, in the highest sense, one work (Education 30) — teaching and saving flow together.</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Its Source is God, its Textbook the Bible (and nature), its Teacher Christ, and its pattern Student the balanced growth of Jesus (Luke 2:52).</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True education honours the whole person, including useful labour — head, heart, and hand together (Gen 2:15).</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Education is lifelong and eternal; we teach with eternity in view (John 17:3).</w:t>
            </w:r>
          </w:p>
        </w:tc>
      </w:tr>
    </w:tbl>
    <w:p>
      <w:pPr>
        <w:spacing w:after="40"/>
      </w:pPr>
    </w:p>
    <w:p>
      <w:pPr>
        <w:keepNext/>
        <w:spacing w:before="320" w:after="80"/>
        <w:pBdr>
          <w:bottom w:val="single" w:sz="8" w:space="4" w:color="2E7D52"/>
        </w:pBdr>
      </w:pPr>
      <w:r>
        <w:rPr>
          <w:rFonts w:ascii="Georgia" w:hAnsi="Georgia"/>
          <w:b/>
          <w:i w:val="0"/>
          <w:color w:val="256D43"/>
          <w:sz w:val="30"/>
        </w:rPr>
        <w:t>❓  Review &amp; Reflection</w:t>
      </w:r>
    </w:p>
    <w:p>
      <w:pPr>
        <w:spacing w:after="60" w:line="269" w:lineRule="auto"/>
        <w:ind w:left="461" w:hanging="317"/>
      </w:pPr>
      <w:r>
        <w:rPr>
          <w:rFonts w:ascii="Georgia" w:hAnsi="Georgia"/>
          <w:b/>
          <w:color w:val="2E7D52"/>
        </w:rPr>
        <w:t xml:space="preserve">1.  </w:t>
      </w:r>
      <w:r>
        <w:rPr>
          <w:rFonts w:ascii="Georgia" w:hAnsi="Georgia"/>
          <w:b w:val="0"/>
          <w:i w:val="0"/>
          <w:color w:val="222222"/>
          <w:sz w:val="22"/>
        </w:rPr>
        <w:t>State the true object of education in your own words (Education 15–16). How does it relate to Genesis 1:27?</w:t>
      </w:r>
    </w:p>
    <w:p>
      <w:pPr>
        <w:spacing w:after="60" w:line="269" w:lineRule="auto"/>
        <w:ind w:left="461" w:hanging="317"/>
      </w:pPr>
      <w:r>
        <w:rPr>
          <w:rFonts w:ascii="Georgia" w:hAnsi="Georgia"/>
          <w:b/>
          <w:color w:val="2E7D52"/>
        </w:rPr>
        <w:t xml:space="preserve">2.  </w:t>
      </w:r>
      <w:r>
        <w:rPr>
          <w:rFonts w:ascii="Georgia" w:hAnsi="Georgia"/>
          <w:b w:val="0"/>
          <w:i w:val="0"/>
          <w:color w:val="222222"/>
          <w:sz w:val="22"/>
        </w:rPr>
        <w:t>Quote or paraphrase the definition of true education (Education 13). What three powers and two horizons does it name?</w:t>
      </w:r>
    </w:p>
    <w:p>
      <w:pPr>
        <w:spacing w:after="60" w:line="269" w:lineRule="auto"/>
        <w:ind w:left="461" w:hanging="317"/>
      </w:pPr>
      <w:r>
        <w:rPr>
          <w:rFonts w:ascii="Georgia" w:hAnsi="Georgia"/>
          <w:b/>
          <w:color w:val="2E7D52"/>
        </w:rPr>
        <w:t xml:space="preserve">3.  </w:t>
      </w:r>
      <w:r>
        <w:rPr>
          <w:rFonts w:ascii="Georgia" w:hAnsi="Georgia"/>
          <w:b w:val="0"/>
          <w:i w:val="0"/>
          <w:color w:val="222222"/>
          <w:sz w:val="22"/>
        </w:rPr>
        <w:t>Explain the statement that ‘education and redemption are one’ (Education 30). Give an example from health work.</w:t>
      </w:r>
    </w:p>
    <w:p>
      <w:pPr>
        <w:spacing w:after="60" w:line="269" w:lineRule="auto"/>
        <w:ind w:left="461" w:hanging="317"/>
      </w:pPr>
      <w:r>
        <w:rPr>
          <w:rFonts w:ascii="Georgia" w:hAnsi="Georgia"/>
          <w:b/>
          <w:color w:val="2E7D52"/>
        </w:rPr>
        <w:t xml:space="preserve">4.  </w:t>
      </w:r>
      <w:r>
        <w:rPr>
          <w:rFonts w:ascii="Georgia" w:hAnsi="Georgia"/>
          <w:b w:val="0"/>
          <w:i w:val="0"/>
          <w:color w:val="222222"/>
          <w:sz w:val="22"/>
        </w:rPr>
        <w:t>Identify the Source, Textbook, and Teacher of true education, with a text for each.</w:t>
      </w:r>
    </w:p>
    <w:p>
      <w:pPr>
        <w:spacing w:after="60" w:line="269" w:lineRule="auto"/>
        <w:ind w:left="461" w:hanging="317"/>
      </w:pPr>
      <w:r>
        <w:rPr>
          <w:rFonts w:ascii="Georgia" w:hAnsi="Georgia"/>
          <w:b/>
          <w:color w:val="2E7D52"/>
        </w:rPr>
        <w:t xml:space="preserve">5.  </w:t>
      </w:r>
      <w:r>
        <w:rPr>
          <w:rFonts w:ascii="Georgia" w:hAnsi="Georgia"/>
          <w:b w:val="0"/>
          <w:i w:val="0"/>
          <w:color w:val="222222"/>
          <w:sz w:val="22"/>
        </w:rPr>
        <w:t>Why does true education honour useful labour? Support from Genesis 2:15 and Luke 2:52.</w:t>
      </w:r>
    </w:p>
    <w:p>
      <w:pPr>
        <w:spacing w:after="60" w:line="269" w:lineRule="auto"/>
        <w:ind w:left="461" w:hanging="317"/>
      </w:pPr>
      <w:r>
        <w:rPr>
          <w:rFonts w:ascii="Georgia" w:hAnsi="Georgia"/>
          <w:b/>
          <w:color w:val="2E7D52"/>
        </w:rPr>
        <w:t xml:space="preserve">6.  </w:t>
      </w:r>
      <w:r>
        <w:rPr>
          <w:rFonts w:ascii="Georgia" w:hAnsi="Georgia"/>
          <w:b w:val="0"/>
          <w:i w:val="0"/>
          <w:color w:val="222222"/>
          <w:sz w:val="22"/>
        </w:rPr>
        <w:t>In what sense is education eternal (John 17:3)?</w:t>
      </w:r>
    </w:p>
    <w:p>
      <w:pPr>
        <w:spacing w:after="60" w:line="269" w:lineRule="auto"/>
        <w:ind w:left="461" w:hanging="317"/>
      </w:pPr>
      <w:r>
        <w:rPr>
          <w:rFonts w:ascii="Georgia" w:hAnsi="Georgia"/>
          <w:b/>
          <w:color w:val="2E7D52"/>
        </w:rPr>
        <w:t xml:space="preserve">7.  </w:t>
      </w:r>
      <w:r>
        <w:rPr>
          <w:rFonts w:ascii="Georgia" w:hAnsi="Georgia"/>
          <w:b w:val="0"/>
          <w:i w:val="0"/>
          <w:color w:val="222222"/>
          <w:sz w:val="22"/>
        </w:rPr>
        <w:t>Reflect: How does seeing yourself as an ‘educator who restores God's image’ change the way you will teach health?</w:t>
      </w:r>
    </w:p>
    <w:p>
      <w:pPr>
        <w:keepNext/>
        <w:spacing w:before="320" w:after="80"/>
        <w:pBdr>
          <w:bottom w:val="single" w:sz="8" w:space="4" w:color="2E7D52"/>
        </w:pBdr>
      </w:pPr>
      <w:r>
        <w:rPr>
          <w:rFonts w:ascii="Georgia" w:hAnsi="Georgia"/>
          <w:b/>
          <w:i w:val="0"/>
          <w:color w:val="256D43"/>
          <w:sz w:val="30"/>
        </w:rPr>
        <w:t>🛠  Practical Assignment</w:t>
      </w:r>
    </w:p>
    <w:p>
      <w:pPr>
        <w:spacing w:after="60" w:line="269" w:lineRule="auto"/>
        <w:ind w:left="461" w:hanging="317"/>
      </w:pPr>
      <w:r>
        <w:rPr>
          <w:rFonts w:ascii="Georgia" w:hAnsi="Georgia"/>
          <w:b/>
          <w:color w:val="2E7D52"/>
        </w:rPr>
        <w:t xml:space="preserve">1.  </w:t>
      </w:r>
      <w:r>
        <w:rPr>
          <w:rFonts w:ascii="Georgia" w:hAnsi="Georgia"/>
          <w:b w:val="0"/>
          <w:i w:val="0"/>
          <w:color w:val="222222"/>
          <w:sz w:val="22"/>
        </w:rPr>
        <w:t>Memorize Proverbs 1:7 and Luke 2:52.</w:t>
      </w:r>
    </w:p>
    <w:p>
      <w:pPr>
        <w:spacing w:after="60" w:line="269" w:lineRule="auto"/>
        <w:ind w:left="461" w:hanging="317"/>
      </w:pPr>
      <w:r>
        <w:rPr>
          <w:rFonts w:ascii="Georgia" w:hAnsi="Georgia"/>
          <w:b/>
          <w:color w:val="2E7D52"/>
        </w:rPr>
        <w:t xml:space="preserve">2.  </w:t>
      </w:r>
      <w:r>
        <w:rPr>
          <w:rFonts w:ascii="Georgia" w:hAnsi="Georgia"/>
          <w:b w:val="0"/>
          <w:i w:val="0"/>
          <w:color w:val="222222"/>
          <w:sz w:val="22"/>
        </w:rPr>
        <w:t>Read Education, ch. 1 (‘Source and Aim of True Education’) at egwwritings.org; note three contrasts with the world's idea of education.</w:t>
      </w:r>
    </w:p>
    <w:p>
      <w:pPr>
        <w:spacing w:after="60" w:line="269" w:lineRule="auto"/>
        <w:ind w:left="461" w:hanging="317"/>
      </w:pPr>
      <w:r>
        <w:rPr>
          <w:rFonts w:ascii="Georgia" w:hAnsi="Georgia"/>
          <w:b/>
          <w:color w:val="2E7D52"/>
        </w:rPr>
        <w:t xml:space="preserve">3.  </w:t>
      </w:r>
      <w:r>
        <w:rPr>
          <w:rFonts w:ascii="Georgia" w:hAnsi="Georgia"/>
          <w:b w:val="0"/>
          <w:i w:val="0"/>
          <w:color w:val="222222"/>
          <w:sz w:val="22"/>
        </w:rPr>
        <w:t>Evaluate your own development on the three powers (physical, mental, spiritual) and the balance of head-heart-hand; note one area to strengthen.</w:t>
      </w:r>
    </w:p>
    <w:p>
      <w:pPr>
        <w:spacing w:after="60" w:line="269" w:lineRule="auto"/>
        <w:ind w:left="461" w:hanging="317"/>
      </w:pPr>
      <w:r>
        <w:rPr>
          <w:rFonts w:ascii="Georgia" w:hAnsi="Georgia"/>
          <w:b/>
          <w:color w:val="2E7D52"/>
        </w:rPr>
        <w:t xml:space="preserve">4.  </w:t>
      </w:r>
      <w:r>
        <w:rPr>
          <w:rFonts w:ascii="Georgia" w:hAnsi="Georgia"/>
          <w:b w:val="0"/>
          <w:i w:val="0"/>
          <w:color w:val="222222"/>
          <w:sz w:val="22"/>
        </w:rPr>
        <w:t xml:space="preserve">Practical link: design a simple health lesson that develops a learner's body, mind, </w:t>
      </w:r>
      <w:r>
        <w:rPr>
          <w:rFonts w:ascii="Georgia" w:hAnsi="Georgia"/>
          <w:b w:val="0"/>
          <w:i/>
          <w:color w:val="222222"/>
          <w:sz w:val="22"/>
        </w:rPr>
        <w:t>and</w:t>
      </w:r>
      <w:r>
        <w:rPr>
          <w:rFonts w:ascii="Georgia" w:hAnsi="Georgia"/>
          <w:b w:val="0"/>
          <w:i w:val="0"/>
          <w:color w:val="222222"/>
          <w:sz w:val="22"/>
        </w:rPr>
        <w:t xml:space="preserve"> spirit together.</w:t>
      </w:r>
    </w:p>
    <w:p>
      <w:pPr>
        <w:keepNext/>
        <w:spacing w:before="320" w:after="80"/>
        <w:pBdr>
          <w:bottom w:val="single" w:sz="8" w:space="4" w:color="2E7D52"/>
        </w:pBdr>
      </w:pPr>
      <w:r>
        <w:rPr>
          <w:rFonts w:ascii="Georgia" w:hAnsi="Georgia"/>
          <w:b/>
          <w:i w:val="0"/>
          <w:color w:val="256D43"/>
          <w:sz w:val="30"/>
        </w:rPr>
        <w:t>📚  References &amp; Further Study</w:t>
      </w:r>
    </w:p>
    <w:p>
      <w:pPr>
        <w:spacing w:before="40" w:after="160" w:line="283" w:lineRule="auto"/>
      </w:pPr>
      <w:r>
        <w:rPr>
          <w:rFonts w:ascii="Georgia" w:hAnsi="Georgia"/>
          <w:b w:val="0"/>
          <w:i w:val="0"/>
          <w:color w:val="222222"/>
          <w:sz w:val="22"/>
        </w:rPr>
        <w:t>All Spirit of Prophecy works below are freely available to read, search, and verify at the Ellen G. White Estate website (egwwritings.org). Scripture quotations are from the King James Version (KJV) unless noted; the full text is available at biblegateway.com.</w:t>
      </w:r>
    </w:p>
    <w:p>
      <w:pPr>
        <w:spacing w:after="80"/>
        <w:ind w:left="461" w:hanging="317"/>
      </w:pPr>
      <w:r>
        <w:rPr>
          <w:color w:val="2E7D52"/>
        </w:rPr>
        <w:t xml:space="preserve">•  </w:t>
      </w:r>
      <w:r>
        <w:rPr>
          <w:rFonts w:ascii="Georgia" w:hAnsi="Georgia"/>
          <w:b w:val="0"/>
          <w:i w:val="0"/>
          <w:color w:val="222222"/>
          <w:sz w:val="21"/>
        </w:rPr>
        <w:t>Holy Bible, King James Version — esp. Proverbs 1:7; 22:6; Deuteronomy 6:6–7; Genesis 1:27; 2:15; Luke 2:52; Colossians 2:3; John 17:3; 2 Timothy 2:15.</w:t>
      </w:r>
      <w:r>
        <w:rPr>
          <w:rFonts w:ascii="Georgia" w:hAnsi="Georgia"/>
          <w:b w:val="0"/>
          <w:i w:val="0"/>
          <w:color w:val="2E7D52"/>
          <w:sz w:val="19"/>
        </w:rPr>
        <w:t xml:space="preserve">  biblegateway.com</w:t>
      </w:r>
    </w:p>
    <w:p>
      <w:pPr>
        <w:spacing w:after="80"/>
        <w:ind w:left="461" w:hanging="317"/>
      </w:pPr>
      <w:r>
        <w:rPr>
          <w:color w:val="2E7D52"/>
        </w:rPr>
        <w:t xml:space="preserve">•  </w:t>
      </w:r>
      <w:r>
        <w:rPr>
          <w:rFonts w:ascii="Georgia" w:hAnsi="Georgia"/>
          <w:b w:val="0"/>
          <w:i w:val="0"/>
          <w:color w:val="222222"/>
          <w:sz w:val="21"/>
        </w:rPr>
        <w:t>Ellen G. White, Education (1903) — esp. p. 13, 15–16, 17, 30.</w:t>
      </w:r>
      <w:r>
        <w:rPr>
          <w:rFonts w:ascii="Georgia" w:hAnsi="Georgia"/>
          <w:b w:val="0"/>
          <w:i w:val="0"/>
          <w:color w:val="2E7D52"/>
          <w:sz w:val="19"/>
        </w:rPr>
        <w:t xml:space="preserve">  egwwritings.org</w:t>
      </w:r>
    </w:p>
    <w:p>
      <w:pPr>
        <w:spacing w:after="80"/>
        <w:ind w:left="461" w:hanging="317"/>
      </w:pPr>
      <w:r>
        <w:rPr>
          <w:color w:val="2E7D52"/>
        </w:rPr>
        <w:t xml:space="preserve">•  </w:t>
      </w:r>
      <w:r>
        <w:rPr>
          <w:rFonts w:ascii="Georgia" w:hAnsi="Georgia"/>
          <w:b w:val="0"/>
          <w:i w:val="0"/>
          <w:color w:val="222222"/>
          <w:sz w:val="21"/>
        </w:rPr>
        <w:t>Ellen G. White, Counsels to Parents, Teachers, and Students — practical educational counsel.</w:t>
      </w:r>
      <w:r>
        <w:rPr>
          <w:rFonts w:ascii="Georgia" w:hAnsi="Georgia"/>
          <w:b w:val="0"/>
          <w:i w:val="0"/>
          <w:color w:val="2E7D52"/>
          <w:sz w:val="19"/>
        </w:rPr>
        <w:t xml:space="preserve">  egwwritings.org</w:t>
      </w:r>
    </w:p>
    <w:p>
      <w:pPr>
        <w:spacing w:after="80"/>
        <w:ind w:left="461" w:hanging="317"/>
      </w:pPr>
      <w:r>
        <w:rPr>
          <w:color w:val="2E7D52"/>
        </w:rPr>
        <w:t xml:space="preserve">•  </w:t>
      </w:r>
      <w:r>
        <w:rPr>
          <w:rFonts w:ascii="Georgia" w:hAnsi="Georgia"/>
          <w:b w:val="0"/>
          <w:i w:val="0"/>
          <w:color w:val="222222"/>
          <w:sz w:val="21"/>
        </w:rPr>
        <w:t>Ellen G. White, Child Guidance — the training of the young.</w:t>
      </w:r>
      <w:r>
        <w:rPr>
          <w:rFonts w:ascii="Georgia" w:hAnsi="Georgia"/>
          <w:b w:val="0"/>
          <w:i w:val="0"/>
          <w:color w:val="2E7D52"/>
          <w:sz w:val="19"/>
        </w:rPr>
        <w:t xml:space="preserve">  egwwritings.org</w:t>
      </w:r>
    </w:p>
    <w:p>
      <w:pPr>
        <w:spacing w:after="80"/>
        <w:ind w:left="461" w:hanging="317"/>
      </w:pPr>
      <w:r>
        <w:rPr>
          <w:color w:val="2E7D52"/>
        </w:rPr>
        <w:t xml:space="preserve">•  </w:t>
      </w:r>
      <w:r>
        <w:rPr>
          <w:rFonts w:ascii="Georgia" w:hAnsi="Georgia"/>
          <w:b w:val="0"/>
          <w:i w:val="0"/>
          <w:color w:val="222222"/>
          <w:sz w:val="21"/>
        </w:rPr>
        <w:t>Ellen G. White Estate — free reading, search, and verification of all Spirit of Prophecy works.</w:t>
      </w:r>
      <w:r>
        <w:rPr>
          <w:rFonts w:ascii="Georgia" w:hAnsi="Georgia"/>
          <w:b w:val="0"/>
          <w:i w:val="0"/>
          <w:color w:val="2E7D52"/>
          <w:sz w:val="19"/>
        </w:rPr>
        <w:t xml:space="preserve">  whiteestate.org</w:t>
      </w:r>
    </w:p>
    <w:sectPr w:rsidR="00FC693F" w:rsidRPr="0006063C" w:rsidSect="00034616">
      <w:headerReference w:type="default" r:id="rId9"/>
      <w:footerReference w:type="default" r:id="rId10"/>
      <w:pgSz w:w="12240" w:h="15840"/>
      <w:pgMar w:top="1296" w:right="1440" w:bottom="1296"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b w:val="0"/>
        <w:i w:val="0"/>
        <w:color w:val="5B5B5B"/>
        <w:sz w:val="17"/>
      </w:rPr>
      <w:t xml:space="preserve">Module 1 · Lesson 1.18  ·  </w:t>
    </w:r>
    <w:r>
      <w:rPr>
        <w:rFonts w:ascii="Georgia" w:hAnsi="Georgia"/>
        <w:color w:val="5B5B5B"/>
        <w:sz w:val="17"/>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eorgia" w:hAnsi="Georgia"/>
        <w:b w:val="0"/>
        <w:i/>
        <w:color w:val="5B5B5B"/>
        <w:sz w:val="17"/>
      </w:rPr>
      <w:t>Medical Missionary Training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3" w:lineRule="auto" w:after="160"/>
    </w:pPr>
    <w:rPr>
      <w:rFonts w:ascii="Georgia" w:hAnsi="Georgia" w:cs="Georgia"/>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