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Georgia" w:hAnsi="Georgia"/>
          <w:b/>
          <w:i w:val="0"/>
          <w:color w:val="8A6D00"/>
          <w:sz w:val="21"/>
        </w:rPr>
        <w:t>MODULE 2  —  CHARACTER, LEADERSHIP AND HUMAN RELATIONS</w:t>
      </w:r>
    </w:p>
    <w:p>
      <w:pPr>
        <w:spacing w:after="0"/>
      </w:pPr>
      <w:r>
        <w:rPr>
          <w:rFonts w:ascii="Georgia" w:hAnsi="Georgia"/>
          <w:b/>
          <w:i w:val="0"/>
          <w:color w:val="2E7D52"/>
          <w:sz w:val="24"/>
        </w:rPr>
        <w:t>Lesson 2.3</w:t>
      </w:r>
    </w:p>
    <w:p>
      <w:pPr>
        <w:spacing w:before="40" w:after="40"/>
      </w:pPr>
      <w:r>
        <w:rPr>
          <w:rFonts w:ascii="Georgia" w:hAnsi="Georgia"/>
          <w:b/>
          <w:i w:val="0"/>
          <w:color w:val="14532D"/>
          <w:sz w:val="44"/>
        </w:rPr>
        <w:t>Discipline &amp; Order</w:t>
      </w:r>
    </w:p>
    <w:p>
      <w:pPr>
        <w:spacing w:after="80"/>
      </w:pPr>
      <w:r>
        <w:rPr>
          <w:rFonts w:ascii="Georgia" w:hAnsi="Georgia"/>
          <w:b w:val="0"/>
          <w:i/>
          <w:color w:val="5B5B5B"/>
          <w:sz w:val="24"/>
        </w:rPr>
        <w:t>Self-government and systematic living after the pattern of heaven</w:t>
      </w:r>
    </w:p>
    <w:p>
      <w:pPr>
        <w:spacing w:after="160"/>
        <w:pBdr>
          <w:bottom w:val="single" w:sz="14" w:space="4" w:color="B8860B"/>
        </w:pBdr>
      </w:pPr>
    </w:p>
    <w:tbl>
      <w:tblPr>
        <w:tblW w:type="auto" w:w="0"/>
        <w:jc w:val="center"/>
        <w:tblLook w:firstColumn="1" w:firstRow="1" w:lastColumn="0" w:lastRow="0" w:noHBand="0" w:noVBand="1" w:val="04A0"/>
        <w:tblBorders>
          <w:top w:val="single" w:sz="6" w:space="0" w:color="2E7D52"/>
          <w:left w:val="single" w:sz="6" w:space="0" w:color="2E7D52"/>
          <w:bottom w:val="single" w:sz="6" w:space="0" w:color="2E7D52"/>
          <w:right w:val="single" w:sz="6" w:space="0" w:color="2E7D52"/>
          <w:insideH w:val="single" w:sz="6" w:space="0" w:color="2E7D52"/>
          <w:insideV w:val="single" w:sz="6" w:space="0" w:color="2E7D52"/>
        </w:tblBorders>
      </w:tblPr>
      <w:tblGrid>
        <w:gridCol w:w="9360"/>
      </w:tblGrid>
      <w:tr>
        <w:tc>
          <w:tcPr>
            <w:tcW w:type="dxa" w:w="9360"/>
            <w:shd w:val="clear" w:color="auto" w:fill="EAF3EC"/>
            <w:tcMar>
              <w:top w:w="120" w:type="dxa"/>
              <w:start w:w="160" w:type="dxa"/>
              <w:bottom w:w="120" w:type="dxa"/>
              <w:end w:w="160" w:type="dxa"/>
            </w:tcMar>
          </w:tcPr>
          <w:p>
            <w:pPr>
              <w:spacing w:after="80"/>
            </w:pPr>
            <w:r>
              <w:rPr>
                <w:rFonts w:ascii="Georgia" w:hAnsi="Georgia"/>
                <w:b/>
                <w:i w:val="0"/>
                <w:color w:val="256D43"/>
                <w:sz w:val="23"/>
              </w:rPr>
              <w:t>📖  LESSON AT A GLANCE</w:t>
            </w:r>
          </w:p>
          <w:p>
            <w:pPr>
              <w:spacing w:before="40" w:after="160" w:line="283" w:lineRule="auto"/>
            </w:pPr>
            <w:r>
              <w:rPr>
                <w:rFonts w:ascii="Georgia" w:hAnsi="Georgia"/>
                <w:b/>
                <w:i w:val="0"/>
                <w:color w:val="222222"/>
                <w:sz w:val="22"/>
              </w:rPr>
              <w:t>Estimated study time:</w:t>
            </w:r>
            <w:r>
              <w:rPr>
                <w:rFonts w:ascii="Georgia" w:hAnsi="Georgia"/>
                <w:b w:val="0"/>
                <w:i w:val="0"/>
                <w:color w:val="222222"/>
                <w:sz w:val="22"/>
              </w:rPr>
              <w:t xml:space="preserve"> 75 minutes</w:t>
            </w:r>
          </w:p>
          <w:p>
            <w:pPr>
              <w:keepNext/>
              <w:spacing w:before="200" w:after="80"/>
            </w:pPr>
            <w:r>
              <w:rPr>
                <w:rFonts w:ascii="Georgia" w:hAnsi="Georgia"/>
                <w:b/>
                <w:i w:val="0"/>
                <w:color w:val="8A6D00"/>
                <w:sz w:val="24"/>
              </w:rPr>
              <w:t>Learning Objectives</w:t>
            </w:r>
          </w:p>
          <w:p>
            <w:pPr>
              <w:spacing w:before="40" w:after="160" w:line="283" w:lineRule="auto"/>
            </w:pPr>
            <w:r>
              <w:rPr>
                <w:rFonts w:ascii="Georgia" w:hAnsi="Georgia"/>
                <w:b w:val="0"/>
                <w:i w:val="0"/>
                <w:color w:val="222222"/>
                <w:sz w:val="22"/>
              </w:rPr>
              <w:t>By the end of this lesson, you will be able to:</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Show that order and discipline are principles of heaven and of God's character.</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Define self-discipline as the rule of a surrendered will over the whole life.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Apply order and system to work, surroundings, and daily routine.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Connect outward order with inward self-control and Christian character.</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Practice disciplines that bring the body and habits under godly rule.</w:t>
            </w:r>
          </w:p>
          <w:p>
            <w:pPr>
              <w:keepNext/>
              <w:spacing w:before="200" w:after="80"/>
            </w:pPr>
            <w:r>
              <w:rPr>
                <w:rFonts w:ascii="Georgia" w:hAnsi="Georgia"/>
                <w:b/>
                <w:i w:val="0"/>
                <w:color w:val="8A6D00"/>
                <w:sz w:val="24"/>
              </w:rPr>
              <w:t>Key Scripture Passages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Proverbs 25:28 — no rule over his own spirit</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1 Corinthians 14:40 — decently and in order</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1 Corinthians 9:25–27 — temperate; keep under the body</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Galatians 5:22–23 — temperance, a fruit of the Spirit</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Proverbs 16:32 — he that ruleth his spirit</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1 Corinthians 9:24 — so run, that ye may obtain</w:t>
            </w:r>
          </w:p>
          <w:p>
            <w:pPr>
              <w:keepNext/>
              <w:spacing w:before="200" w:after="80"/>
            </w:pPr>
            <w:r>
              <w:rPr>
                <w:rFonts w:ascii="Georgia" w:hAnsi="Georgia"/>
                <w:b/>
                <w:i w:val="0"/>
                <w:color w:val="8A6D00"/>
                <w:sz w:val="24"/>
              </w:rPr>
              <w:t>Key Spirit of Prophecy Sources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Education, p. 289 (the will, the governing power)</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The Ministry of Healing — the power of the will</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Christ's Object Lessons — system and faithfulness</w:t>
            </w:r>
          </w:p>
        </w:tc>
      </w:tr>
    </w:tbl>
    <w:p>
      <w:pPr>
        <w:spacing w:after="40"/>
      </w:pPr>
    </w:p>
    <w:p>
      <w:pPr>
        <w:spacing w:before="40"/>
      </w:pPr>
      <w:r>
        <w:rPr>
          <w:rFonts w:ascii="Georgia" w:hAnsi="Georgia"/>
          <w:b/>
          <w:i w:val="0"/>
          <w:color w:val="8A6D00"/>
          <w:sz w:val="20"/>
        </w:rPr>
        <w:t>MEMORY VERSE</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“He that hath no rule over his own spirit is like a city that is broken down, and without walls.”</w:t>
      </w:r>
    </w:p>
    <w:p>
      <w:pPr>
        <w:spacing w:before="0" w:after="160" w:line="283" w:lineRule="auto"/>
        <w:ind w:left="360"/>
        <w:pBdr>
          <w:left w:val="single" w:sz="26" w:space="14" w:color="B8860B"/>
        </w:pBdr>
        <w:shd w:val="clear" w:color="auto" w:fill="FBF6E7"/>
      </w:pPr>
      <w:r>
        <w:rPr>
          <w:rFonts w:ascii="Georgia" w:hAnsi="Georgia"/>
          <w:b/>
          <w:i w:val="0"/>
          <w:color w:val="8A6D00"/>
          <w:sz w:val="20"/>
        </w:rPr>
        <w:t>— Proverbs 25:28 (KJV)</w:t>
      </w:r>
    </w:p>
    <w:p>
      <w:pPr>
        <w:spacing w:before="40" w:after="160" w:line="283" w:lineRule="auto"/>
      </w:pPr>
      <w:r>
        <w:rPr>
          <w:rFonts w:ascii="Georgia" w:hAnsi="Georgia"/>
          <w:b w:val="0"/>
          <w:i w:val="0"/>
          <w:color w:val="222222"/>
          <w:sz w:val="22"/>
        </w:rPr>
        <w:t xml:space="preserve">A city without walls lies open to every enemy; so does a life without self-discipline. Talents, knowledge, and good intentions all run to waste in a person who cannot govern himself or bring order to his work. The medical missionary, handling serious responsibilities and serving under pressure, must be a disciplined, orderly person — not by harsh rigidity, but by the steady, Spirit-led rule of a surrendered will. This lesson studies both </w:t>
      </w:r>
      <w:r>
        <w:rPr>
          <w:rFonts w:ascii="Georgia" w:hAnsi="Georgia"/>
          <w:b w:val="0"/>
          <w:i/>
          <w:color w:val="222222"/>
          <w:sz w:val="22"/>
        </w:rPr>
        <w:t>inward</w:t>
      </w:r>
      <w:r>
        <w:rPr>
          <w:rFonts w:ascii="Georgia" w:hAnsi="Georgia"/>
          <w:b w:val="0"/>
          <w:i w:val="0"/>
          <w:color w:val="222222"/>
          <w:sz w:val="22"/>
        </w:rPr>
        <w:t xml:space="preserve"> discipline (self-control) and its </w:t>
      </w:r>
      <w:r>
        <w:rPr>
          <w:rFonts w:ascii="Georgia" w:hAnsi="Georgia"/>
          <w:b w:val="0"/>
          <w:i/>
          <w:color w:val="222222"/>
          <w:sz w:val="22"/>
        </w:rPr>
        <w:t>outward</w:t>
      </w:r>
      <w:r>
        <w:rPr>
          <w:rFonts w:ascii="Georgia" w:hAnsi="Georgia"/>
          <w:b w:val="0"/>
          <w:i w:val="0"/>
          <w:color w:val="222222"/>
          <w:sz w:val="22"/>
        </w:rPr>
        <w:t xml:space="preserve"> expression (order and system).</w:t>
      </w:r>
    </w:p>
    <w:p>
      <w:pPr>
        <w:spacing w:before="40" w:after="160" w:line="283" w:lineRule="auto"/>
      </w:pPr>
      <w:r>
        <w:rPr>
          <w:rFonts w:ascii="Georgia" w:hAnsi="Georgia"/>
          <w:b w:val="0"/>
          <w:i w:val="0"/>
          <w:color w:val="222222"/>
          <w:sz w:val="22"/>
        </w:rPr>
        <w:t xml:space="preserve">These are not merely natural virtues; they reflect the very character of God, </w:t>
      </w:r>
      <w:r>
        <w:rPr>
          <w:rFonts w:ascii="Georgia" w:hAnsi="Georgia"/>
          <w:b w:val="0"/>
          <w:i/>
          <w:color w:val="222222"/>
          <w:sz w:val="22"/>
        </w:rPr>
        <w:t>“a God... of order”</w:t>
      </w:r>
      <w:r>
        <w:rPr>
          <w:rFonts w:ascii="Georgia" w:hAnsi="Georgia"/>
          <w:b w:val="0"/>
          <w:i w:val="0"/>
          <w:color w:val="222222"/>
          <w:sz w:val="22"/>
        </w:rPr>
        <w:t xml:space="preserve"> (1 Corinthians 14:33), and they are part of being restored to His image.</w:t>
      </w:r>
    </w:p>
    <w:p>
      <w:pPr>
        <w:keepNext/>
        <w:spacing w:before="280" w:after="80"/>
        <w:pBdr>
          <w:bottom w:val="single" w:sz="6" w:space="4" w:color="2E7D52"/>
        </w:pBdr>
      </w:pPr>
      <w:r>
        <w:rPr>
          <w:rFonts w:ascii="Georgia" w:hAnsi="Georgia"/>
          <w:b/>
          <w:i w:val="0"/>
          <w:color w:val="256D43"/>
          <w:sz w:val="28"/>
        </w:rPr>
        <w:t>1.  Order Is Heaven's Pattern</w:t>
      </w:r>
    </w:p>
    <w:p>
      <w:pPr>
        <w:spacing w:before="40" w:after="160" w:line="283" w:lineRule="auto"/>
      </w:pPr>
      <w:r>
        <w:rPr>
          <w:rFonts w:ascii="Georgia" w:hAnsi="Georgia"/>
          <w:b w:val="0"/>
          <w:i w:val="0"/>
          <w:color w:val="222222"/>
          <w:sz w:val="22"/>
        </w:rPr>
        <w:t xml:space="preserve">Look anywhere in God's works and you find order — the march of the planets, the changing seasons, the structure of the body, the organization of the church as a body with coordinated members. </w:t>
      </w:r>
      <w:r>
        <w:rPr>
          <w:rFonts w:ascii="Georgia" w:hAnsi="Georgia"/>
          <w:b w:val="0"/>
          <w:i/>
          <w:color w:val="222222"/>
          <w:sz w:val="22"/>
        </w:rPr>
        <w:t>“God is not the author of confusion”</w:t>
      </w:r>
      <w:r>
        <w:rPr>
          <w:rFonts w:ascii="Georgia" w:hAnsi="Georgia"/>
          <w:b w:val="0"/>
          <w:i w:val="0"/>
          <w:color w:val="222222"/>
          <w:sz w:val="22"/>
        </w:rPr>
        <w:t xml:space="preserve"> (1 Corinthians 14:33). His command to His people is plain:</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“Let all things be done decently and in order.”</w:t>
      </w:r>
    </w:p>
    <w:p>
      <w:pPr>
        <w:spacing w:before="0" w:after="160" w:line="283" w:lineRule="auto"/>
        <w:ind w:left="360"/>
        <w:pBdr>
          <w:left w:val="single" w:sz="26" w:space="14" w:color="B8860B"/>
        </w:pBdr>
        <w:shd w:val="clear" w:color="auto" w:fill="FBF6E7"/>
      </w:pPr>
      <w:r>
        <w:rPr>
          <w:rFonts w:ascii="Georgia" w:hAnsi="Georgia"/>
          <w:b/>
          <w:i w:val="0"/>
          <w:color w:val="8A6D00"/>
          <w:sz w:val="20"/>
        </w:rPr>
        <w:t>— 1 Corinthians 14:40 (KJV)</w:t>
      </w:r>
    </w:p>
    <w:p>
      <w:pPr>
        <w:spacing w:before="40" w:after="160" w:line="283" w:lineRule="auto"/>
      </w:pPr>
      <w:r>
        <w:rPr>
          <w:rFonts w:ascii="Georgia" w:hAnsi="Georgia"/>
          <w:b w:val="0"/>
          <w:i w:val="0"/>
          <w:color w:val="222222"/>
          <w:sz w:val="22"/>
        </w:rPr>
        <w:t>Order is therefore not a personal preference but a principle of heaven that the Christian is to reflect. Disorder wastes time, breeds mistakes, and dishonours the God of order; system multiplies usefulness and gives peace.</w:t>
      </w:r>
    </w:p>
    <w:p>
      <w:pPr>
        <w:keepNext/>
        <w:spacing w:before="280" w:after="80"/>
        <w:pBdr>
          <w:bottom w:val="single" w:sz="6" w:space="4" w:color="2E7D52"/>
        </w:pBdr>
      </w:pPr>
      <w:r>
        <w:rPr>
          <w:rFonts w:ascii="Georgia" w:hAnsi="Georgia"/>
          <w:b/>
          <w:i w:val="0"/>
          <w:color w:val="256D43"/>
          <w:sz w:val="28"/>
        </w:rPr>
        <w:t>2.  Self-Discipline: The Rule of the Will</w:t>
      </w:r>
    </w:p>
    <w:p>
      <w:pPr>
        <w:spacing w:before="40" w:after="160" w:line="283" w:lineRule="auto"/>
      </w:pPr>
      <w:r>
        <w:rPr>
          <w:rFonts w:ascii="Georgia" w:hAnsi="Georgia"/>
          <w:b w:val="0"/>
          <w:i w:val="0"/>
          <w:color w:val="222222"/>
          <w:sz w:val="22"/>
        </w:rPr>
        <w:t xml:space="preserve">All outward order begins with inward government. The key faculty is the </w:t>
      </w:r>
      <w:r>
        <w:rPr>
          <w:rFonts w:ascii="Georgia" w:hAnsi="Georgia"/>
          <w:b w:val="0"/>
          <w:i/>
          <w:color w:val="222222"/>
          <w:sz w:val="22"/>
        </w:rPr>
        <w:t>will</w:t>
      </w:r>
      <w:r>
        <w:rPr>
          <w:rFonts w:ascii="Georgia" w:hAnsi="Georgia"/>
          <w:b w:val="0"/>
          <w:i w:val="0"/>
          <w:color w:val="222222"/>
          <w:sz w:val="22"/>
        </w:rPr>
        <w:t xml:space="preserve"> — the power of choice God has placed in every soul:</w:t>
      </w:r>
    </w:p>
    <w:p>
      <w:pPr>
        <w:spacing w:before="120" w:after="40" w:line="283" w:lineRule="auto"/>
        <w:ind w:left="360" w:right="216"/>
        <w:pBdr>
          <w:left w:val="single" w:sz="26" w:space="14" w:color="2E7D52"/>
        </w:pBdr>
        <w:shd w:val="clear" w:color="auto" w:fill="F1F6F2"/>
      </w:pPr>
      <w:r>
        <w:rPr>
          <w:rFonts w:ascii="Georgia" w:hAnsi="Georgia"/>
          <w:b w:val="0"/>
          <w:i/>
          <w:color w:val="222222"/>
          <w:sz w:val="22"/>
        </w:rPr>
        <w:t>“The will is the governing power in the nature of man, bringing all the other faculties under its sway. The will is not the taste or the inclination, but it is the deciding power, the power of choice.”</w:t>
      </w:r>
    </w:p>
    <w:p>
      <w:pPr>
        <w:spacing w:before="0" w:after="160" w:line="283" w:lineRule="auto"/>
        <w:ind w:left="360"/>
        <w:pBdr>
          <w:left w:val="single" w:sz="26" w:space="14" w:color="2E7D52"/>
        </w:pBdr>
        <w:shd w:val="clear" w:color="auto" w:fill="F1F6F2"/>
      </w:pPr>
      <w:r>
        <w:rPr>
          <w:rFonts w:ascii="Georgia" w:hAnsi="Georgia"/>
          <w:b/>
          <w:i w:val="0"/>
          <w:color w:val="256D43"/>
          <w:sz w:val="20"/>
        </w:rPr>
        <w:t>— Ellen G. White, Education, p. 289</w:t>
      </w:r>
    </w:p>
    <w:p>
      <w:pPr>
        <w:spacing w:before="40" w:after="160" w:line="283" w:lineRule="auto"/>
      </w:pPr>
      <w:r>
        <w:rPr>
          <w:rFonts w:ascii="Georgia" w:hAnsi="Georgia"/>
          <w:b w:val="0"/>
          <w:i w:val="0"/>
          <w:color w:val="222222"/>
          <w:sz w:val="22"/>
        </w:rPr>
        <w:t xml:space="preserve">Self-discipline is the surrendered will, in the strength of Christ, ruling the appetites, emotions, and impulses instead of being ruled by them. </w:t>
      </w:r>
      <w:r>
        <w:rPr>
          <w:rFonts w:ascii="Georgia" w:hAnsi="Georgia"/>
          <w:b w:val="0"/>
          <w:i/>
          <w:color w:val="222222"/>
          <w:sz w:val="22"/>
        </w:rPr>
        <w:t>“He that is slow to anger is better than the mighty; and he that ruleth his spirit than he that taketh a city”</w:t>
      </w:r>
      <w:r>
        <w:rPr>
          <w:rFonts w:ascii="Georgia" w:hAnsi="Georgia"/>
          <w:b w:val="0"/>
          <w:i w:val="0"/>
          <w:color w:val="222222"/>
          <w:sz w:val="22"/>
        </w:rPr>
        <w:t xml:space="preserve"> (Proverbs 16:32). This is greater than military conquest, for the hardest territory to govern is oneself.</w:t>
      </w:r>
    </w:p>
    <w:p>
      <w:pPr>
        <w:keepNext/>
        <w:spacing w:before="280" w:after="80"/>
        <w:pBdr>
          <w:bottom w:val="single" w:sz="6" w:space="4" w:color="2E7D52"/>
        </w:pBdr>
      </w:pPr>
      <w:r>
        <w:rPr>
          <w:rFonts w:ascii="Georgia" w:hAnsi="Georgia"/>
          <w:b/>
          <w:i w:val="0"/>
          <w:color w:val="256D43"/>
          <w:sz w:val="28"/>
        </w:rPr>
        <w:t>3.  Bringing the Body Under</w:t>
      </w:r>
    </w:p>
    <w:p>
      <w:pPr>
        <w:spacing w:before="40" w:after="160" w:line="283" w:lineRule="auto"/>
      </w:pPr>
      <w:r>
        <w:rPr>
          <w:rFonts w:ascii="Georgia" w:hAnsi="Georgia"/>
          <w:b w:val="0"/>
          <w:i w:val="0"/>
          <w:color w:val="222222"/>
          <w:sz w:val="22"/>
        </w:rPr>
        <w:t>Paul pictured the disciplined life as an athlete in training:</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“And every man that striveth for the mastery is temperate in all things... I therefore so run, not as uncertainly... But I keep under my body, and bring it into subjection: lest that by any means, when I have preached to others, I myself should be a castaway.”</w:t>
      </w:r>
    </w:p>
    <w:p>
      <w:pPr>
        <w:spacing w:before="0" w:after="160" w:line="283" w:lineRule="auto"/>
        <w:ind w:left="360"/>
        <w:pBdr>
          <w:left w:val="single" w:sz="26" w:space="14" w:color="B8860B"/>
        </w:pBdr>
        <w:shd w:val="clear" w:color="auto" w:fill="FBF6E7"/>
      </w:pPr>
      <w:r>
        <w:rPr>
          <w:rFonts w:ascii="Georgia" w:hAnsi="Georgia"/>
          <w:b/>
          <w:i w:val="0"/>
          <w:color w:val="8A6D00"/>
          <w:sz w:val="20"/>
        </w:rPr>
        <w:t>— 1 Corinthians 9:25–27 (KJV)</w:t>
      </w:r>
    </w:p>
    <w:p>
      <w:pPr>
        <w:spacing w:before="40" w:after="160" w:line="283" w:lineRule="auto"/>
      </w:pPr>
      <w:r>
        <w:rPr>
          <w:rFonts w:ascii="Georgia" w:hAnsi="Georgia"/>
          <w:b w:val="0"/>
          <w:i w:val="0"/>
          <w:color w:val="222222"/>
          <w:sz w:val="22"/>
        </w:rPr>
        <w:t xml:space="preserve">The disciplined worker governs appetite, sleep, speech, temper, and time. This self-mastery is not achieved by raw willpower alone, but as the fruit of the Spirit — </w:t>
      </w:r>
      <w:r>
        <w:rPr>
          <w:rFonts w:ascii="Georgia" w:hAnsi="Georgia"/>
          <w:b w:val="0"/>
          <w:i/>
          <w:color w:val="222222"/>
          <w:sz w:val="22"/>
        </w:rPr>
        <w:t>“temperance”</w:t>
      </w:r>
      <w:r>
        <w:rPr>
          <w:rFonts w:ascii="Georgia" w:hAnsi="Georgia"/>
          <w:b w:val="0"/>
          <w:i w:val="0"/>
          <w:color w:val="222222"/>
          <w:sz w:val="22"/>
        </w:rPr>
        <w:t xml:space="preserve"> (self-control) is the Spirit's gift (Galatians 5:22–23). We choose; God empowers.</w:t>
      </w:r>
    </w:p>
    <w:p>
      <w:pPr>
        <w:keepNext/>
        <w:spacing w:before="280" w:after="80"/>
        <w:pBdr>
          <w:bottom w:val="single" w:sz="6" w:space="4" w:color="2E7D52"/>
        </w:pBdr>
      </w:pPr>
      <w:r>
        <w:rPr>
          <w:rFonts w:ascii="Georgia" w:hAnsi="Georgia"/>
          <w:b/>
          <w:i w:val="0"/>
          <w:color w:val="256D43"/>
          <w:sz w:val="28"/>
        </w:rPr>
        <w:t>4.  Order in Work and Surroundings</w:t>
      </w:r>
    </w:p>
    <w:p>
      <w:pPr>
        <w:spacing w:before="40" w:after="160" w:line="283" w:lineRule="auto"/>
      </w:pPr>
      <w:r>
        <w:rPr>
          <w:rFonts w:ascii="Georgia" w:hAnsi="Georgia"/>
          <w:b w:val="0"/>
          <w:i w:val="0"/>
          <w:color w:val="222222"/>
          <w:sz w:val="22"/>
        </w:rPr>
        <w:t>Inward discipline shows itself in outward system. The orderly worker is known by practical habits:</w:t>
      </w:r>
    </w:p>
    <w:tbl>
      <w:tblPr>
        <w:tblW w:type="auto" w:w="0"/>
        <w:jc w:val="center"/>
        <w:tblLook w:firstColumn="1" w:firstRow="1" w:lastColumn="0" w:lastRow="0" w:noHBand="0" w:noVBand="1" w:val="04A0"/>
        <w:tblBorders>
          <w:top w:val="single" w:sz="4" w:space="0" w:color="2E7D52"/>
          <w:left w:val="single" w:sz="4" w:space="0" w:color="2E7D52"/>
          <w:bottom w:val="single" w:sz="4" w:space="0" w:color="2E7D52"/>
          <w:right w:val="single" w:sz="4" w:space="0" w:color="2E7D52"/>
          <w:insideH w:val="single" w:sz="4" w:space="0" w:color="2E7D52"/>
          <w:insideV w:val="single" w:sz="4" w:space="0" w:color="2E7D52"/>
        </w:tblBorders>
      </w:tblPr>
      <w:tblGrid>
        <w:gridCol w:w="3120"/>
        <w:gridCol w:w="3120"/>
        <w:gridCol w:w="3120"/>
      </w:tblGrid>
      <w:tr>
        <w:tc>
          <w:tcPr>
            <w:tcW w:type="dxa" w:w="3120"/>
            <w:shd w:val="clear" w:color="auto" w:fill="256D43"/>
            <w:tcMar>
              <w:top w:w="70" w:type="dxa"/>
              <w:start w:w="160" w:type="dxa"/>
              <w:bottom w:w="70" w:type="dxa"/>
              <w:end w:w="160" w:type="dxa"/>
            </w:tcMar>
          </w:tcPr>
          <w:p>
            <w:r>
              <w:rPr>
                <w:rFonts w:ascii="Georgia" w:hAnsi="Georgia"/>
                <w:b/>
                <w:i w:val="0"/>
                <w:color w:val="FFFFFF"/>
                <w:sz w:val="21"/>
              </w:rPr>
              <w:t>Area</w:t>
            </w:r>
          </w:p>
        </w:tc>
        <w:tc>
          <w:tcPr>
            <w:tcW w:type="dxa" w:w="3120"/>
            <w:shd w:val="clear" w:color="auto" w:fill="256D43"/>
            <w:tcMar>
              <w:top w:w="70" w:type="dxa"/>
              <w:start w:w="160" w:type="dxa"/>
              <w:bottom w:w="70" w:type="dxa"/>
              <w:end w:w="160" w:type="dxa"/>
            </w:tcMar>
          </w:tcPr>
          <w:p>
            <w:r>
              <w:rPr>
                <w:rFonts w:ascii="Georgia" w:hAnsi="Georgia"/>
                <w:b/>
                <w:i w:val="0"/>
                <w:color w:val="FFFFFF"/>
                <w:sz w:val="21"/>
              </w:rPr>
              <w:t>Orderly Practice</w:t>
            </w:r>
          </w:p>
        </w:tc>
        <w:tc>
          <w:tcPr>
            <w:tcW w:type="dxa" w:w="3120"/>
            <w:shd w:val="clear" w:color="auto" w:fill="256D43"/>
            <w:tcMar>
              <w:top w:w="70" w:type="dxa"/>
              <w:start w:w="160" w:type="dxa"/>
              <w:bottom w:w="70" w:type="dxa"/>
              <w:end w:w="160" w:type="dxa"/>
            </w:tcMar>
          </w:tcPr>
          <w:p>
            <w:r>
              <w:rPr>
                <w:rFonts w:ascii="Georgia" w:hAnsi="Georgia"/>
                <w:b/>
                <w:i w:val="0"/>
                <w:color w:val="FFFFFF"/>
                <w:sz w:val="21"/>
              </w:rPr>
              <w:t>Key Text</w:t>
            </w:r>
          </w:p>
        </w:tc>
      </w:tr>
      <w:tr>
        <w:tc>
          <w:tcPr>
            <w:tcW w:type="dxa" w:w="3120"/>
            <w:tcMar>
              <w:top w:w="60" w:type="dxa"/>
              <w:start w:w="160" w:type="dxa"/>
              <w:bottom w:w="60" w:type="dxa"/>
              <w:end w:w="160" w:type="dxa"/>
            </w:tcMar>
          </w:tcPr>
          <w:p>
            <w:r>
              <w:rPr>
                <w:rFonts w:ascii="Georgia" w:hAnsi="Georgia"/>
                <w:b w:val="0"/>
                <w:i w:val="0"/>
                <w:color w:val="222222"/>
                <w:sz w:val="20"/>
              </w:rPr>
              <w:t>Time</w:t>
            </w:r>
          </w:p>
        </w:tc>
        <w:tc>
          <w:tcPr>
            <w:tcW w:type="dxa" w:w="3120"/>
            <w:tcMar>
              <w:top w:w="60" w:type="dxa"/>
              <w:start w:w="160" w:type="dxa"/>
              <w:bottom w:w="60" w:type="dxa"/>
              <w:end w:w="160" w:type="dxa"/>
            </w:tcMar>
          </w:tcPr>
          <w:p>
            <w:r>
              <w:rPr>
                <w:rFonts w:ascii="Georgia" w:hAnsi="Georgia"/>
                <w:b w:val="0"/>
                <w:i w:val="0"/>
                <w:color w:val="222222"/>
                <w:sz w:val="20"/>
              </w:rPr>
              <w:t>A planned, regular routine (see Lesson 2.1).</w:t>
            </w:r>
          </w:p>
        </w:tc>
        <w:tc>
          <w:tcPr>
            <w:tcW w:type="dxa" w:w="3120"/>
            <w:tcMar>
              <w:top w:w="60" w:type="dxa"/>
              <w:start w:w="160" w:type="dxa"/>
              <w:bottom w:w="60" w:type="dxa"/>
              <w:end w:w="160" w:type="dxa"/>
            </w:tcMar>
          </w:tcPr>
          <w:p>
            <w:r>
              <w:rPr>
                <w:rFonts w:ascii="Georgia" w:hAnsi="Georgia"/>
                <w:b w:val="0"/>
                <w:i w:val="0"/>
                <w:color w:val="222222"/>
                <w:sz w:val="20"/>
              </w:rPr>
              <w:t>Eccl 3:1</w:t>
            </w:r>
          </w:p>
        </w:tc>
      </w:tr>
      <w:tr>
        <w:tc>
          <w:tcPr>
            <w:tcW w:type="dxa" w:w="3120"/>
            <w:tcMar>
              <w:top w:w="60" w:type="dxa"/>
              <w:start w:w="160" w:type="dxa"/>
              <w:bottom w:w="60" w:type="dxa"/>
              <w:end w:w="160" w:type="dxa"/>
            </w:tcMar>
            <w:shd w:val="clear" w:color="auto" w:fill="F2F7F3"/>
          </w:tcPr>
          <w:p>
            <w:r>
              <w:rPr>
                <w:rFonts w:ascii="Georgia" w:hAnsi="Georgia"/>
                <w:b w:val="0"/>
                <w:i w:val="0"/>
                <w:color w:val="222222"/>
                <w:sz w:val="20"/>
              </w:rPr>
              <w:t>Workspace</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A place for everything, everything in its place.</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1 Cor 14:40</w:t>
            </w:r>
          </w:p>
        </w:tc>
      </w:tr>
      <w:tr>
        <w:tc>
          <w:tcPr>
            <w:tcW w:type="dxa" w:w="3120"/>
            <w:tcMar>
              <w:top w:w="60" w:type="dxa"/>
              <w:start w:w="160" w:type="dxa"/>
              <w:bottom w:w="60" w:type="dxa"/>
              <w:end w:w="160" w:type="dxa"/>
            </w:tcMar>
          </w:tcPr>
          <w:p>
            <w:r>
              <w:rPr>
                <w:rFonts w:ascii="Georgia" w:hAnsi="Georgia"/>
                <w:b w:val="0"/>
                <w:i w:val="0"/>
                <w:color w:val="222222"/>
                <w:sz w:val="20"/>
              </w:rPr>
              <w:t>Method</w:t>
            </w:r>
          </w:p>
        </w:tc>
        <w:tc>
          <w:tcPr>
            <w:tcW w:type="dxa" w:w="3120"/>
            <w:tcMar>
              <w:top w:w="60" w:type="dxa"/>
              <w:start w:w="160" w:type="dxa"/>
              <w:bottom w:w="60" w:type="dxa"/>
              <w:end w:w="160" w:type="dxa"/>
            </w:tcMar>
          </w:tcPr>
          <w:p>
            <w:r>
              <w:rPr>
                <w:rFonts w:ascii="Georgia" w:hAnsi="Georgia"/>
                <w:b w:val="0"/>
                <w:i w:val="0"/>
                <w:color w:val="222222"/>
                <w:sz w:val="20"/>
              </w:rPr>
              <w:t>Systematic, step-by-step work; no haphazard rush.</w:t>
            </w:r>
          </w:p>
        </w:tc>
        <w:tc>
          <w:tcPr>
            <w:tcW w:type="dxa" w:w="3120"/>
            <w:tcMar>
              <w:top w:w="60" w:type="dxa"/>
              <w:start w:w="160" w:type="dxa"/>
              <w:bottom w:w="60" w:type="dxa"/>
              <w:end w:w="160" w:type="dxa"/>
            </w:tcMar>
          </w:tcPr>
          <w:p>
            <w:r>
              <w:rPr>
                <w:rFonts w:ascii="Georgia" w:hAnsi="Georgia"/>
                <w:b w:val="0"/>
                <w:i w:val="0"/>
                <w:color w:val="222222"/>
                <w:sz w:val="20"/>
              </w:rPr>
              <w:t>Prov 21:5</w:t>
            </w:r>
          </w:p>
        </w:tc>
      </w:tr>
      <w:tr>
        <w:tc>
          <w:tcPr>
            <w:tcW w:type="dxa" w:w="3120"/>
            <w:tcMar>
              <w:top w:w="60" w:type="dxa"/>
              <w:start w:w="160" w:type="dxa"/>
              <w:bottom w:w="60" w:type="dxa"/>
              <w:end w:w="160" w:type="dxa"/>
            </w:tcMar>
            <w:shd w:val="clear" w:color="auto" w:fill="F2F7F3"/>
          </w:tcPr>
          <w:p>
            <w:r>
              <w:rPr>
                <w:rFonts w:ascii="Georgia" w:hAnsi="Georgia"/>
                <w:b w:val="0"/>
                <w:i w:val="0"/>
                <w:color w:val="222222"/>
                <w:sz w:val="20"/>
              </w:rPr>
              <w:t>Records</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Neat, accurate notes and accounts.</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Prov 27:23</w:t>
            </w:r>
          </w:p>
        </w:tc>
      </w:tr>
      <w:tr>
        <w:tc>
          <w:tcPr>
            <w:tcW w:type="dxa" w:w="3120"/>
            <w:tcMar>
              <w:top w:w="60" w:type="dxa"/>
              <w:start w:w="160" w:type="dxa"/>
              <w:bottom w:w="60" w:type="dxa"/>
              <w:end w:w="160" w:type="dxa"/>
            </w:tcMar>
          </w:tcPr>
          <w:p>
            <w:r>
              <w:rPr>
                <w:rFonts w:ascii="Georgia" w:hAnsi="Georgia"/>
                <w:b w:val="0"/>
                <w:i w:val="0"/>
                <w:color w:val="222222"/>
                <w:sz w:val="20"/>
              </w:rPr>
              <w:t>Follow-through</w:t>
            </w:r>
          </w:p>
        </w:tc>
        <w:tc>
          <w:tcPr>
            <w:tcW w:type="dxa" w:w="3120"/>
            <w:tcMar>
              <w:top w:w="60" w:type="dxa"/>
              <w:start w:w="160" w:type="dxa"/>
              <w:bottom w:w="60" w:type="dxa"/>
              <w:end w:w="160" w:type="dxa"/>
            </w:tcMar>
          </w:tcPr>
          <w:p>
            <w:r>
              <w:rPr>
                <w:rFonts w:ascii="Georgia" w:hAnsi="Georgia"/>
                <w:b w:val="0"/>
                <w:i w:val="0"/>
                <w:color w:val="222222"/>
                <w:sz w:val="20"/>
              </w:rPr>
              <w:t>Finishing what is begun; no half-done tasks.</w:t>
            </w:r>
          </w:p>
        </w:tc>
        <w:tc>
          <w:tcPr>
            <w:tcW w:type="dxa" w:w="3120"/>
            <w:tcMar>
              <w:top w:w="60" w:type="dxa"/>
              <w:start w:w="160" w:type="dxa"/>
              <w:bottom w:w="60" w:type="dxa"/>
              <w:end w:w="160" w:type="dxa"/>
            </w:tcMar>
          </w:tcPr>
          <w:p>
            <w:r>
              <w:rPr>
                <w:rFonts w:ascii="Georgia" w:hAnsi="Georgia"/>
                <w:b w:val="0"/>
                <w:i w:val="0"/>
                <w:color w:val="222222"/>
                <w:sz w:val="20"/>
              </w:rPr>
              <w:t>Luke 14:28–30</w:t>
            </w:r>
          </w:p>
        </w:tc>
      </w:tr>
    </w:tbl>
    <w:p>
      <w:pPr>
        <w:spacing w:after="40"/>
      </w:pPr>
    </w:p>
    <w:p>
      <w:pPr>
        <w:spacing w:before="40" w:after="160" w:line="283" w:lineRule="auto"/>
      </w:pPr>
      <w:r>
        <w:rPr>
          <w:rFonts w:ascii="Georgia" w:hAnsi="Georgia"/>
          <w:b w:val="0"/>
          <w:i w:val="0"/>
          <w:color w:val="222222"/>
          <w:sz w:val="22"/>
        </w:rPr>
        <w:t>Such order is especially vital in medical work, where carelessness can cost health or life. Neatness, cleanliness, and method in the treatment room are not optional niceties but part of faithful, safe service.</w:t>
      </w:r>
    </w:p>
    <w:p>
      <w:pPr>
        <w:keepNext/>
        <w:spacing w:before="280" w:after="80"/>
        <w:pBdr>
          <w:bottom w:val="single" w:sz="6" w:space="4" w:color="2E7D52"/>
        </w:pBdr>
      </w:pPr>
      <w:r>
        <w:rPr>
          <w:rFonts w:ascii="Georgia" w:hAnsi="Georgia"/>
          <w:b/>
          <w:i w:val="0"/>
          <w:color w:val="256D43"/>
          <w:sz w:val="28"/>
        </w:rPr>
        <w:t>5.  Discipline and Character</w:t>
      </w:r>
    </w:p>
    <w:p>
      <w:pPr>
        <w:spacing w:before="40" w:after="160" w:line="283" w:lineRule="auto"/>
      </w:pPr>
      <w:r>
        <w:rPr>
          <w:rFonts w:ascii="Georgia" w:hAnsi="Georgia"/>
          <w:b w:val="0"/>
          <w:i w:val="0"/>
          <w:color w:val="222222"/>
          <w:sz w:val="22"/>
        </w:rPr>
        <w:t xml:space="preserve">Finally, discipline is character-building. Each small act of self-denial and order strengthens the will and forms a steadfast character; each act of indulgence and disorder weakens it. </w:t>
      </w:r>
      <w:r>
        <w:rPr>
          <w:rFonts w:ascii="Georgia" w:hAnsi="Georgia"/>
          <w:b w:val="0"/>
          <w:i/>
          <w:color w:val="222222"/>
          <w:sz w:val="22"/>
        </w:rPr>
        <w:t>“He that is faithful in that which is least is faithful also in much”</w:t>
      </w:r>
      <w:r>
        <w:rPr>
          <w:rFonts w:ascii="Georgia" w:hAnsi="Georgia"/>
          <w:b w:val="0"/>
          <w:i w:val="0"/>
          <w:color w:val="222222"/>
          <w:sz w:val="22"/>
        </w:rPr>
        <w:t xml:space="preserve"> (Luke 16:10). Beware the notion that discipline is bondage; rightly understood, it is </w:t>
      </w:r>
      <w:r>
        <w:rPr>
          <w:rFonts w:ascii="Georgia" w:hAnsi="Georgia"/>
          <w:b w:val="0"/>
          <w:i/>
          <w:color w:val="222222"/>
          <w:sz w:val="22"/>
        </w:rPr>
        <w:t>freedom</w:t>
      </w:r>
      <w:r>
        <w:rPr>
          <w:rFonts w:ascii="Georgia" w:hAnsi="Georgia"/>
          <w:b w:val="0"/>
          <w:i w:val="0"/>
          <w:color w:val="222222"/>
          <w:sz w:val="22"/>
        </w:rPr>
        <w:t xml:space="preserve"> — the freedom of the well-trained athlete, the skilled musician, the master of his craft. The undisciplined are slaves to whim; the disciplined are free to serve. Bring your will daily to Christ, who alone can make the surrendered will mighty, and let the order of heaven be reflected in your life and work.</w:t>
      </w:r>
    </w:p>
    <w:p>
      <w:pPr>
        <w:keepNext/>
        <w:spacing w:before="320" w:after="80"/>
        <w:pBdr>
          <w:bottom w:val="single" w:sz="8" w:space="4" w:color="2E7D52"/>
        </w:pBdr>
      </w:pPr>
      <w:r>
        <w:rPr>
          <w:rFonts w:ascii="Georgia" w:hAnsi="Georgia"/>
          <w:b/>
          <w:i w:val="0"/>
          <w:color w:val="256D43"/>
          <w:sz w:val="30"/>
        </w:rPr>
        <w:t>📝  Lesson Summary</w:t>
      </w:r>
    </w:p>
    <w:tbl>
      <w:tblPr>
        <w:tblW w:type="auto" w:w="0"/>
        <w:jc w:val="center"/>
        <w:tblLook w:firstColumn="1" w:firstRow="1" w:lastColumn="0" w:lastRow="0" w:noHBand="0" w:noVBand="1" w:val="04A0"/>
        <w:tblBorders>
          <w:top w:val="single" w:sz="6" w:space="0" w:color="2E7D52"/>
          <w:left w:val="single" w:sz="6" w:space="0" w:color="2E7D52"/>
          <w:bottom w:val="single" w:sz="6" w:space="0" w:color="2E7D52"/>
          <w:right w:val="single" w:sz="6" w:space="0" w:color="2E7D52"/>
          <w:insideH w:val="single" w:sz="6" w:space="0" w:color="2E7D52"/>
          <w:insideV w:val="single" w:sz="6" w:space="0" w:color="2E7D52"/>
        </w:tblBorders>
      </w:tblPr>
      <w:tblGrid>
        <w:gridCol w:w="9360"/>
      </w:tblGrid>
      <w:tr>
        <w:tc>
          <w:tcPr>
            <w:tcW w:type="dxa" w:w="9360"/>
            <w:shd w:val="clear" w:color="auto" w:fill="EAF3EC"/>
            <w:tcMar>
              <w:top w:w="120" w:type="dxa"/>
              <w:start w:w="160" w:type="dxa"/>
              <w:bottom w:w="120" w:type="dxa"/>
              <w:end w:w="160" w:type="dxa"/>
            </w:tcMar>
          </w:tcPr>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Order is a principle of heaven and of God's character; He commands all things be done decently and in order (1 Cor 14:33, 40).</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All outward order begins with inward self-government, exercised through the will — the deciding power of the soul (Ed 289; Prov 16:32).</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The disciplined worker brings the body and habits under, as an athlete in training — by choice empowered by the Spirit (1 Cor 9:25–27; Gal 5:22–23).</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Inward discipline shows in outward system: ordered time, workspace, method, records, and follow-through — vital in medical work.</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Discipline builds character and is true freedom; the undisciplined are slaves to whim, the disciplined are free to serve (Luke 16:10).</w:t>
            </w:r>
          </w:p>
        </w:tc>
      </w:tr>
    </w:tbl>
    <w:p>
      <w:pPr>
        <w:spacing w:after="40"/>
      </w:pPr>
    </w:p>
    <w:p>
      <w:pPr>
        <w:keepNext/>
        <w:spacing w:before="320" w:after="80"/>
        <w:pBdr>
          <w:bottom w:val="single" w:sz="8" w:space="4" w:color="2E7D52"/>
        </w:pBdr>
      </w:pPr>
      <w:r>
        <w:rPr>
          <w:rFonts w:ascii="Georgia" w:hAnsi="Georgia"/>
          <w:b/>
          <w:i w:val="0"/>
          <w:color w:val="256D43"/>
          <w:sz w:val="30"/>
        </w:rPr>
        <w:t>❓  Review &amp; Reflection</w:t>
      </w:r>
    </w:p>
    <w:p>
      <w:pPr>
        <w:spacing w:after="60" w:line="269" w:lineRule="auto"/>
        <w:ind w:left="461" w:hanging="317"/>
      </w:pPr>
      <w:r>
        <w:rPr>
          <w:rFonts w:ascii="Georgia" w:hAnsi="Georgia"/>
          <w:b/>
          <w:color w:val="2E7D52"/>
        </w:rPr>
        <w:t xml:space="preserve">1.  </w:t>
      </w:r>
      <w:r>
        <w:rPr>
          <w:rFonts w:ascii="Georgia" w:hAnsi="Georgia"/>
          <w:b w:val="0"/>
          <w:i w:val="0"/>
          <w:color w:val="222222"/>
          <w:sz w:val="22"/>
        </w:rPr>
        <w:t>Show that order is heaven's pattern. What does 1 Corinthians 14:33, 40 teach?</w:t>
      </w:r>
    </w:p>
    <w:p>
      <w:pPr>
        <w:spacing w:after="60" w:line="269" w:lineRule="auto"/>
        <w:ind w:left="461" w:hanging="317"/>
      </w:pPr>
      <w:r>
        <w:rPr>
          <w:rFonts w:ascii="Georgia" w:hAnsi="Georgia"/>
          <w:b/>
          <w:color w:val="2E7D52"/>
        </w:rPr>
        <w:t xml:space="preserve">2.  </w:t>
      </w:r>
      <w:r>
        <w:rPr>
          <w:rFonts w:ascii="Georgia" w:hAnsi="Georgia"/>
          <w:b w:val="0"/>
          <w:i w:val="0"/>
          <w:color w:val="222222"/>
          <w:sz w:val="22"/>
        </w:rPr>
        <w:t>Define self-discipline. What is the role of the will (Ed 289)?</w:t>
      </w:r>
    </w:p>
    <w:p>
      <w:pPr>
        <w:spacing w:after="60" w:line="269" w:lineRule="auto"/>
        <w:ind w:left="461" w:hanging="317"/>
      </w:pPr>
      <w:r>
        <w:rPr>
          <w:rFonts w:ascii="Georgia" w:hAnsi="Georgia"/>
          <w:b/>
          <w:color w:val="2E7D52"/>
        </w:rPr>
        <w:t xml:space="preserve">3.  </w:t>
      </w:r>
      <w:r>
        <w:rPr>
          <w:rFonts w:ascii="Georgia" w:hAnsi="Georgia"/>
          <w:b w:val="0"/>
          <w:i w:val="0"/>
          <w:color w:val="222222"/>
          <w:sz w:val="22"/>
        </w:rPr>
        <w:t>Explain Paul's athletic picture of discipline (1 Cor 9:25–27). How is self-control both our choice and the Spirit's gift?</w:t>
      </w:r>
    </w:p>
    <w:p>
      <w:pPr>
        <w:spacing w:after="60" w:line="269" w:lineRule="auto"/>
        <w:ind w:left="461" w:hanging="317"/>
      </w:pPr>
      <w:r>
        <w:rPr>
          <w:rFonts w:ascii="Georgia" w:hAnsi="Georgia"/>
          <w:b/>
          <w:color w:val="2E7D52"/>
        </w:rPr>
        <w:t xml:space="preserve">4.  </w:t>
      </w:r>
      <w:r>
        <w:rPr>
          <w:rFonts w:ascii="Georgia" w:hAnsi="Georgia"/>
          <w:b w:val="0"/>
          <w:i w:val="0"/>
          <w:color w:val="222222"/>
          <w:sz w:val="22"/>
        </w:rPr>
        <w:t>List the five areas of outward order from the table, each with a text.</w:t>
      </w:r>
    </w:p>
    <w:p>
      <w:pPr>
        <w:spacing w:after="60" w:line="269" w:lineRule="auto"/>
        <w:ind w:left="461" w:hanging="317"/>
      </w:pPr>
      <w:r>
        <w:rPr>
          <w:rFonts w:ascii="Georgia" w:hAnsi="Georgia"/>
          <w:b/>
          <w:color w:val="2E7D52"/>
        </w:rPr>
        <w:t xml:space="preserve">5.  </w:t>
      </w:r>
      <w:r>
        <w:rPr>
          <w:rFonts w:ascii="Georgia" w:hAnsi="Georgia"/>
          <w:b w:val="0"/>
          <w:i w:val="0"/>
          <w:color w:val="222222"/>
          <w:sz w:val="22"/>
        </w:rPr>
        <w:t>Why is order especially important in medical work?</w:t>
      </w:r>
    </w:p>
    <w:p>
      <w:pPr>
        <w:spacing w:after="60" w:line="269" w:lineRule="auto"/>
        <w:ind w:left="461" w:hanging="317"/>
      </w:pPr>
      <w:r>
        <w:rPr>
          <w:rFonts w:ascii="Georgia" w:hAnsi="Georgia"/>
          <w:b/>
          <w:color w:val="2E7D52"/>
        </w:rPr>
        <w:t xml:space="preserve">6.  </w:t>
      </w:r>
      <w:r>
        <w:rPr>
          <w:rFonts w:ascii="Georgia" w:hAnsi="Georgia"/>
          <w:b w:val="0"/>
          <w:i w:val="0"/>
          <w:color w:val="222222"/>
          <w:sz w:val="22"/>
        </w:rPr>
        <w:t>In what sense is discipline freedom rather than bondage?</w:t>
      </w:r>
    </w:p>
    <w:p>
      <w:pPr>
        <w:spacing w:after="60" w:line="269" w:lineRule="auto"/>
        <w:ind w:left="461" w:hanging="317"/>
      </w:pPr>
      <w:r>
        <w:rPr>
          <w:rFonts w:ascii="Georgia" w:hAnsi="Georgia"/>
          <w:b/>
          <w:color w:val="2E7D52"/>
        </w:rPr>
        <w:t xml:space="preserve">7.  </w:t>
      </w:r>
      <w:r>
        <w:rPr>
          <w:rFonts w:ascii="Georgia" w:hAnsi="Georgia"/>
          <w:b w:val="0"/>
          <w:i w:val="0"/>
          <w:color w:val="222222"/>
          <w:sz w:val="22"/>
        </w:rPr>
        <w:t>Reflect: Which appetite, emotion, or habit most needs to come under godly rule in your life? What is your plan?</w:t>
      </w:r>
    </w:p>
    <w:p>
      <w:pPr>
        <w:keepNext/>
        <w:spacing w:before="320" w:after="80"/>
        <w:pBdr>
          <w:bottom w:val="single" w:sz="8" w:space="4" w:color="2E7D52"/>
        </w:pBdr>
      </w:pPr>
      <w:r>
        <w:rPr>
          <w:rFonts w:ascii="Georgia" w:hAnsi="Georgia"/>
          <w:b/>
          <w:i w:val="0"/>
          <w:color w:val="256D43"/>
          <w:sz w:val="30"/>
        </w:rPr>
        <w:t>🛠  Practical Assignment</w:t>
      </w:r>
    </w:p>
    <w:p>
      <w:pPr>
        <w:spacing w:after="60" w:line="269" w:lineRule="auto"/>
        <w:ind w:left="461" w:hanging="317"/>
      </w:pPr>
      <w:r>
        <w:rPr>
          <w:rFonts w:ascii="Georgia" w:hAnsi="Georgia"/>
          <w:b/>
          <w:color w:val="2E7D52"/>
        </w:rPr>
        <w:t xml:space="preserve">1.  </w:t>
      </w:r>
      <w:r>
        <w:rPr>
          <w:rFonts w:ascii="Georgia" w:hAnsi="Georgia"/>
          <w:b w:val="0"/>
          <w:i w:val="0"/>
          <w:color w:val="222222"/>
          <w:sz w:val="22"/>
        </w:rPr>
        <w:t>Memorize Proverbs 25:28 and Proverbs 16:32.</w:t>
      </w:r>
    </w:p>
    <w:p>
      <w:pPr>
        <w:spacing w:after="60" w:line="269" w:lineRule="auto"/>
        <w:ind w:left="461" w:hanging="317"/>
      </w:pPr>
      <w:r>
        <w:rPr>
          <w:rFonts w:ascii="Georgia" w:hAnsi="Georgia"/>
          <w:b/>
          <w:color w:val="2E7D52"/>
        </w:rPr>
        <w:t xml:space="preserve">2.  </w:t>
      </w:r>
      <w:r>
        <w:rPr>
          <w:rFonts w:ascii="Georgia" w:hAnsi="Georgia"/>
          <w:b w:val="0"/>
          <w:i w:val="0"/>
          <w:color w:val="222222"/>
          <w:sz w:val="22"/>
        </w:rPr>
        <w:t>Bring order to one disordered area (desk, room, schedule) this week and keep it.</w:t>
      </w:r>
    </w:p>
    <w:p>
      <w:pPr>
        <w:spacing w:after="60" w:line="269" w:lineRule="auto"/>
        <w:ind w:left="461" w:hanging="317"/>
      </w:pPr>
      <w:r>
        <w:rPr>
          <w:rFonts w:ascii="Georgia" w:hAnsi="Georgia"/>
          <w:b/>
          <w:color w:val="2E7D52"/>
        </w:rPr>
        <w:t xml:space="preserve">3.  </w:t>
      </w:r>
      <w:r>
        <w:rPr>
          <w:rFonts w:ascii="Georgia" w:hAnsi="Georgia"/>
          <w:b w:val="0"/>
          <w:i w:val="0"/>
          <w:color w:val="222222"/>
          <w:sz w:val="22"/>
        </w:rPr>
        <w:t>Choose one point of self-discipline (e.g., rising time, speech, appetite) and practise it daily, recording progress.</w:t>
      </w:r>
    </w:p>
    <w:p>
      <w:pPr>
        <w:spacing w:after="60" w:line="269" w:lineRule="auto"/>
        <w:ind w:left="461" w:hanging="317"/>
      </w:pPr>
      <w:r>
        <w:rPr>
          <w:rFonts w:ascii="Georgia" w:hAnsi="Georgia"/>
          <w:b/>
          <w:color w:val="2E7D52"/>
        </w:rPr>
        <w:t xml:space="preserve">4.  </w:t>
      </w:r>
      <w:r>
        <w:rPr>
          <w:rFonts w:ascii="Georgia" w:hAnsi="Georgia"/>
          <w:b w:val="0"/>
          <w:i w:val="0"/>
          <w:color w:val="222222"/>
          <w:sz w:val="22"/>
        </w:rPr>
        <w:t>Read The Ministry of Healing, ‘The Power of the Will,’ and note how to cooperate with God in self-mastery.</w:t>
      </w:r>
    </w:p>
    <w:p>
      <w:pPr>
        <w:keepNext/>
        <w:spacing w:before="320" w:after="80"/>
        <w:pBdr>
          <w:bottom w:val="single" w:sz="8" w:space="4" w:color="2E7D52"/>
        </w:pBdr>
      </w:pPr>
      <w:r>
        <w:rPr>
          <w:rFonts w:ascii="Georgia" w:hAnsi="Georgia"/>
          <w:b/>
          <w:i w:val="0"/>
          <w:color w:val="256D43"/>
          <w:sz w:val="30"/>
        </w:rPr>
        <w:t>📚  References &amp; Further Study</w:t>
      </w:r>
    </w:p>
    <w:p>
      <w:pPr>
        <w:spacing w:before="40" w:after="160" w:line="283" w:lineRule="auto"/>
      </w:pPr>
      <w:r>
        <w:rPr>
          <w:rFonts w:ascii="Georgia" w:hAnsi="Georgia"/>
          <w:b w:val="0"/>
          <w:i w:val="0"/>
          <w:color w:val="222222"/>
          <w:sz w:val="22"/>
        </w:rPr>
        <w:t>All Spirit of Prophecy works below are freely available to read, search, and verify at the Ellen G. White Estate website (egwwritings.org). Scripture quotations are from the King James Version (KJV) unless noted; the full text is available at biblegateway.com.</w:t>
      </w:r>
    </w:p>
    <w:p>
      <w:pPr>
        <w:spacing w:after="80"/>
        <w:ind w:left="461" w:hanging="317"/>
      </w:pPr>
      <w:r>
        <w:rPr>
          <w:color w:val="2E7D52"/>
        </w:rPr>
        <w:t xml:space="preserve">•  </w:t>
      </w:r>
      <w:r>
        <w:rPr>
          <w:rFonts w:ascii="Georgia" w:hAnsi="Georgia"/>
          <w:b w:val="0"/>
          <w:i w:val="0"/>
          <w:color w:val="222222"/>
          <w:sz w:val="21"/>
        </w:rPr>
        <w:t>Holy Bible, King James Version — esp. Proverbs 16:32; 25:28; 1 Corinthians 9:24–27; 14:33, 40; Galatians 5:22–23; Luke 16:10; Proverbs 21:5; 27:23.</w:t>
      </w:r>
      <w:r>
        <w:rPr>
          <w:rFonts w:ascii="Georgia" w:hAnsi="Georgia"/>
          <w:b w:val="0"/>
          <w:i w:val="0"/>
          <w:color w:val="2E7D52"/>
          <w:sz w:val="19"/>
        </w:rPr>
        <w:t xml:space="preserve">  biblegateway.com</w:t>
      </w:r>
    </w:p>
    <w:p>
      <w:pPr>
        <w:spacing w:after="80"/>
        <w:ind w:left="461" w:hanging="317"/>
      </w:pPr>
      <w:r>
        <w:rPr>
          <w:color w:val="2E7D52"/>
        </w:rPr>
        <w:t xml:space="preserve">•  </w:t>
      </w:r>
      <w:r>
        <w:rPr>
          <w:rFonts w:ascii="Georgia" w:hAnsi="Georgia"/>
          <w:b w:val="0"/>
          <w:i w:val="0"/>
          <w:color w:val="222222"/>
          <w:sz w:val="21"/>
        </w:rPr>
        <w:t>Ellen G. White, Education (1903) — p. 289, the will as the governing power.</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The Ministry of Healing (1905) — ‘The Power of the Will.’</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Christ's Object Lessons — system and faithfulness in service.</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Estate — free reading, search, and verification of all Spirit of Prophecy works.</w:t>
      </w:r>
      <w:r>
        <w:rPr>
          <w:rFonts w:ascii="Georgia" w:hAnsi="Georgia"/>
          <w:b w:val="0"/>
          <w:i w:val="0"/>
          <w:color w:val="2E7D52"/>
          <w:sz w:val="19"/>
        </w:rPr>
        <w:t xml:space="preserve">  whiteestate.org</w:t>
      </w:r>
    </w:p>
    <w:sectPr w:rsidR="00FC693F" w:rsidRPr="0006063C" w:rsidSect="00034616">
      <w:headerReference w:type="default" r:id="rId9"/>
      <w:footerReference w:type="default" r:id="rId10"/>
      <w:pgSz w:w="12240" w:h="15840"/>
      <w:pgMar w:top="1296" w:right="1440" w:bottom="1296"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b w:val="0"/>
        <w:i w:val="0"/>
        <w:color w:val="5B5B5B"/>
        <w:sz w:val="17"/>
      </w:rPr>
      <w:t xml:space="preserve">Module 2 · Lesson 2.3  ·  </w:t>
    </w:r>
    <w:r>
      <w:rPr>
        <w:rFonts w:ascii="Georgia" w:hAnsi="Georgia"/>
        <w:color w:val="5B5B5B"/>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b w:val="0"/>
        <w:i/>
        <w:color w:val="5B5B5B"/>
        <w:sz w:val="17"/>
      </w:rPr>
      <w:t>Medical Missionary Training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60"/>
    </w:pPr>
    <w:rPr>
      <w:rFonts w:ascii="Georgia" w:hAnsi="Georgia" w:cs="Georgia"/>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