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2.5</w:t>
      </w:r>
    </w:p>
    <w:p>
      <w:pPr>
        <w:spacing w:before="40" w:after="40"/>
      </w:pPr>
      <w:r>
        <w:rPr>
          <w:rFonts w:ascii="Georgia" w:hAnsi="Georgia"/>
          <w:b/>
          <w:i w:val="0"/>
          <w:color w:val="14532D"/>
          <w:sz w:val="44"/>
        </w:rPr>
        <w:t>Practical Skill Repetition</w:t>
      </w:r>
    </w:p>
    <w:p>
      <w:pPr>
        <w:spacing w:after="80"/>
      </w:pPr>
      <w:r>
        <w:rPr>
          <w:rFonts w:ascii="Georgia" w:hAnsi="Georgia"/>
          <w:b w:val="0"/>
          <w:i/>
          <w:color w:val="5B5B5B"/>
          <w:sz w:val="24"/>
        </w:rPr>
        <w:t>Mastering the hands-on skills of ministry through diligent practice</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why hands-on skills must be practised repeatedly until mastered.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Show the biblical value of skill, diligence, and excellence in practical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a simple method for learning and drilling a practical skill.</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Develop confidence and safety in treatments through repetition.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Keep skill in its place — as a servant of love and ministry.</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Ecclesiastes 9:10 — do it with thy might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Exodus 31:3–5 — filled with wisdom and skill for the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22:29 — a man diligent in his business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Colossians 3:23 — do it heartily, as to the Lord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14:40 — decently and in order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Timothy 2:15 — an unashamed workman</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 manual training and thoroughness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skill in the care of the sick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 faithfulness and diligence</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“Whatsoever thy hand findeth to do, do it with thy might; for there is no work, nor device, nor knowledge, nor wisdom, in the grave, whither thou goest.”</w:t>
      </w:r>
    </w:p>
    <w:p>
      <w:pPr>
        <w:spacing w:before="0" w:after="160" w:line="283" w:lineRule="auto"/>
        <w:ind w:left="360"/>
        <w:pBdr>
          <w:left w:val="single" w:sz="26" w:space="14" w:color="B8860B"/>
        </w:pBdr>
        <w:shd w:val="clear" w:color="auto" w:fill="FBF6E7"/>
      </w:pPr>
      <w:r>
        <w:rPr>
          <w:rFonts w:ascii="Georgia" w:hAnsi="Georgia"/>
          <w:b/>
          <w:i w:val="0"/>
          <w:color w:val="8A6D00"/>
          <w:sz w:val="20"/>
        </w:rPr>
        <w:t>— Ecclesiastes 9:10 (KJV)</w:t>
      </w:r>
    </w:p>
    <w:p>
      <w:pPr>
        <w:spacing w:before="40" w:after="160" w:line="283" w:lineRule="auto"/>
      </w:pPr>
      <w:r>
        <w:rPr>
          <w:rFonts w:ascii="Georgia" w:hAnsi="Georgia"/>
          <w:b w:val="0"/>
          <w:i w:val="0"/>
          <w:color w:val="222222"/>
          <w:sz w:val="22"/>
        </w:rPr>
        <w:t xml:space="preserve">Knowledge alone never healed anyone. The medical missionary must be able to </w:t>
      </w:r>
      <w:r>
        <w:rPr>
          <w:rFonts w:ascii="Georgia" w:hAnsi="Georgia"/>
          <w:b w:val="0"/>
          <w:i/>
          <w:color w:val="222222"/>
          <w:sz w:val="22"/>
        </w:rPr>
        <w:t>do</w:t>
      </w:r>
      <w:r>
        <w:rPr>
          <w:rFonts w:ascii="Georgia" w:hAnsi="Georgia"/>
          <w:b w:val="0"/>
          <w:i w:val="0"/>
          <w:color w:val="222222"/>
          <w:sz w:val="22"/>
        </w:rPr>
        <w:t xml:space="preserve"> — to give a fomentation correctly, take a pulse accurately, prepare a wholesome meal, apply a poultice, or perform first aid under pressure. These are practical skills, and practical skills are learned in only one way: by </w:t>
      </w:r>
      <w:r>
        <w:rPr>
          <w:rFonts w:ascii="Georgia" w:hAnsi="Georgia"/>
          <w:b w:val="0"/>
          <w:i/>
          <w:color w:val="222222"/>
          <w:sz w:val="22"/>
        </w:rPr>
        <w:t>doing them again and again</w:t>
      </w:r>
      <w:r>
        <w:rPr>
          <w:rFonts w:ascii="Georgia" w:hAnsi="Georgia"/>
          <w:b w:val="0"/>
          <w:i w:val="0"/>
          <w:color w:val="222222"/>
          <w:sz w:val="22"/>
        </w:rPr>
        <w:t xml:space="preserve"> until the hand is sure and the mind is calm. This lesson is about the humble, powerful discipline of repetition — the path from clumsy beginner to confident, competent worker.</w:t>
      </w:r>
    </w:p>
    <w:p>
      <w:pPr>
        <w:spacing w:before="40" w:after="160" w:line="283" w:lineRule="auto"/>
      </w:pPr>
      <w:r>
        <w:rPr>
          <w:rFonts w:ascii="Georgia" w:hAnsi="Georgia"/>
          <w:b w:val="0"/>
          <w:i w:val="0"/>
          <w:color w:val="222222"/>
          <w:sz w:val="22"/>
        </w:rPr>
        <w:t xml:space="preserve">Much of this course (especially Modules 5–8) teaches hands-on procedures. This lesson teaches you </w:t>
      </w:r>
      <w:r>
        <w:rPr>
          <w:rFonts w:ascii="Georgia" w:hAnsi="Georgia"/>
          <w:b w:val="0"/>
          <w:i/>
          <w:color w:val="222222"/>
          <w:sz w:val="22"/>
        </w:rPr>
        <w:t>how to learn</w:t>
      </w:r>
      <w:r>
        <w:rPr>
          <w:rFonts w:ascii="Georgia" w:hAnsi="Georgia"/>
          <w:b w:val="0"/>
          <w:i w:val="0"/>
          <w:color w:val="222222"/>
          <w:sz w:val="22"/>
        </w:rPr>
        <w:t xml:space="preserve"> them well, so that when a real need arises, your trained hands will know what to do.</w:t>
      </w:r>
    </w:p>
    <w:p>
      <w:pPr>
        <w:keepNext/>
        <w:spacing w:before="280" w:after="80"/>
        <w:pBdr>
          <w:bottom w:val="single" w:sz="6" w:space="4" w:color="2E7D52"/>
        </w:pBdr>
      </w:pPr>
      <w:r>
        <w:rPr>
          <w:rFonts w:ascii="Georgia" w:hAnsi="Georgia"/>
          <w:b/>
          <w:i w:val="0"/>
          <w:color w:val="256D43"/>
          <w:sz w:val="28"/>
        </w:rPr>
        <w:t>1.  Why Repetition Matters</w:t>
      </w:r>
    </w:p>
    <w:p>
      <w:pPr>
        <w:spacing w:before="40" w:after="160" w:line="283" w:lineRule="auto"/>
      </w:pPr>
      <w:r>
        <w:rPr>
          <w:rFonts w:ascii="Georgia" w:hAnsi="Georgia"/>
          <w:b w:val="0"/>
          <w:i w:val="0"/>
          <w:color w:val="222222"/>
          <w:sz w:val="22"/>
        </w:rPr>
        <w:t xml:space="preserve">A skill is knowledge that has passed from the head into the hands. Reading how to give a treatment is not the same as being able to give it; the gap between the two is crossed only by practice. Repetition builds three things: </w:t>
      </w:r>
      <w:r>
        <w:rPr>
          <w:rFonts w:ascii="Georgia" w:hAnsi="Georgia"/>
          <w:b/>
          <w:i w:val="0"/>
          <w:color w:val="222222"/>
          <w:sz w:val="22"/>
        </w:rPr>
        <w:t>competence</w:t>
      </w:r>
      <w:r>
        <w:rPr>
          <w:rFonts w:ascii="Georgia" w:hAnsi="Georgia"/>
          <w:b w:val="0"/>
          <w:i w:val="0"/>
          <w:color w:val="222222"/>
          <w:sz w:val="22"/>
        </w:rPr>
        <w:t xml:space="preserve"> (you can do it right), </w:t>
      </w:r>
      <w:r>
        <w:rPr>
          <w:rFonts w:ascii="Georgia" w:hAnsi="Georgia"/>
          <w:b/>
          <w:i w:val="0"/>
          <w:color w:val="222222"/>
          <w:sz w:val="22"/>
        </w:rPr>
        <w:t>confidence</w:t>
      </w:r>
      <w:r>
        <w:rPr>
          <w:rFonts w:ascii="Georgia" w:hAnsi="Georgia"/>
          <w:b w:val="0"/>
          <w:i w:val="0"/>
          <w:color w:val="222222"/>
          <w:sz w:val="22"/>
        </w:rPr>
        <w:t xml:space="preserve"> (you are not anxious), and </w:t>
      </w:r>
      <w:r>
        <w:rPr>
          <w:rFonts w:ascii="Georgia" w:hAnsi="Georgia"/>
          <w:b/>
          <w:i w:val="0"/>
          <w:color w:val="222222"/>
          <w:sz w:val="22"/>
        </w:rPr>
        <w:t>speed and safety</w:t>
      </w:r>
      <w:r>
        <w:rPr>
          <w:rFonts w:ascii="Georgia" w:hAnsi="Georgia"/>
          <w:b w:val="0"/>
          <w:i w:val="0"/>
          <w:color w:val="222222"/>
          <w:sz w:val="22"/>
        </w:rPr>
        <w:t xml:space="preserve"> (you can do it well, even under stress). What is practised until it becomes second nature can be performed calmly in an emergency, when there is no time to think it through. </w:t>
      </w:r>
      <w:r>
        <w:rPr>
          <w:rFonts w:ascii="Georgia" w:hAnsi="Georgia"/>
          <w:b w:val="0"/>
          <w:i/>
          <w:color w:val="222222"/>
          <w:sz w:val="22"/>
        </w:rPr>
        <w:t>“Whatsoever thy hand findeth to do, do it with thy might”</w:t>
      </w:r>
      <w:r>
        <w:rPr>
          <w:rFonts w:ascii="Georgia" w:hAnsi="Georgia"/>
          <w:b w:val="0"/>
          <w:i w:val="0"/>
          <w:color w:val="222222"/>
          <w:sz w:val="22"/>
        </w:rPr>
        <w:t xml:space="preserve"> (Ecclesiastes 9:10) — and do it until you can do it well.</w:t>
      </w:r>
    </w:p>
    <w:p>
      <w:pPr>
        <w:keepNext/>
        <w:spacing w:before="280" w:after="80"/>
        <w:pBdr>
          <w:bottom w:val="single" w:sz="6" w:space="4" w:color="2E7D52"/>
        </w:pBdr>
      </w:pPr>
      <w:r>
        <w:rPr>
          <w:rFonts w:ascii="Georgia" w:hAnsi="Georgia"/>
          <w:b/>
          <w:i w:val="0"/>
          <w:color w:val="256D43"/>
          <w:sz w:val="28"/>
        </w:rPr>
        <w:t>2.  God Values Skill</w:t>
      </w:r>
    </w:p>
    <w:p>
      <w:pPr>
        <w:spacing w:before="40" w:after="160" w:line="283" w:lineRule="auto"/>
      </w:pPr>
      <w:r>
        <w:rPr>
          <w:rFonts w:ascii="Georgia" w:hAnsi="Georgia"/>
          <w:b w:val="0"/>
          <w:i w:val="0"/>
          <w:color w:val="222222"/>
          <w:sz w:val="22"/>
        </w:rPr>
        <w:t xml:space="preserve">Skill is not unspiritual; God Himself imparts it for His work. When the sanctuary was to be built, the Lord filled Bezaleel </w:t>
      </w:r>
      <w:r>
        <w:rPr>
          <w:rFonts w:ascii="Georgia" w:hAnsi="Georgia"/>
          <w:b w:val="0"/>
          <w:i/>
          <w:color w:val="222222"/>
          <w:sz w:val="22"/>
        </w:rPr>
        <w:t>“with the spirit of God, in wisdom, and in understanding, and in knowledge, and in all manner of workmanship”</w:t>
      </w:r>
      <w:r>
        <w:rPr>
          <w:rFonts w:ascii="Georgia" w:hAnsi="Georgia"/>
          <w:b w:val="0"/>
          <w:i w:val="0"/>
          <w:color w:val="222222"/>
          <w:sz w:val="22"/>
        </w:rPr>
        <w:t xml:space="preserve"> (Exodus 31:3–5). Scripture honours the skilled, diligent worker:</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“Seest thou a man diligent in his business? he shall stand before kings; he shall not stand before mean men.”</w:t>
      </w:r>
    </w:p>
    <w:p>
      <w:pPr>
        <w:spacing w:before="0" w:after="160" w:line="283" w:lineRule="auto"/>
        <w:ind w:left="360"/>
        <w:pBdr>
          <w:left w:val="single" w:sz="26" w:space="14" w:color="B8860B"/>
        </w:pBdr>
        <w:shd w:val="clear" w:color="auto" w:fill="FBF6E7"/>
      </w:pPr>
      <w:r>
        <w:rPr>
          <w:rFonts w:ascii="Georgia" w:hAnsi="Georgia"/>
          <w:b/>
          <w:i w:val="0"/>
          <w:color w:val="8A6D00"/>
          <w:sz w:val="20"/>
        </w:rPr>
        <w:t>— Proverbs 22:29 (KJV)</w:t>
      </w:r>
    </w:p>
    <w:p>
      <w:pPr>
        <w:spacing w:before="40" w:after="160" w:line="283" w:lineRule="auto"/>
      </w:pPr>
      <w:r>
        <w:rPr>
          <w:rFonts w:ascii="Georgia" w:hAnsi="Georgia"/>
          <w:b w:val="0"/>
          <w:i w:val="0"/>
          <w:color w:val="222222"/>
          <w:sz w:val="22"/>
        </w:rPr>
        <w:t xml:space="preserve">Sloppy, careless work dishonours the God we serve, especially in caring for human bodies, where carelessness can do harm. To pursue genuine skill is to honour both God and the people we serve. </w:t>
      </w:r>
      <w:r>
        <w:rPr>
          <w:rFonts w:ascii="Georgia" w:hAnsi="Georgia"/>
          <w:b w:val="0"/>
          <w:i/>
          <w:color w:val="222222"/>
          <w:sz w:val="22"/>
        </w:rPr>
        <w:t>“Whatsoever ye do, do it heartily, as to the Lord”</w:t>
      </w:r>
      <w:r>
        <w:rPr>
          <w:rFonts w:ascii="Georgia" w:hAnsi="Georgia"/>
          <w:b w:val="0"/>
          <w:i w:val="0"/>
          <w:color w:val="222222"/>
          <w:sz w:val="22"/>
        </w:rPr>
        <w:t xml:space="preserve"> (Colossians 3:23).</w:t>
      </w:r>
    </w:p>
    <w:p>
      <w:pPr>
        <w:keepNext/>
        <w:spacing w:before="280" w:after="80"/>
        <w:pBdr>
          <w:bottom w:val="single" w:sz="6" w:space="4" w:color="2E7D52"/>
        </w:pBdr>
      </w:pPr>
      <w:r>
        <w:rPr>
          <w:rFonts w:ascii="Georgia" w:hAnsi="Georgia"/>
          <w:b/>
          <w:i w:val="0"/>
          <w:color w:val="256D43"/>
          <w:sz w:val="28"/>
        </w:rPr>
        <w:t>3.  A Method for Mastering a Skill</w:t>
      </w:r>
    </w:p>
    <w:p>
      <w:pPr>
        <w:spacing w:before="40" w:after="160" w:line="283" w:lineRule="auto"/>
      </w:pPr>
      <w:r>
        <w:rPr>
          <w:rFonts w:ascii="Georgia" w:hAnsi="Georgia"/>
          <w:b w:val="0"/>
          <w:i w:val="0"/>
          <w:color w:val="222222"/>
          <w:sz w:val="22"/>
        </w:rPr>
        <w:t>Skills are learned best by a simple, proven cycle. Apply it to every practical procedure in this course:</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Step</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You Do</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Note</w:t>
            </w:r>
          </w:p>
        </w:tc>
      </w:tr>
      <w:tr>
        <w:tc>
          <w:tcPr>
            <w:tcW w:type="dxa" w:w="3120"/>
            <w:tcMar>
              <w:top w:w="60" w:type="dxa"/>
              <w:start w:w="160" w:type="dxa"/>
              <w:bottom w:w="60" w:type="dxa"/>
              <w:end w:w="160" w:type="dxa"/>
            </w:tcMar>
          </w:tcPr>
          <w:p>
            <w:r>
              <w:rPr>
                <w:rFonts w:ascii="Georgia" w:hAnsi="Georgia"/>
                <w:b w:val="0"/>
                <w:i w:val="0"/>
                <w:color w:val="222222"/>
                <w:sz w:val="20"/>
              </w:rPr>
              <w:t>1. Understand</w:t>
            </w:r>
          </w:p>
        </w:tc>
        <w:tc>
          <w:tcPr>
            <w:tcW w:type="dxa" w:w="3120"/>
            <w:tcMar>
              <w:top w:w="60" w:type="dxa"/>
              <w:start w:w="160" w:type="dxa"/>
              <w:bottom w:w="60" w:type="dxa"/>
              <w:end w:w="160" w:type="dxa"/>
            </w:tcMar>
          </w:tcPr>
          <w:p>
            <w:r>
              <w:rPr>
                <w:rFonts w:ascii="Georgia" w:hAnsi="Georgia"/>
                <w:b w:val="0"/>
                <w:i w:val="0"/>
                <w:color w:val="222222"/>
                <w:sz w:val="20"/>
              </w:rPr>
              <w:t>Learn the why and the steps; read and watch.</w:t>
            </w:r>
          </w:p>
        </w:tc>
        <w:tc>
          <w:tcPr>
            <w:tcW w:type="dxa" w:w="3120"/>
            <w:tcMar>
              <w:top w:w="60" w:type="dxa"/>
              <w:start w:w="160" w:type="dxa"/>
              <w:bottom w:w="60" w:type="dxa"/>
              <w:end w:w="160" w:type="dxa"/>
            </w:tcMar>
          </w:tcPr>
          <w:p>
            <w:r>
              <w:rPr>
                <w:rFonts w:ascii="Georgia" w:hAnsi="Georgia"/>
                <w:b w:val="0"/>
                <w:i w:val="0"/>
                <w:color w:val="222222"/>
                <w:sz w:val="20"/>
              </w:rPr>
              <w:t>Know the goal and the reason.</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2. Demonstrate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See it done correctly by a skilled person.</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A right model prevents bad habits.</w:t>
            </w:r>
          </w:p>
        </w:tc>
      </w:tr>
      <w:tr>
        <w:tc>
          <w:tcPr>
            <w:tcW w:type="dxa" w:w="3120"/>
            <w:tcMar>
              <w:top w:w="60" w:type="dxa"/>
              <w:start w:w="160" w:type="dxa"/>
              <w:bottom w:w="60" w:type="dxa"/>
              <w:end w:w="160" w:type="dxa"/>
            </w:tcMar>
          </w:tcPr>
          <w:p>
            <w:r>
              <w:rPr>
                <w:rFonts w:ascii="Georgia" w:hAnsi="Georgia"/>
                <w:b w:val="0"/>
                <w:i w:val="0"/>
                <w:color w:val="222222"/>
                <w:sz w:val="20"/>
              </w:rPr>
              <w:t>3. Imitate</w:t>
            </w:r>
          </w:p>
        </w:tc>
        <w:tc>
          <w:tcPr>
            <w:tcW w:type="dxa" w:w="3120"/>
            <w:tcMar>
              <w:top w:w="60" w:type="dxa"/>
              <w:start w:w="160" w:type="dxa"/>
              <w:bottom w:w="60" w:type="dxa"/>
              <w:end w:w="160" w:type="dxa"/>
            </w:tcMar>
          </w:tcPr>
          <w:p>
            <w:r>
              <w:rPr>
                <w:rFonts w:ascii="Georgia" w:hAnsi="Georgia"/>
                <w:b w:val="0"/>
                <w:i w:val="0"/>
                <w:color w:val="222222"/>
                <w:sz w:val="20"/>
              </w:rPr>
              <w:t>Do it yourself, slowly, with guidance.</w:t>
            </w:r>
          </w:p>
        </w:tc>
        <w:tc>
          <w:tcPr>
            <w:tcW w:type="dxa" w:w="3120"/>
            <w:tcMar>
              <w:top w:w="60" w:type="dxa"/>
              <w:start w:w="160" w:type="dxa"/>
              <w:bottom w:w="60" w:type="dxa"/>
              <w:end w:w="160" w:type="dxa"/>
            </w:tcMar>
          </w:tcPr>
          <w:p>
            <w:r>
              <w:rPr>
                <w:rFonts w:ascii="Georgia" w:hAnsi="Georgia"/>
                <w:b w:val="0"/>
                <w:i w:val="0"/>
                <w:color w:val="222222"/>
                <w:sz w:val="20"/>
              </w:rPr>
              <w:t>Accuracy first, speed later.</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4. Repeat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Practise many times until smooth and sure.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Repetition builds the ‘muscle memory.’</w:t>
            </w:r>
          </w:p>
        </w:tc>
      </w:tr>
      <w:tr>
        <w:tc>
          <w:tcPr>
            <w:tcW w:type="dxa" w:w="3120"/>
            <w:tcMar>
              <w:top w:w="60" w:type="dxa"/>
              <w:start w:w="160" w:type="dxa"/>
              <w:bottom w:w="60" w:type="dxa"/>
              <w:end w:w="160" w:type="dxa"/>
            </w:tcMar>
          </w:tcPr>
          <w:p>
            <w:r>
              <w:rPr>
                <w:rFonts w:ascii="Georgia" w:hAnsi="Georgia"/>
                <w:b w:val="0"/>
                <w:i w:val="0"/>
                <w:color w:val="222222"/>
                <w:sz w:val="20"/>
              </w:rPr>
              <w:t>5. Correct</w:t>
            </w:r>
          </w:p>
        </w:tc>
        <w:tc>
          <w:tcPr>
            <w:tcW w:type="dxa" w:w="3120"/>
            <w:tcMar>
              <w:top w:w="60" w:type="dxa"/>
              <w:start w:w="160" w:type="dxa"/>
              <w:bottom w:w="60" w:type="dxa"/>
              <w:end w:w="160" w:type="dxa"/>
            </w:tcMar>
          </w:tcPr>
          <w:p>
            <w:r>
              <w:rPr>
                <w:rFonts w:ascii="Georgia" w:hAnsi="Georgia"/>
                <w:b w:val="0"/>
                <w:i w:val="0"/>
                <w:color w:val="222222"/>
                <w:sz w:val="20"/>
              </w:rPr>
              <w:t>Get feedback; fix errors; refine.</w:t>
            </w:r>
          </w:p>
        </w:tc>
        <w:tc>
          <w:tcPr>
            <w:tcW w:type="dxa" w:w="3120"/>
            <w:tcMar>
              <w:top w:w="60" w:type="dxa"/>
              <w:start w:w="160" w:type="dxa"/>
              <w:bottom w:w="60" w:type="dxa"/>
              <w:end w:w="160" w:type="dxa"/>
            </w:tcMar>
          </w:tcPr>
          <w:p>
            <w:r>
              <w:rPr>
                <w:rFonts w:ascii="Georgia" w:hAnsi="Georgia"/>
                <w:b w:val="0"/>
                <w:i w:val="0"/>
                <w:color w:val="222222"/>
                <w:sz w:val="20"/>
              </w:rPr>
              <w:t>Practice makes permanent — so practise right.</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6. Master</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Perform calmly, well, even under pressure.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Now it is a true skill, ready to use.</w:t>
            </w:r>
          </w:p>
        </w:tc>
      </w:tr>
    </w:tbl>
    <w:p>
      <w:pPr>
        <w:spacing w:after="40"/>
      </w:pPr>
    </w:p>
    <w:p>
      <w:pPr>
        <w:spacing w:before="80" w:after="160" w:line="283" w:lineRule="auto"/>
        <w:ind w:left="144"/>
      </w:pPr>
      <w:r>
        <w:rPr>
          <w:rFonts w:ascii="Georgia" w:hAnsi="Georgia"/>
          <w:b/>
          <w:i w:val="0"/>
          <w:color w:val="5B5B5B"/>
          <w:sz w:val="20"/>
        </w:rPr>
        <w:t xml:space="preserve">Note: </w:t>
      </w:r>
      <w:r>
        <w:rPr>
          <w:rFonts w:ascii="Georgia" w:hAnsi="Georgia"/>
          <w:b w:val="0"/>
          <w:i/>
          <w:color w:val="5B5B5B"/>
          <w:sz w:val="20"/>
        </w:rPr>
        <w:t xml:space="preserve">Remember: practice makes </w:t>
      </w:r>
      <w:r>
        <w:rPr>
          <w:rFonts w:ascii="Georgia" w:hAnsi="Georgia"/>
          <w:b w:val="0"/>
          <w:i/>
          <w:color w:val="5B5B5B"/>
          <w:sz w:val="20"/>
        </w:rPr>
        <w:t>permanent</w:t>
      </w:r>
      <w:r>
        <w:rPr>
          <w:rFonts w:ascii="Georgia" w:hAnsi="Georgia"/>
          <w:b w:val="0"/>
          <w:i/>
          <w:color w:val="5B5B5B"/>
          <w:sz w:val="20"/>
        </w:rPr>
        <w:t>, not merely perfect. Drilling a wrong technique only ingrains the error. Learn it right, then repeat it right.</w:t>
      </w:r>
    </w:p>
    <w:p>
      <w:pPr>
        <w:keepNext/>
        <w:spacing w:before="280" w:after="80"/>
        <w:pBdr>
          <w:bottom w:val="single" w:sz="6" w:space="4" w:color="2E7D52"/>
        </w:pBdr>
      </w:pPr>
      <w:r>
        <w:rPr>
          <w:rFonts w:ascii="Georgia" w:hAnsi="Georgia"/>
          <w:b/>
          <w:i w:val="0"/>
          <w:color w:val="256D43"/>
          <w:sz w:val="28"/>
        </w:rPr>
        <w:t>4.  Patience with the Process</w:t>
      </w:r>
    </w:p>
    <w:p>
      <w:pPr>
        <w:spacing w:before="40" w:after="160" w:line="283" w:lineRule="auto"/>
      </w:pPr>
      <w:r>
        <w:rPr>
          <w:rFonts w:ascii="Georgia" w:hAnsi="Georgia"/>
          <w:b w:val="0"/>
          <w:i w:val="0"/>
          <w:color w:val="222222"/>
          <w:sz w:val="22"/>
        </w:rPr>
        <w:t xml:space="preserve">Every expert was once a fumbling beginner. Do not be discouraged by early clumsiness or by mistakes; they are part of learning. </w:t>
      </w:r>
      <w:r>
        <w:rPr>
          <w:rFonts w:ascii="Georgia" w:hAnsi="Georgia"/>
          <w:b w:val="0"/>
          <w:i/>
          <w:color w:val="222222"/>
          <w:sz w:val="22"/>
        </w:rPr>
        <w:t>“A just man falleth seven times, and riseth up again”</w:t>
      </w:r>
      <w:r>
        <w:rPr>
          <w:rFonts w:ascii="Georgia" w:hAnsi="Georgia"/>
          <w:b w:val="0"/>
          <w:i w:val="0"/>
          <w:color w:val="222222"/>
          <w:sz w:val="22"/>
        </w:rPr>
        <w:t xml:space="preserve"> (Proverbs 24:16). Persevere through the awkward stage; what feels difficult and slow today will become easy and natural with faithful repetition. The difference between the skilled and the unskilled is rarely talent — it is </w:t>
      </w:r>
      <w:r>
        <w:rPr>
          <w:rFonts w:ascii="Georgia" w:hAnsi="Georgia"/>
          <w:b w:val="0"/>
          <w:i/>
          <w:color w:val="222222"/>
          <w:sz w:val="22"/>
        </w:rPr>
        <w:t>practice</w:t>
      </w:r>
      <w:r>
        <w:rPr>
          <w:rFonts w:ascii="Georgia" w:hAnsi="Georgia"/>
          <w:b w:val="0"/>
          <w:i w:val="0"/>
          <w:color w:val="222222"/>
          <w:sz w:val="22"/>
        </w:rPr>
        <w:t>. As the proverb says, the master has simply failed and tried more times than the beginner has even attempted.</w:t>
      </w:r>
    </w:p>
    <w:p>
      <w:pPr>
        <w:keepNext/>
        <w:spacing w:before="280" w:after="80"/>
        <w:pBdr>
          <w:bottom w:val="single" w:sz="6" w:space="4" w:color="2E7D52"/>
        </w:pBdr>
      </w:pPr>
      <w:r>
        <w:rPr>
          <w:rFonts w:ascii="Georgia" w:hAnsi="Georgia"/>
          <w:b/>
          <w:i w:val="0"/>
          <w:color w:val="256D43"/>
          <w:sz w:val="28"/>
        </w:rPr>
        <w:t>5.  Skill in the Service of Love</w:t>
      </w:r>
    </w:p>
    <w:p>
      <w:pPr>
        <w:spacing w:before="40" w:after="160" w:line="283" w:lineRule="auto"/>
      </w:pPr>
      <w:r>
        <w:rPr>
          <w:rFonts w:ascii="Georgia" w:hAnsi="Georgia"/>
          <w:b w:val="0"/>
          <w:i w:val="0"/>
          <w:color w:val="222222"/>
          <w:sz w:val="22"/>
        </w:rPr>
        <w:t xml:space="preserve">Finally, keep skill in its right place. We do not perfect our techniques to impress or to take pride in our competence, but to serve people better and to honour God. The most skilled hands, without love, are cold; but skill joined to compassion is a powerful blessing. The well-trained, tender worker can relieve suffering that the clumsy or the careless cannot. So practise diligently, master your craft, and lay your trained hands, like everything else, on the altar of loving service. </w:t>
      </w:r>
      <w:r>
        <w:rPr>
          <w:rFonts w:ascii="Georgia" w:hAnsi="Georgia"/>
          <w:b w:val="0"/>
          <w:i/>
          <w:color w:val="222222"/>
          <w:sz w:val="22"/>
        </w:rPr>
        <w:t>“By love serve one another”</w:t>
      </w:r>
      <w:r>
        <w:rPr>
          <w:rFonts w:ascii="Georgia" w:hAnsi="Georgia"/>
          <w:b w:val="0"/>
          <w:i w:val="0"/>
          <w:color w:val="222222"/>
          <w:sz w:val="22"/>
        </w:rPr>
        <w:t xml:space="preserve"> (Galatians 5:13).</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 skill is knowledge moved from head to hands; the gap is crossed only by repeated practice (Eccl 9:10).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Repetition builds competence, confidence, and the speed and safety needed under pressure.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 values skill and imparts it for His work (Ex 31:3–5); careless work dishonours Him, especially in caring for bodies (Prov 22:29).</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Master skills by a cycle: understand, see it demonstrated, imitate, repeat, correct, and master — and practise it </w:t>
            </w:r>
            <w:r>
              <w:rPr>
                <w:rFonts w:ascii="Georgia" w:hAnsi="Georgia"/>
                <w:b w:val="0"/>
                <w:i/>
                <w:color w:val="222222"/>
                <w:sz w:val="22"/>
              </w:rPr>
              <w:t>right</w:t>
            </w:r>
            <w:r>
              <w:rPr>
                <w:rFonts w:ascii="Georgia" w:hAnsi="Georgia"/>
                <w:b w:val="0"/>
                <w:i w:val="0"/>
                <w:color w:val="222222"/>
                <w:sz w:val="22"/>
              </w:rPr>
              <w:t>, for practice makes permanent.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Be patient with the awkward beginner stage; perseverance, not mere talent, separates the skilled from the unskilled (Prov 24:16).</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Keep skill in the service of love — trained hands joined to compassion are a great blessing (Gal 5:13).</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Why is knowledge alone insufficient for the medical missionary? What does repetition build?</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Show from Scripture that God values skill (Ex 31:3–5; Prov 22:29). Why does careless work dishonour Him?</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the six steps of the skill-mastery cycle and explain each briefly.</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Explain the saying ‘practice makes permanent, not merely perfect.’ Why does it matter?</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How should we view the clumsy beginner stage and early mistakes (Prov 24:16)?</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What keeps skill in its right place (Gal 5:13)?</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Reflect: Choose one practical skill you want to master. Write your plan to drill it to competence.</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Ecclesiastes 9:10 and Proverbs 22:29.</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Pick one simple practical skill (e.g., taking a pulse, a hot foot bath) and run it through the six-step cycle.</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Practise that skill at least five times this week, noting your growth in confidence and smoothness.</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Find a more experienced person to watch you and give correction; record what you improved.</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Ecclesiastes 9:10; Exodus 31:3–5; Proverbs 22:29; 24:16; Colossians 3:23; 1 Corinthians 14:40; Galatians 5:13; 2 Timothy 2:15.</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Education (1903) — manual training and thoroughness in work.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competence and care in treating the sick.</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Christ's Object Lessons — diligence and faithfulness.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2.5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