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0E2" w:rsidRDefault="001C50E2" w:rsidP="001C50E2">
      <w:pPr>
        <w:jc w:val="center"/>
        <w:rPr>
          <w:rFonts w:ascii="Times New Roman" w:hAnsi="Times New Roman" w:cs="Times New Roman"/>
          <w:b/>
          <w:sz w:val="28"/>
          <w:szCs w:val="24"/>
        </w:rPr>
      </w:pPr>
    </w:p>
    <w:p w:rsidR="001C50E2" w:rsidRDefault="001C50E2" w:rsidP="001C50E2">
      <w:pPr>
        <w:jc w:val="center"/>
        <w:rPr>
          <w:rFonts w:ascii="Times New Roman" w:hAnsi="Times New Roman" w:cs="Times New Roman"/>
          <w:b/>
          <w:sz w:val="28"/>
          <w:szCs w:val="24"/>
        </w:rPr>
      </w:pPr>
      <w:r w:rsidRPr="007C4BAC">
        <w:rPr>
          <w:rFonts w:ascii="Times New Roman" w:hAnsi="Times New Roman" w:cs="Times New Roman"/>
          <w:b/>
          <w:sz w:val="28"/>
          <w:szCs w:val="24"/>
        </w:rPr>
        <w:t>Other Factor</w:t>
      </w:r>
      <w:r>
        <w:rPr>
          <w:rFonts w:ascii="Times New Roman" w:hAnsi="Times New Roman" w:cs="Times New Roman"/>
          <w:b/>
          <w:sz w:val="28"/>
          <w:szCs w:val="24"/>
        </w:rPr>
        <w:t>s</w:t>
      </w:r>
    </w:p>
    <w:p w:rsidR="001C50E2" w:rsidRPr="001C50E2" w:rsidRDefault="001C50E2" w:rsidP="001C50E2">
      <w:pPr>
        <w:rPr>
          <w:rFonts w:ascii="Times New Roman" w:hAnsi="Times New Roman" w:cs="Times New Roman"/>
          <w:b/>
          <w:sz w:val="24"/>
          <w:szCs w:val="24"/>
        </w:rPr>
      </w:pPr>
      <w:r w:rsidRPr="001C50E2">
        <w:rPr>
          <w:rFonts w:ascii="Times New Roman" w:hAnsi="Times New Roman" w:cs="Times New Roman"/>
          <w:b/>
          <w:sz w:val="24"/>
          <w:szCs w:val="24"/>
        </w:rPr>
        <w:t>Links:</w:t>
      </w:r>
    </w:p>
    <w:p w:rsidR="001C50E2" w:rsidRPr="0072122D" w:rsidRDefault="001C50E2" w:rsidP="001C50E2">
      <w:pPr>
        <w:rPr>
          <w:rFonts w:ascii="Times New Roman" w:hAnsi="Times New Roman" w:cs="Times New Roman"/>
          <w:sz w:val="24"/>
          <w:szCs w:val="24"/>
        </w:rPr>
      </w:pPr>
      <w:r w:rsidRPr="0072122D">
        <w:rPr>
          <w:rFonts w:ascii="Times New Roman" w:hAnsi="Times New Roman" w:cs="Times New Roman"/>
          <w:sz w:val="24"/>
          <w:szCs w:val="24"/>
        </w:rPr>
        <w:t xml:space="preserve">Learn about </w:t>
      </w:r>
      <w:proofErr w:type="spellStart"/>
      <w:r w:rsidRPr="0072122D">
        <w:rPr>
          <w:rFonts w:ascii="Times New Roman" w:hAnsi="Times New Roman" w:cs="Times New Roman"/>
          <w:sz w:val="24"/>
          <w:szCs w:val="24"/>
        </w:rPr>
        <w:t>PostgreeSQL</w:t>
      </w:r>
      <w:proofErr w:type="spellEnd"/>
      <w:r w:rsidRPr="0072122D">
        <w:rPr>
          <w:rFonts w:ascii="Times New Roman" w:hAnsi="Times New Roman" w:cs="Times New Roman"/>
          <w:sz w:val="24"/>
          <w:szCs w:val="24"/>
        </w:rPr>
        <w:t>:</w:t>
      </w:r>
    </w:p>
    <w:p w:rsidR="001C50E2" w:rsidRPr="0072122D" w:rsidRDefault="001C50E2" w:rsidP="001C50E2">
      <w:pPr>
        <w:rPr>
          <w:rFonts w:ascii="Times New Roman" w:hAnsi="Times New Roman" w:cs="Times New Roman"/>
          <w:sz w:val="24"/>
          <w:szCs w:val="24"/>
        </w:rPr>
      </w:pPr>
      <w:hyperlink r:id="rId4" w:history="1">
        <w:r w:rsidRPr="0072122D">
          <w:rPr>
            <w:rStyle w:val="Hyperlink"/>
            <w:rFonts w:ascii="Times New Roman" w:hAnsi="Times New Roman" w:cs="Times New Roman"/>
            <w:sz w:val="24"/>
            <w:szCs w:val="24"/>
          </w:rPr>
          <w:t>http://www.postgresqltutorial.com/</w:t>
        </w:r>
      </w:hyperlink>
    </w:p>
    <w:p w:rsidR="001C50E2" w:rsidRPr="0072122D" w:rsidRDefault="001C50E2" w:rsidP="001C50E2">
      <w:pPr>
        <w:rPr>
          <w:rFonts w:ascii="Times New Roman" w:hAnsi="Times New Roman" w:cs="Times New Roman"/>
          <w:sz w:val="24"/>
          <w:szCs w:val="24"/>
        </w:rPr>
      </w:pPr>
      <w:r w:rsidRPr="0072122D">
        <w:rPr>
          <w:rFonts w:ascii="Times New Roman" w:hAnsi="Times New Roman" w:cs="Times New Roman"/>
          <w:sz w:val="24"/>
          <w:szCs w:val="24"/>
        </w:rPr>
        <w:t>Documentation:</w:t>
      </w:r>
    </w:p>
    <w:p w:rsidR="001C50E2" w:rsidRPr="0072122D" w:rsidRDefault="001C50E2" w:rsidP="001C50E2">
      <w:pPr>
        <w:rPr>
          <w:rFonts w:ascii="Times New Roman" w:hAnsi="Times New Roman" w:cs="Times New Roman"/>
          <w:sz w:val="24"/>
          <w:szCs w:val="24"/>
        </w:rPr>
      </w:pPr>
      <w:hyperlink r:id="rId5" w:history="1">
        <w:r w:rsidRPr="0072122D">
          <w:rPr>
            <w:rStyle w:val="Hyperlink"/>
            <w:rFonts w:ascii="Times New Roman" w:hAnsi="Times New Roman" w:cs="Times New Roman"/>
            <w:sz w:val="24"/>
            <w:szCs w:val="24"/>
          </w:rPr>
          <w:t>https://www.postgresql.org/docs/8.0/static/tutorial.html</w:t>
        </w:r>
      </w:hyperlink>
    </w:p>
    <w:p w:rsidR="001C50E2" w:rsidRPr="0072122D" w:rsidRDefault="001C50E2" w:rsidP="001C50E2">
      <w:pPr>
        <w:rPr>
          <w:rFonts w:ascii="Times New Roman" w:hAnsi="Times New Roman" w:cs="Times New Roman"/>
          <w:b/>
          <w:sz w:val="24"/>
          <w:szCs w:val="24"/>
        </w:rPr>
      </w:pPr>
      <w:r w:rsidRPr="0072122D">
        <w:rPr>
          <w:rFonts w:ascii="Times New Roman" w:hAnsi="Times New Roman" w:cs="Times New Roman"/>
          <w:b/>
          <w:sz w:val="24"/>
          <w:szCs w:val="24"/>
        </w:rPr>
        <w:t>Handling the number of database connections:</w:t>
      </w:r>
    </w:p>
    <w:p w:rsidR="001C50E2" w:rsidRPr="0072122D" w:rsidRDefault="001C50E2" w:rsidP="001C50E2">
      <w:pPr>
        <w:rPr>
          <w:rFonts w:ascii="Times New Roman" w:hAnsi="Times New Roman" w:cs="Times New Roman"/>
          <w:sz w:val="24"/>
          <w:szCs w:val="24"/>
        </w:rPr>
      </w:pPr>
      <w:hyperlink r:id="rId6" w:history="1">
        <w:r w:rsidRPr="0072122D">
          <w:rPr>
            <w:rStyle w:val="Hyperlink"/>
            <w:rFonts w:ascii="Times New Roman" w:hAnsi="Times New Roman" w:cs="Times New Roman"/>
            <w:sz w:val="24"/>
            <w:szCs w:val="24"/>
          </w:rPr>
          <w:t>https://wiki.postgresql.org/wiki/Number_Of_Database_Connections</w:t>
        </w:r>
      </w:hyperlink>
    </w:p>
    <w:p w:rsidR="001C50E2" w:rsidRPr="0072122D" w:rsidRDefault="001C50E2" w:rsidP="001C50E2">
      <w:pPr>
        <w:spacing w:before="100" w:beforeAutospacing="1" w:after="100" w:afterAutospacing="1" w:line="240" w:lineRule="auto"/>
        <w:outlineLvl w:val="1"/>
        <w:rPr>
          <w:rFonts w:ascii="Times New Roman" w:eastAsia="Times New Roman" w:hAnsi="Times New Roman" w:cs="Times New Roman"/>
          <w:b/>
          <w:bCs/>
          <w:sz w:val="24"/>
          <w:szCs w:val="24"/>
          <w:lang w:eastAsia="en-NZ"/>
        </w:rPr>
      </w:pPr>
      <w:r w:rsidRPr="0072122D">
        <w:rPr>
          <w:rFonts w:ascii="Times New Roman" w:eastAsia="Times New Roman" w:hAnsi="Times New Roman" w:cs="Times New Roman"/>
          <w:b/>
          <w:bCs/>
          <w:sz w:val="24"/>
          <w:szCs w:val="24"/>
          <w:lang w:eastAsia="en-NZ"/>
        </w:rPr>
        <w:t>Connection Pooling and Acceleration</w:t>
      </w:r>
    </w:p>
    <w:p w:rsidR="001C50E2" w:rsidRDefault="001C50E2" w:rsidP="001C50E2">
      <w:pPr>
        <w:rPr>
          <w:rFonts w:ascii="Times New Roman" w:hAnsi="Times New Roman" w:cs="Times New Roman"/>
          <w:sz w:val="24"/>
          <w:szCs w:val="24"/>
        </w:rPr>
      </w:pPr>
      <w:hyperlink r:id="rId7" w:anchor="Connection_Pooling_and_Acceleration" w:history="1">
        <w:r w:rsidRPr="00222EAB">
          <w:rPr>
            <w:rStyle w:val="Hyperlink"/>
            <w:rFonts w:ascii="Times New Roman" w:hAnsi="Times New Roman" w:cs="Times New Roman"/>
            <w:sz w:val="24"/>
            <w:szCs w:val="24"/>
          </w:rPr>
          <w:t>https://wiki.postgresql.org/wiki/Replication,_Clustering,_and_Connection_Pooling#Connection_Pooling_and_Acceleration</w:t>
        </w:r>
      </w:hyperlink>
    </w:p>
    <w:p w:rsidR="001C50E2" w:rsidRDefault="001C50E2" w:rsidP="001C50E2">
      <w:pPr>
        <w:rPr>
          <w:rFonts w:ascii="Times New Roman" w:hAnsi="Times New Roman" w:cs="Times New Roman"/>
          <w:sz w:val="24"/>
          <w:szCs w:val="24"/>
        </w:rPr>
      </w:pP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w:t>
      </w:r>
    </w:p>
    <w:p w:rsidR="001C50E2" w:rsidRDefault="001C50E2" w:rsidP="001C50E2">
      <w:pPr>
        <w:rPr>
          <w:rStyle w:val="Hyperlink"/>
          <w:rFonts w:ascii="Times New Roman" w:hAnsi="Times New Roman" w:cs="Times New Roman"/>
          <w:sz w:val="24"/>
          <w:szCs w:val="24"/>
        </w:rPr>
      </w:pPr>
      <w:hyperlink r:id="rId8" w:history="1">
        <w:r w:rsidRPr="00222EAB">
          <w:rPr>
            <w:rStyle w:val="Hyperlink"/>
            <w:rFonts w:ascii="Times New Roman" w:hAnsi="Times New Roman" w:cs="Times New Roman"/>
            <w:sz w:val="24"/>
            <w:szCs w:val="24"/>
          </w:rPr>
          <w:t>https://wiki.postgresql.org/wiki/PgBouncer</w:t>
        </w:r>
      </w:hyperlink>
    </w:p>
    <w:p w:rsidR="001C50E2" w:rsidRPr="000D2CE4" w:rsidRDefault="001C50E2" w:rsidP="001C50E2">
      <w:pPr>
        <w:rPr>
          <w:rFonts w:ascii="Times New Roman" w:hAnsi="Times New Roman" w:cs="Times New Roman"/>
          <w:sz w:val="24"/>
          <w:szCs w:val="24"/>
          <w:lang w:val="pt-BR"/>
        </w:rPr>
      </w:pPr>
      <w:proofErr w:type="spellStart"/>
      <w:proofErr w:type="gramStart"/>
      <w:r w:rsidRPr="000D2CE4">
        <w:rPr>
          <w:rStyle w:val="Hyperlink"/>
          <w:rFonts w:ascii="Times New Roman" w:hAnsi="Times New Roman" w:cs="Times New Roman"/>
          <w:b/>
          <w:color w:val="auto"/>
          <w:sz w:val="24"/>
          <w:szCs w:val="24"/>
          <w:lang w:val="pt-BR"/>
        </w:rPr>
        <w:t>youtube</w:t>
      </w:r>
      <w:proofErr w:type="spellEnd"/>
      <w:proofErr w:type="gramEnd"/>
      <w:r w:rsidRPr="000D2CE4">
        <w:rPr>
          <w:rStyle w:val="Hyperlink"/>
          <w:rFonts w:ascii="Times New Roman" w:hAnsi="Times New Roman" w:cs="Times New Roman"/>
          <w:sz w:val="24"/>
          <w:szCs w:val="24"/>
          <w:lang w:val="pt-BR"/>
        </w:rPr>
        <w:t xml:space="preserve"> - https://www.youtube.com/watch?v=x_XpPbfomso</w:t>
      </w:r>
    </w:p>
    <w:p w:rsidR="001C50E2" w:rsidRPr="007C4BAC" w:rsidRDefault="001C50E2" w:rsidP="001C50E2">
      <w:pPr>
        <w:rPr>
          <w:rFonts w:ascii="Times New Roman" w:hAnsi="Times New Roman" w:cs="Times New Roman"/>
          <w:sz w:val="24"/>
          <w:szCs w:val="24"/>
          <w:lang w:val="pt-BR"/>
        </w:rPr>
      </w:pPr>
      <w:r w:rsidRPr="007C4BAC">
        <w:rPr>
          <w:rFonts w:ascii="Times New Roman" w:hAnsi="Times New Roman" w:cs="Times New Roman"/>
          <w:sz w:val="24"/>
          <w:szCs w:val="24"/>
          <w:lang w:val="pt-BR"/>
        </w:rPr>
        <w:t>Pgpool-2:</w:t>
      </w:r>
    </w:p>
    <w:p w:rsidR="001C50E2" w:rsidRPr="007C4BAC" w:rsidRDefault="001C50E2" w:rsidP="001C50E2">
      <w:pPr>
        <w:rPr>
          <w:rFonts w:ascii="Times New Roman" w:hAnsi="Times New Roman" w:cs="Times New Roman"/>
          <w:sz w:val="24"/>
          <w:szCs w:val="24"/>
          <w:lang w:val="pt-BR"/>
        </w:rPr>
      </w:pPr>
      <w:hyperlink r:id="rId9" w:history="1">
        <w:r w:rsidRPr="007C4BAC">
          <w:rPr>
            <w:rStyle w:val="Hyperlink"/>
            <w:rFonts w:ascii="Times New Roman" w:hAnsi="Times New Roman" w:cs="Times New Roman"/>
            <w:sz w:val="24"/>
            <w:szCs w:val="24"/>
            <w:lang w:val="pt-BR"/>
          </w:rPr>
          <w:t>http://www.pgpool.net/mediawiki/index.php/Main_Page</w:t>
        </w:r>
      </w:hyperlink>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Apache – dynamic pool allocation code</w:t>
      </w:r>
    </w:p>
    <w:p w:rsidR="001C50E2" w:rsidRDefault="001C50E2" w:rsidP="001C50E2">
      <w:pPr>
        <w:rPr>
          <w:rFonts w:ascii="Times New Roman" w:hAnsi="Times New Roman" w:cs="Times New Roman"/>
          <w:sz w:val="24"/>
          <w:szCs w:val="24"/>
        </w:rPr>
      </w:pPr>
      <w:hyperlink r:id="rId10" w:history="1">
        <w:r w:rsidRPr="00222EAB">
          <w:rPr>
            <w:rStyle w:val="Hyperlink"/>
            <w:rFonts w:ascii="Times New Roman" w:hAnsi="Times New Roman" w:cs="Times New Roman"/>
            <w:sz w:val="24"/>
            <w:szCs w:val="24"/>
          </w:rPr>
          <w:t>http://www.apachetutor.org/dev/reslist</w:t>
        </w:r>
      </w:hyperlink>
    </w:p>
    <w:p w:rsidR="001C50E2" w:rsidRPr="00F858D4" w:rsidRDefault="001C50E2" w:rsidP="001C50E2">
      <w:pPr>
        <w:rPr>
          <w:rFonts w:ascii="Times New Roman" w:hAnsi="Times New Roman" w:cs="Times New Roman"/>
          <w:b/>
          <w:sz w:val="24"/>
          <w:szCs w:val="24"/>
        </w:rPr>
      </w:pPr>
      <w:r w:rsidRPr="00F858D4">
        <w:rPr>
          <w:rFonts w:ascii="Times New Roman" w:hAnsi="Times New Roman" w:cs="Times New Roman"/>
          <w:b/>
          <w:sz w:val="24"/>
          <w:szCs w:val="24"/>
        </w:rPr>
        <w:t xml:space="preserve">Persistent connection functionality and </w:t>
      </w:r>
      <w:proofErr w:type="spellStart"/>
      <w:r w:rsidRPr="00F858D4">
        <w:rPr>
          <w:rFonts w:ascii="Times New Roman" w:hAnsi="Times New Roman" w:cs="Times New Roman"/>
          <w:b/>
          <w:sz w:val="24"/>
          <w:szCs w:val="24"/>
        </w:rPr>
        <w:t>postgresSQL</w:t>
      </w:r>
      <w:proofErr w:type="spellEnd"/>
    </w:p>
    <w:p w:rsidR="001C50E2" w:rsidRDefault="001C50E2" w:rsidP="001C50E2">
      <w:pPr>
        <w:rPr>
          <w:rFonts w:ascii="Times New Roman" w:hAnsi="Times New Roman" w:cs="Times New Roman"/>
          <w:sz w:val="24"/>
          <w:szCs w:val="24"/>
        </w:rPr>
      </w:pPr>
      <w:hyperlink r:id="rId11" w:history="1">
        <w:r w:rsidRPr="00222EAB">
          <w:rPr>
            <w:rStyle w:val="Hyperlink"/>
            <w:rFonts w:ascii="Times New Roman" w:hAnsi="Times New Roman" w:cs="Times New Roman"/>
            <w:sz w:val="24"/>
            <w:szCs w:val="24"/>
          </w:rPr>
          <w:t>http://php.net/manual/en/features.persistent-connections.php</w:t>
        </w:r>
      </w:hyperlink>
    </w:p>
    <w:p w:rsidR="001C50E2" w:rsidRDefault="001C50E2" w:rsidP="001C50E2">
      <w:pPr>
        <w:rPr>
          <w:rFonts w:ascii="Times New Roman" w:hAnsi="Times New Roman" w:cs="Times New Roman"/>
          <w:b/>
          <w:sz w:val="24"/>
          <w:szCs w:val="24"/>
        </w:rPr>
      </w:pPr>
    </w:p>
    <w:p w:rsidR="001C50E2" w:rsidRDefault="001C50E2">
      <w:pPr>
        <w:rPr>
          <w:rFonts w:ascii="Times New Roman" w:hAnsi="Times New Roman" w:cs="Times New Roman"/>
          <w:b/>
          <w:sz w:val="24"/>
          <w:szCs w:val="24"/>
        </w:rPr>
      </w:pPr>
      <w:r>
        <w:rPr>
          <w:rFonts w:ascii="Times New Roman" w:hAnsi="Times New Roman" w:cs="Times New Roman"/>
          <w:b/>
          <w:sz w:val="24"/>
          <w:szCs w:val="24"/>
        </w:rPr>
        <w:br w:type="page"/>
      </w:r>
    </w:p>
    <w:p w:rsidR="001C50E2" w:rsidRPr="00704620" w:rsidRDefault="001C50E2" w:rsidP="001C50E2">
      <w:pPr>
        <w:rPr>
          <w:rFonts w:ascii="Times New Roman" w:hAnsi="Times New Roman" w:cs="Times New Roman"/>
          <w:b/>
          <w:sz w:val="24"/>
          <w:szCs w:val="24"/>
        </w:rPr>
      </w:pPr>
      <w:r w:rsidRPr="00704620">
        <w:rPr>
          <w:rFonts w:ascii="Times New Roman" w:hAnsi="Times New Roman" w:cs="Times New Roman"/>
          <w:b/>
          <w:sz w:val="24"/>
          <w:szCs w:val="24"/>
        </w:rPr>
        <w:lastRenderedPageBreak/>
        <w:t>External Pooling</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The amount of connection to the database may be very high at a time. For each connection, several transactions may happen. It is possible to manage the number of connections to the database giving it a maximum number of connections and queueing the rest. </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server does not have a connection pooler system, therefore, the polling must be performed by an intermediate software. There are 2 recommendations on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documentation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and pgpool-2. Further information about this subject please find it on the links above.</w:t>
      </w:r>
    </w:p>
    <w:p w:rsidR="001C50E2" w:rsidRDefault="001C50E2" w:rsidP="001C50E2">
      <w:pPr>
        <w:rPr>
          <w:rFonts w:ascii="Times New Roman" w:hAnsi="Times New Roman" w:cs="Times New Roman"/>
          <w:b/>
          <w:sz w:val="24"/>
          <w:szCs w:val="24"/>
        </w:rPr>
      </w:pPr>
    </w:p>
    <w:p w:rsidR="001C50E2" w:rsidRDefault="001C50E2" w:rsidP="001C50E2">
      <w:pPr>
        <w:rPr>
          <w:rFonts w:ascii="Times New Roman" w:hAnsi="Times New Roman" w:cs="Times New Roman"/>
          <w:b/>
          <w:sz w:val="24"/>
          <w:szCs w:val="24"/>
        </w:rPr>
      </w:pPr>
      <w:r>
        <w:rPr>
          <w:rFonts w:ascii="Times New Roman" w:hAnsi="Times New Roman" w:cs="Times New Roman"/>
          <w:b/>
          <w:sz w:val="24"/>
          <w:szCs w:val="24"/>
        </w:rPr>
        <w:t>Connection pooling and PHP</w:t>
      </w:r>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 xml:space="preserve">PHP </w:t>
      </w:r>
      <w:r w:rsidRPr="000E5BC1">
        <w:rPr>
          <w:rFonts w:ascii="Times New Roman" w:hAnsi="Times New Roman" w:cs="Times New Roman"/>
          <w:b/>
          <w:sz w:val="24"/>
          <w:szCs w:val="24"/>
          <w:u w:val="single"/>
        </w:rPr>
        <w:t>does not</w:t>
      </w:r>
      <w:r w:rsidRPr="00202210">
        <w:rPr>
          <w:rFonts w:ascii="Times New Roman" w:hAnsi="Times New Roman" w:cs="Times New Roman"/>
          <w:sz w:val="24"/>
          <w:szCs w:val="24"/>
        </w:rPr>
        <w:t xml:space="preserve"> support connection pooling, instead it supports what is called persistent connection. There are several issues when using persistent connection, one of them is when the number of the limit of simultaneous connection is reached, the other connections attempting to connect should then be shut down. In our case, we would be like that those extra connections to be served too when a connection is freed. Please follow the link for persistent connection above for more detailed information.</w:t>
      </w:r>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 xml:space="preserve">More can be found here: </w:t>
      </w:r>
    </w:p>
    <w:p w:rsidR="001C50E2" w:rsidRPr="00202210" w:rsidRDefault="001C50E2" w:rsidP="001C50E2">
      <w:pPr>
        <w:rPr>
          <w:rFonts w:ascii="Times New Roman" w:hAnsi="Times New Roman" w:cs="Times New Roman"/>
          <w:sz w:val="24"/>
          <w:szCs w:val="24"/>
        </w:rPr>
      </w:pPr>
      <w:hyperlink r:id="rId12" w:history="1">
        <w:r w:rsidRPr="00202210">
          <w:rPr>
            <w:rStyle w:val="Hyperlink"/>
            <w:rFonts w:ascii="Times New Roman" w:hAnsi="Times New Roman" w:cs="Times New Roman"/>
            <w:sz w:val="24"/>
            <w:szCs w:val="24"/>
          </w:rPr>
          <w:t>https://stackoverflow.com/questions/39753/connection-pooling-in-php</w:t>
        </w:r>
      </w:hyperlink>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For PHP tuning:</w:t>
      </w:r>
    </w:p>
    <w:p w:rsidR="001C50E2" w:rsidRPr="00202210" w:rsidRDefault="001C50E2" w:rsidP="001C50E2">
      <w:pPr>
        <w:rPr>
          <w:rFonts w:ascii="Times New Roman" w:hAnsi="Times New Roman" w:cs="Times New Roman"/>
          <w:sz w:val="24"/>
          <w:szCs w:val="24"/>
        </w:rPr>
      </w:pPr>
      <w:hyperlink r:id="rId13" w:history="1">
        <w:r w:rsidRPr="00202210">
          <w:rPr>
            <w:rStyle w:val="Hyperlink"/>
            <w:rFonts w:ascii="Times New Roman" w:hAnsi="Times New Roman" w:cs="Times New Roman"/>
            <w:sz w:val="24"/>
            <w:szCs w:val="24"/>
          </w:rPr>
          <w:t>http://www.oracle.com/technetwork/articles/dsl/white-php-part1-355135.html</w:t>
        </w:r>
      </w:hyperlink>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 xml:space="preserve">Apache reverse proxy. Can be used for load balancing and or caching too. </w:t>
      </w:r>
    </w:p>
    <w:p w:rsidR="001C50E2" w:rsidRPr="00202210" w:rsidRDefault="001C50E2" w:rsidP="001C50E2">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mod_proxy</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4" w:history="1">
        <w:r w:rsidRPr="00202210">
          <w:rPr>
            <w:rStyle w:val="Hyperlink"/>
            <w:rFonts w:ascii="Times New Roman" w:hAnsi="Times New Roman" w:cs="Times New Roman"/>
            <w:sz w:val="24"/>
            <w:szCs w:val="24"/>
          </w:rPr>
          <w:t>http://httpd.apache.org/docs/current/mod/mod_proxy.html</w:t>
        </w:r>
      </w:hyperlink>
    </w:p>
    <w:p w:rsidR="001C50E2" w:rsidRPr="00202210" w:rsidRDefault="001C50E2" w:rsidP="001C50E2">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mod_cache</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5" w:history="1">
        <w:r w:rsidRPr="00202210">
          <w:rPr>
            <w:rStyle w:val="Hyperlink"/>
            <w:rFonts w:ascii="Times New Roman" w:hAnsi="Times New Roman" w:cs="Times New Roman"/>
            <w:sz w:val="24"/>
            <w:szCs w:val="24"/>
          </w:rPr>
          <w:t>http://httpd.apache.org/docs/current/mod/mod_cache.html</w:t>
        </w:r>
      </w:hyperlink>
    </w:p>
    <w:p w:rsidR="001C50E2" w:rsidRPr="00202210" w:rsidRDefault="001C50E2" w:rsidP="001C50E2">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mod_dbd</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r w:rsidRPr="00202210">
        <w:rPr>
          <w:rFonts w:ascii="Times New Roman" w:hAnsi="Times New Roman" w:cs="Times New Roman"/>
          <w:sz w:val="24"/>
          <w:szCs w:val="24"/>
        </w:rPr>
        <w:t>http://www.apache2.es/httpd.apache.org/docs/2.4/es/mod/mod_dbd.html</w:t>
      </w:r>
    </w:p>
    <w:p w:rsidR="001C50E2" w:rsidRDefault="001C50E2" w:rsidP="001C50E2">
      <w:pPr>
        <w:rPr>
          <w:rFonts w:ascii="Times New Roman" w:hAnsi="Times New Roman" w:cs="Times New Roman"/>
          <w:sz w:val="24"/>
          <w:szCs w:val="24"/>
        </w:rPr>
      </w:pP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Caching is a great approach for some pages of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serves. For example, it works very well for static pages that never change or for pages that does not change very often. One idea is to cache the PHP page that serves the </w:t>
      </w:r>
      <w:proofErr w:type="spellStart"/>
      <w:r>
        <w:rPr>
          <w:rFonts w:ascii="Times New Roman" w:hAnsi="Times New Roman" w:cs="Times New Roman"/>
          <w:sz w:val="24"/>
          <w:szCs w:val="24"/>
        </w:rPr>
        <w:t>learder</w:t>
      </w:r>
      <w:proofErr w:type="spellEnd"/>
      <w:r>
        <w:rPr>
          <w:rFonts w:ascii="Times New Roman" w:hAnsi="Times New Roman" w:cs="Times New Roman"/>
          <w:sz w:val="24"/>
          <w:szCs w:val="24"/>
        </w:rPr>
        <w:t xml:space="preserve">-board data such that the same data is served to all requests. This page\data would then be refreshed </w:t>
      </w:r>
      <w:proofErr w:type="gramStart"/>
      <w:r>
        <w:rPr>
          <w:rFonts w:ascii="Times New Roman" w:hAnsi="Times New Roman" w:cs="Times New Roman"/>
          <w:sz w:val="24"/>
          <w:szCs w:val="24"/>
        </w:rPr>
        <w:t>after sometime</w:t>
      </w:r>
      <w:proofErr w:type="gramEnd"/>
      <w:r>
        <w:rPr>
          <w:rFonts w:ascii="Times New Roman" w:hAnsi="Times New Roman" w:cs="Times New Roman"/>
          <w:sz w:val="24"/>
          <w:szCs w:val="24"/>
        </w:rPr>
        <w:t xml:space="preserve">, let’s say every 1 min, that would significantly reduce processing in the server. </w:t>
      </w:r>
    </w:p>
    <w:p w:rsidR="001C50E2" w:rsidRPr="00ED1513"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Using extensions such as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seems to resolve the issue of the implantation of a connection pool using when using PHP as our backend language. It is because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 seen as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database and all we must do is to point to the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port instead.</w:t>
      </w:r>
    </w:p>
    <w:p w:rsidR="001C50E2" w:rsidRDefault="001C50E2" w:rsidP="001C50E2">
      <w:pPr>
        <w:rPr>
          <w:rFonts w:ascii="Times New Roman" w:hAnsi="Times New Roman" w:cs="Times New Roman"/>
          <w:b/>
          <w:sz w:val="24"/>
          <w:szCs w:val="24"/>
        </w:rPr>
      </w:pPr>
    </w:p>
    <w:p w:rsidR="001C50E2" w:rsidRDefault="001C50E2" w:rsidP="001C50E2">
      <w:pPr>
        <w:rPr>
          <w:rFonts w:ascii="Times New Roman" w:hAnsi="Times New Roman" w:cs="Times New Roman"/>
          <w:b/>
          <w:sz w:val="24"/>
          <w:szCs w:val="24"/>
        </w:rPr>
      </w:pPr>
    </w:p>
    <w:p w:rsidR="001C50E2" w:rsidRDefault="001C50E2" w:rsidP="001C50E2">
      <w:pPr>
        <w:rPr>
          <w:rFonts w:ascii="Times New Roman" w:hAnsi="Times New Roman" w:cs="Times New Roman"/>
          <w:b/>
          <w:sz w:val="24"/>
          <w:szCs w:val="24"/>
        </w:rPr>
      </w:pPr>
      <w:bookmarkStart w:id="0" w:name="_GoBack"/>
      <w:bookmarkEnd w:id="0"/>
      <w:r w:rsidRPr="00704620">
        <w:rPr>
          <w:rFonts w:ascii="Times New Roman" w:hAnsi="Times New Roman" w:cs="Times New Roman"/>
          <w:b/>
          <w:sz w:val="24"/>
          <w:szCs w:val="24"/>
        </w:rPr>
        <w:lastRenderedPageBreak/>
        <w:t>Drop connections</w:t>
      </w:r>
      <w:r>
        <w:rPr>
          <w:rFonts w:ascii="Times New Roman" w:hAnsi="Times New Roman" w:cs="Times New Roman"/>
          <w:b/>
          <w:sz w:val="24"/>
          <w:szCs w:val="24"/>
        </w:rPr>
        <w:t xml:space="preserve"> with database </w:t>
      </w:r>
      <w:r w:rsidRPr="00704620">
        <w:rPr>
          <w:rFonts w:ascii="Times New Roman" w:hAnsi="Times New Roman" w:cs="Times New Roman"/>
          <w:b/>
          <w:sz w:val="24"/>
          <w:szCs w:val="24"/>
        </w:rPr>
        <w:t>after time out</w:t>
      </w:r>
    </w:p>
    <w:p w:rsidR="001C50E2" w:rsidRPr="00951304" w:rsidRDefault="001C50E2" w:rsidP="001C50E2">
      <w:pPr>
        <w:rPr>
          <w:rFonts w:ascii="Times New Roman" w:hAnsi="Times New Roman" w:cs="Times New Roman"/>
          <w:sz w:val="24"/>
          <w:szCs w:val="24"/>
        </w:rPr>
      </w:pPr>
      <w:r w:rsidRPr="00951304">
        <w:rPr>
          <w:rFonts w:ascii="Times New Roman" w:hAnsi="Times New Roman" w:cs="Times New Roman"/>
          <w:sz w:val="24"/>
          <w:szCs w:val="24"/>
        </w:rPr>
        <w:t xml:space="preserve">It refers to our discussion: “Dropping idle users seems to be something </w:t>
      </w:r>
      <w:proofErr w:type="spellStart"/>
      <w:r w:rsidRPr="00951304">
        <w:rPr>
          <w:rFonts w:ascii="Times New Roman" w:hAnsi="Times New Roman" w:cs="Times New Roman"/>
          <w:sz w:val="24"/>
          <w:szCs w:val="24"/>
        </w:rPr>
        <w:t>postgre</w:t>
      </w:r>
      <w:proofErr w:type="spellEnd"/>
      <w:r w:rsidRPr="00951304">
        <w:rPr>
          <w:rFonts w:ascii="Times New Roman" w:hAnsi="Times New Roman" w:cs="Times New Roman"/>
          <w:sz w:val="24"/>
          <w:szCs w:val="24"/>
        </w:rPr>
        <w:t xml:space="preserve"> has handled”</w:t>
      </w:r>
      <w:r>
        <w:rPr>
          <w:rFonts w:ascii="Times New Roman" w:hAnsi="Times New Roman" w:cs="Times New Roman"/>
          <w:sz w:val="24"/>
          <w:szCs w:val="24"/>
        </w:rPr>
        <w:t>.</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It is of my understanding that after a set of transaction is performed by a connection, it should then be closed programmatically. That means that the code should explicitly call the close statement of that connection with the database. That been said, a connection to the database should not be idle at any time unless it is a connection available in the connection pool waiting to be used. Therefore, there is no need to drop the connection with the database.</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If using connection pooling &amp; queueing, some clients will be waiting to get a connection from the connection pool. It is the case that a client </w:t>
      </w:r>
      <w:proofErr w:type="gramStart"/>
      <w:r>
        <w:rPr>
          <w:rFonts w:ascii="Times New Roman" w:hAnsi="Times New Roman" w:cs="Times New Roman"/>
          <w:sz w:val="24"/>
          <w:szCs w:val="24"/>
        </w:rPr>
        <w:t>attempt</w:t>
      </w:r>
      <w:proofErr w:type="gramEnd"/>
      <w:r>
        <w:rPr>
          <w:rFonts w:ascii="Times New Roman" w:hAnsi="Times New Roman" w:cs="Times New Roman"/>
          <w:sz w:val="24"/>
          <w:szCs w:val="24"/>
        </w:rPr>
        <w:t xml:space="preserve"> to get a connection is timed out, this can be configured. Thus, it is important that </w:t>
      </w:r>
      <w:proofErr w:type="gramStart"/>
      <w:r>
        <w:rPr>
          <w:rFonts w:ascii="Times New Roman" w:hAnsi="Times New Roman" w:cs="Times New Roman"/>
          <w:sz w:val="24"/>
          <w:szCs w:val="24"/>
        </w:rPr>
        <w:t>some kind of monitoring</w:t>
      </w:r>
      <w:proofErr w:type="gramEnd"/>
      <w:r>
        <w:rPr>
          <w:rFonts w:ascii="Times New Roman" w:hAnsi="Times New Roman" w:cs="Times New Roman"/>
          <w:sz w:val="24"/>
          <w:szCs w:val="24"/>
        </w:rPr>
        <w:t xml:space="preserve"> is performed to ensure all clients are given the change to connect to the DB.</w:t>
      </w:r>
    </w:p>
    <w:p w:rsidR="001C50E2" w:rsidRDefault="001C50E2" w:rsidP="001C50E2">
      <w:pPr>
        <w:rPr>
          <w:rFonts w:ascii="Times New Roman" w:hAnsi="Times New Roman" w:cs="Times New Roman"/>
          <w:sz w:val="24"/>
          <w:szCs w:val="24"/>
        </w:rPr>
      </w:pPr>
    </w:p>
    <w:p w:rsidR="001C50E2" w:rsidRDefault="001C50E2" w:rsidP="001C50E2">
      <w:pPr>
        <w:rPr>
          <w:rFonts w:ascii="Times New Roman" w:hAnsi="Times New Roman" w:cs="Times New Roman"/>
          <w:b/>
          <w:sz w:val="24"/>
          <w:szCs w:val="24"/>
        </w:rPr>
      </w:pPr>
      <w:r w:rsidRPr="00951304">
        <w:rPr>
          <w:rFonts w:ascii="Times New Roman" w:hAnsi="Times New Roman" w:cs="Times New Roman"/>
          <w:b/>
          <w:sz w:val="24"/>
          <w:szCs w:val="24"/>
        </w:rPr>
        <w:t xml:space="preserve">Drop idle connection </w:t>
      </w:r>
      <w:r>
        <w:rPr>
          <w:rFonts w:ascii="Times New Roman" w:hAnsi="Times New Roman" w:cs="Times New Roman"/>
          <w:b/>
          <w:sz w:val="24"/>
          <w:szCs w:val="24"/>
        </w:rPr>
        <w:t>in</w:t>
      </w:r>
      <w:r w:rsidRPr="00951304">
        <w:rPr>
          <w:rFonts w:ascii="Times New Roman" w:hAnsi="Times New Roman" w:cs="Times New Roman"/>
          <w:b/>
          <w:sz w:val="24"/>
          <w:szCs w:val="24"/>
        </w:rPr>
        <w:t xml:space="preserve"> the Application server  </w:t>
      </w:r>
    </w:p>
    <w:p w:rsidR="001C50E2" w:rsidRDefault="001C50E2" w:rsidP="001C50E2">
      <w:pPr>
        <w:rPr>
          <w:rFonts w:ascii="Times New Roman" w:hAnsi="Times New Roman" w:cs="Times New Roman"/>
          <w:sz w:val="24"/>
          <w:szCs w:val="24"/>
        </w:rPr>
      </w:pPr>
      <w:r w:rsidRPr="00951304">
        <w:rPr>
          <w:rFonts w:ascii="Times New Roman" w:hAnsi="Times New Roman" w:cs="Times New Roman"/>
          <w:sz w:val="24"/>
          <w:szCs w:val="24"/>
        </w:rPr>
        <w:t>By what is described in the PHP documentation, connection handling is possible and it is performed by the PHP. The default behaviour for a PHP script is to be aborted when the remote client disconnects, also when the it times out, the default timeout is 30 secs and can be changed.</w:t>
      </w:r>
      <w:r>
        <w:rPr>
          <w:rFonts w:ascii="Times New Roman" w:hAnsi="Times New Roman" w:cs="Times New Roman"/>
          <w:sz w:val="24"/>
          <w:szCs w:val="24"/>
        </w:rPr>
        <w:t xml:space="preserve"> Please see more information at: </w:t>
      </w:r>
    </w:p>
    <w:p w:rsidR="001C50E2" w:rsidRPr="00951304" w:rsidRDefault="001C50E2" w:rsidP="001C50E2">
      <w:pPr>
        <w:rPr>
          <w:rFonts w:ascii="Times New Roman" w:hAnsi="Times New Roman" w:cs="Times New Roman"/>
          <w:sz w:val="24"/>
          <w:szCs w:val="24"/>
        </w:rPr>
      </w:pPr>
      <w:r w:rsidRPr="00951304">
        <w:rPr>
          <w:rFonts w:ascii="Times New Roman" w:hAnsi="Times New Roman" w:cs="Times New Roman"/>
          <w:sz w:val="24"/>
          <w:szCs w:val="24"/>
        </w:rPr>
        <w:t>http://php.net/manual/en/features.connection-handling.php</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E2"/>
    <w:rsid w:val="00074071"/>
    <w:rsid w:val="0007500F"/>
    <w:rsid w:val="001C50E2"/>
    <w:rsid w:val="00B34779"/>
    <w:rsid w:val="00D43F30"/>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2BFF"/>
  <w15:chartTrackingRefBased/>
  <w15:docId w15:val="{97334875-23C1-42AF-8D86-39552EE9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0E2"/>
  </w:style>
  <w:style w:type="paragraph" w:styleId="Heading1">
    <w:name w:val="heading 1"/>
    <w:basedOn w:val="Normal"/>
    <w:next w:val="Normal"/>
    <w:link w:val="Heading1Char"/>
    <w:uiPriority w:val="9"/>
    <w:qFormat/>
    <w:rsid w:val="001C5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5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ostgresql.org/wiki/PgBouncer" TargetMode="External"/><Relationship Id="rId13" Type="http://schemas.openxmlformats.org/officeDocument/2006/relationships/hyperlink" Target="http://www.oracle.com/technetwork/articles/dsl/white-php-part1-355135.html" TargetMode="External"/><Relationship Id="rId3" Type="http://schemas.openxmlformats.org/officeDocument/2006/relationships/webSettings" Target="webSettings.xml"/><Relationship Id="rId7" Type="http://schemas.openxmlformats.org/officeDocument/2006/relationships/hyperlink" Target="https://wiki.postgresql.org/wiki/Replication,_Clustering,_and_Connection_Pooling" TargetMode="External"/><Relationship Id="rId12" Type="http://schemas.openxmlformats.org/officeDocument/2006/relationships/hyperlink" Target="https://stackoverflow.com/questions/39753/connection-pooling-in-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ki.postgresql.org/wiki/Number_Of_Database_Connections" TargetMode="External"/><Relationship Id="rId11" Type="http://schemas.openxmlformats.org/officeDocument/2006/relationships/hyperlink" Target="http://php.net/manual/en/features.persistent-connections.php" TargetMode="External"/><Relationship Id="rId5" Type="http://schemas.openxmlformats.org/officeDocument/2006/relationships/hyperlink" Target="https://www.postgresql.org/docs/8.0/static/tutorial.html" TargetMode="External"/><Relationship Id="rId15" Type="http://schemas.openxmlformats.org/officeDocument/2006/relationships/hyperlink" Target="http://httpd.apache.org/docs/current/mod/mod_cache.html" TargetMode="External"/><Relationship Id="rId10" Type="http://schemas.openxmlformats.org/officeDocument/2006/relationships/hyperlink" Target="http://www.apachetutor.org/dev/reslist" TargetMode="External"/><Relationship Id="rId4" Type="http://schemas.openxmlformats.org/officeDocument/2006/relationships/hyperlink" Target="http://www.postgresqltutorial.com/" TargetMode="External"/><Relationship Id="rId9" Type="http://schemas.openxmlformats.org/officeDocument/2006/relationships/hyperlink" Target="http://www.pgpool.net/mediawiki/index.php/Main_Page" TargetMode="External"/><Relationship Id="rId14" Type="http://schemas.openxmlformats.org/officeDocument/2006/relationships/hyperlink" Target="http://httpd.apache.org/docs/current/mod/mod_pro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2017-09-24T04:43:00Z</dcterms:created>
  <dcterms:modified xsi:type="dcterms:W3CDTF">2017-09-24T04:45:00Z</dcterms:modified>
</cp:coreProperties>
</file>