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End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14760" w:rsidRDefault="00914760">
                                    <w:pPr>
                                      <w:pStyle w:val="NoSpacing"/>
                                      <w:spacing w:after="40"/>
                                      <w:jc w:val="center"/>
                                      <w:rPr>
                                        <w:caps/>
                                        <w:color w:val="4472C4" w:themeColor="accent1"/>
                                        <w:sz w:val="28"/>
                                        <w:szCs w:val="28"/>
                                      </w:rPr>
                                    </w:pPr>
                                    <w:r>
                                      <w:rPr>
                                        <w:caps/>
                                        <w:color w:val="4472C4" w:themeColor="accent1"/>
                                        <w:sz w:val="28"/>
                                        <w:szCs w:val="28"/>
                                      </w:rPr>
                                      <w:t>1st August</w:t>
                                    </w:r>
                                  </w:p>
                                </w:sdtContent>
                              </w:sdt>
                              <w:p w:rsidR="00914760" w:rsidRDefault="00F20839">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914760">
                                      <w:rPr>
                                        <w:caps/>
                                        <w:color w:val="4472C4" w:themeColor="accent1"/>
                                      </w:rPr>
                                      <w:t>R&amp;D Students</w:t>
                                    </w:r>
                                  </w:sdtContent>
                                </w:sdt>
                              </w:p>
                              <w:p w:rsidR="00914760" w:rsidRDefault="00F20839">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914760">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14760" w:rsidRDefault="00914760">
                              <w:pPr>
                                <w:pStyle w:val="NoSpacing"/>
                                <w:spacing w:after="40"/>
                                <w:jc w:val="center"/>
                                <w:rPr>
                                  <w:caps/>
                                  <w:color w:val="4472C4" w:themeColor="accent1"/>
                                  <w:sz w:val="28"/>
                                  <w:szCs w:val="28"/>
                                </w:rPr>
                              </w:pPr>
                              <w:r>
                                <w:rPr>
                                  <w:caps/>
                                  <w:color w:val="4472C4" w:themeColor="accent1"/>
                                  <w:sz w:val="28"/>
                                  <w:szCs w:val="28"/>
                                </w:rPr>
                                <w:t>1st August</w:t>
                              </w:r>
                            </w:p>
                          </w:sdtContent>
                        </w:sdt>
                        <w:p w:rsidR="00914760" w:rsidRDefault="001765EA">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914760">
                                <w:rPr>
                                  <w:caps/>
                                  <w:color w:val="4472C4" w:themeColor="accent1"/>
                                </w:rPr>
                                <w:t>R&amp;D Students</w:t>
                              </w:r>
                            </w:sdtContent>
                          </w:sdt>
                        </w:p>
                        <w:p w:rsidR="00914760" w:rsidRDefault="001765EA">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914760">
                                <w:rPr>
                                  <w:color w:val="4472C4" w:themeColor="accent1"/>
                                </w:rPr>
                                <w:t>AUT</w:t>
                              </w:r>
                            </w:sdtContent>
                          </w:sdt>
                        </w:p>
                      </w:txbxContent>
                    </v:textbox>
                    <w10:wrap anchorx="margin" anchory="page"/>
                  </v:shape>
                </w:pict>
              </mc:Fallback>
            </mc:AlternateContent>
          </w:r>
          <w:r w:rsidRPr="003C16DD">
            <w:rPr>
              <w:noProof/>
              <w:color w:val="4472C4" w:themeColor="accent1"/>
              <w:lang w:val="en-NZ"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CB6A69"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017742" w:history="1">
            <w:r w:rsidR="00CB6A69" w:rsidRPr="00091119">
              <w:rPr>
                <w:rStyle w:val="Hyperlink"/>
                <w:noProof/>
              </w:rPr>
              <w:t>Technical Assessment</w:t>
            </w:r>
            <w:r w:rsidR="00CB6A69">
              <w:rPr>
                <w:noProof/>
                <w:webHidden/>
              </w:rPr>
              <w:tab/>
            </w:r>
            <w:r w:rsidR="00CB6A69">
              <w:rPr>
                <w:noProof/>
                <w:webHidden/>
              </w:rPr>
              <w:fldChar w:fldCharType="begin"/>
            </w:r>
            <w:r w:rsidR="00CB6A69">
              <w:rPr>
                <w:noProof/>
                <w:webHidden/>
              </w:rPr>
              <w:instrText xml:space="preserve"> PAGEREF _Toc489017742 \h </w:instrText>
            </w:r>
            <w:r w:rsidR="00CB6A69">
              <w:rPr>
                <w:noProof/>
                <w:webHidden/>
              </w:rPr>
            </w:r>
            <w:r w:rsidR="00CB6A69">
              <w:rPr>
                <w:noProof/>
                <w:webHidden/>
              </w:rPr>
              <w:fldChar w:fldCharType="separate"/>
            </w:r>
            <w:r w:rsidR="00CB6A69">
              <w:rPr>
                <w:noProof/>
                <w:webHidden/>
              </w:rPr>
              <w:t>3</w:t>
            </w:r>
            <w:r w:rsidR="00CB6A69">
              <w:rPr>
                <w:noProof/>
                <w:webHidden/>
              </w:rPr>
              <w:fldChar w:fldCharType="end"/>
            </w:r>
          </w:hyperlink>
        </w:p>
        <w:p w:rsidR="00CB6A69" w:rsidRDefault="00F20839">
          <w:pPr>
            <w:pStyle w:val="TOC2"/>
            <w:tabs>
              <w:tab w:val="right" w:leader="dot" w:pos="9016"/>
            </w:tabs>
            <w:rPr>
              <w:rFonts w:eastAsiaTheme="minorEastAsia"/>
              <w:noProof/>
              <w:lang w:eastAsia="en-NZ"/>
            </w:rPr>
          </w:pPr>
          <w:hyperlink w:anchor="_Toc489017743" w:history="1">
            <w:r w:rsidR="00CB6A69" w:rsidRPr="00091119">
              <w:rPr>
                <w:rStyle w:val="Hyperlink"/>
                <w:noProof/>
              </w:rPr>
              <w:t>Venue Infrastructure</w:t>
            </w:r>
            <w:r w:rsidR="00CB6A69">
              <w:rPr>
                <w:noProof/>
                <w:webHidden/>
              </w:rPr>
              <w:tab/>
            </w:r>
            <w:r w:rsidR="00CB6A69">
              <w:rPr>
                <w:noProof/>
                <w:webHidden/>
              </w:rPr>
              <w:fldChar w:fldCharType="begin"/>
            </w:r>
            <w:r w:rsidR="00CB6A69">
              <w:rPr>
                <w:noProof/>
                <w:webHidden/>
              </w:rPr>
              <w:instrText xml:space="preserve"> PAGEREF _Toc489017743 \h </w:instrText>
            </w:r>
            <w:r w:rsidR="00CB6A69">
              <w:rPr>
                <w:noProof/>
                <w:webHidden/>
              </w:rPr>
            </w:r>
            <w:r w:rsidR="00CB6A69">
              <w:rPr>
                <w:noProof/>
                <w:webHidden/>
              </w:rPr>
              <w:fldChar w:fldCharType="separate"/>
            </w:r>
            <w:r w:rsidR="00CB6A69">
              <w:rPr>
                <w:noProof/>
                <w:webHidden/>
              </w:rPr>
              <w:t>3</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44" w:history="1">
            <w:r w:rsidR="00CB6A69" w:rsidRPr="00091119">
              <w:rPr>
                <w:rStyle w:val="Hyperlink"/>
                <w:noProof/>
              </w:rPr>
              <w:t>Venue Information</w:t>
            </w:r>
            <w:r w:rsidR="00CB6A69">
              <w:rPr>
                <w:noProof/>
                <w:webHidden/>
              </w:rPr>
              <w:tab/>
            </w:r>
            <w:r w:rsidR="00CB6A69">
              <w:rPr>
                <w:noProof/>
                <w:webHidden/>
              </w:rPr>
              <w:fldChar w:fldCharType="begin"/>
            </w:r>
            <w:r w:rsidR="00CB6A69">
              <w:rPr>
                <w:noProof/>
                <w:webHidden/>
              </w:rPr>
              <w:instrText xml:space="preserve"> PAGEREF _Toc489017744 \h </w:instrText>
            </w:r>
            <w:r w:rsidR="00CB6A69">
              <w:rPr>
                <w:noProof/>
                <w:webHidden/>
              </w:rPr>
            </w:r>
            <w:r w:rsidR="00CB6A69">
              <w:rPr>
                <w:noProof/>
                <w:webHidden/>
              </w:rPr>
              <w:fldChar w:fldCharType="separate"/>
            </w:r>
            <w:r w:rsidR="00CB6A69">
              <w:rPr>
                <w:noProof/>
                <w:webHidden/>
              </w:rPr>
              <w:t>3</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45" w:history="1">
            <w:r w:rsidR="00CB6A69" w:rsidRPr="00091119">
              <w:rPr>
                <w:rStyle w:val="Hyperlink"/>
                <w:noProof/>
              </w:rPr>
              <w:t>Networks</w:t>
            </w:r>
            <w:r w:rsidR="00CB6A69">
              <w:rPr>
                <w:noProof/>
                <w:webHidden/>
              </w:rPr>
              <w:tab/>
            </w:r>
            <w:r w:rsidR="00CB6A69">
              <w:rPr>
                <w:noProof/>
                <w:webHidden/>
              </w:rPr>
              <w:fldChar w:fldCharType="begin"/>
            </w:r>
            <w:r w:rsidR="00CB6A69">
              <w:rPr>
                <w:noProof/>
                <w:webHidden/>
              </w:rPr>
              <w:instrText xml:space="preserve"> PAGEREF _Toc489017745 \h </w:instrText>
            </w:r>
            <w:r w:rsidR="00CB6A69">
              <w:rPr>
                <w:noProof/>
                <w:webHidden/>
              </w:rPr>
            </w:r>
            <w:r w:rsidR="00CB6A69">
              <w:rPr>
                <w:noProof/>
                <w:webHidden/>
              </w:rPr>
              <w:fldChar w:fldCharType="separate"/>
            </w:r>
            <w:r w:rsidR="00CB6A69">
              <w:rPr>
                <w:noProof/>
                <w:webHidden/>
              </w:rPr>
              <w:t>4</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46" w:history="1">
            <w:r w:rsidR="00CB6A69" w:rsidRPr="00091119">
              <w:rPr>
                <w:rStyle w:val="Hyperlink"/>
                <w:noProof/>
              </w:rPr>
              <w:t>Existing Equipment</w:t>
            </w:r>
            <w:r w:rsidR="00CB6A69">
              <w:rPr>
                <w:noProof/>
                <w:webHidden/>
              </w:rPr>
              <w:tab/>
            </w:r>
            <w:r w:rsidR="00CB6A69">
              <w:rPr>
                <w:noProof/>
                <w:webHidden/>
              </w:rPr>
              <w:fldChar w:fldCharType="begin"/>
            </w:r>
            <w:r w:rsidR="00CB6A69">
              <w:rPr>
                <w:noProof/>
                <w:webHidden/>
              </w:rPr>
              <w:instrText xml:space="preserve"> PAGEREF _Toc489017746 \h </w:instrText>
            </w:r>
            <w:r w:rsidR="00CB6A69">
              <w:rPr>
                <w:noProof/>
                <w:webHidden/>
              </w:rPr>
            </w:r>
            <w:r w:rsidR="00CB6A69">
              <w:rPr>
                <w:noProof/>
                <w:webHidden/>
              </w:rPr>
              <w:fldChar w:fldCharType="separate"/>
            </w:r>
            <w:r w:rsidR="00CB6A69">
              <w:rPr>
                <w:noProof/>
                <w:webHidden/>
              </w:rPr>
              <w:t>6</w:t>
            </w:r>
            <w:r w:rsidR="00CB6A69">
              <w:rPr>
                <w:noProof/>
                <w:webHidden/>
              </w:rPr>
              <w:fldChar w:fldCharType="end"/>
            </w:r>
          </w:hyperlink>
        </w:p>
        <w:p w:rsidR="00CB6A69" w:rsidRDefault="00F20839">
          <w:pPr>
            <w:pStyle w:val="TOC2"/>
            <w:tabs>
              <w:tab w:val="right" w:leader="dot" w:pos="9016"/>
            </w:tabs>
            <w:rPr>
              <w:rFonts w:eastAsiaTheme="minorEastAsia"/>
              <w:noProof/>
              <w:lang w:eastAsia="en-NZ"/>
            </w:rPr>
          </w:pPr>
          <w:hyperlink w:anchor="_Toc489017747" w:history="1">
            <w:r w:rsidR="00CB6A69" w:rsidRPr="00091119">
              <w:rPr>
                <w:rStyle w:val="Hyperlink"/>
                <w:noProof/>
              </w:rPr>
              <w:t>Hardware requirements</w:t>
            </w:r>
            <w:r w:rsidR="00CB6A69">
              <w:rPr>
                <w:noProof/>
                <w:webHidden/>
              </w:rPr>
              <w:tab/>
            </w:r>
            <w:r w:rsidR="00CB6A69">
              <w:rPr>
                <w:noProof/>
                <w:webHidden/>
              </w:rPr>
              <w:fldChar w:fldCharType="begin"/>
            </w:r>
            <w:r w:rsidR="00CB6A69">
              <w:rPr>
                <w:noProof/>
                <w:webHidden/>
              </w:rPr>
              <w:instrText xml:space="preserve"> PAGEREF _Toc489017747 \h </w:instrText>
            </w:r>
            <w:r w:rsidR="00CB6A69">
              <w:rPr>
                <w:noProof/>
                <w:webHidden/>
              </w:rPr>
            </w:r>
            <w:r w:rsidR="00CB6A69">
              <w:rPr>
                <w:noProof/>
                <w:webHidden/>
              </w:rPr>
              <w:fldChar w:fldCharType="separate"/>
            </w:r>
            <w:r w:rsidR="00CB6A69">
              <w:rPr>
                <w:noProof/>
                <w:webHidden/>
              </w:rPr>
              <w:t>7</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48" w:history="1">
            <w:r w:rsidR="00CB6A69" w:rsidRPr="00091119">
              <w:rPr>
                <w:rStyle w:val="Hyperlink"/>
                <w:noProof/>
              </w:rPr>
              <w:t>Hardware specifications</w:t>
            </w:r>
            <w:r w:rsidR="00CB6A69">
              <w:rPr>
                <w:noProof/>
                <w:webHidden/>
              </w:rPr>
              <w:tab/>
            </w:r>
            <w:r w:rsidR="00CB6A69">
              <w:rPr>
                <w:noProof/>
                <w:webHidden/>
              </w:rPr>
              <w:fldChar w:fldCharType="begin"/>
            </w:r>
            <w:r w:rsidR="00CB6A69">
              <w:rPr>
                <w:noProof/>
                <w:webHidden/>
              </w:rPr>
              <w:instrText xml:space="preserve"> PAGEREF _Toc489017748 \h </w:instrText>
            </w:r>
            <w:r w:rsidR="00CB6A69">
              <w:rPr>
                <w:noProof/>
                <w:webHidden/>
              </w:rPr>
            </w:r>
            <w:r w:rsidR="00CB6A69">
              <w:rPr>
                <w:noProof/>
                <w:webHidden/>
              </w:rPr>
              <w:fldChar w:fldCharType="separate"/>
            </w:r>
            <w:r w:rsidR="00CB6A69">
              <w:rPr>
                <w:noProof/>
                <w:webHidden/>
              </w:rPr>
              <w:t>9</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49" w:history="1">
            <w:r w:rsidR="00CB6A69" w:rsidRPr="00091119">
              <w:rPr>
                <w:rStyle w:val="Hyperlink"/>
                <w:noProof/>
              </w:rPr>
              <w:t>Other Elements of an in-house Implementation</w:t>
            </w:r>
            <w:r w:rsidR="00CB6A69">
              <w:rPr>
                <w:noProof/>
                <w:webHidden/>
              </w:rPr>
              <w:tab/>
            </w:r>
            <w:r w:rsidR="00CB6A69">
              <w:rPr>
                <w:noProof/>
                <w:webHidden/>
              </w:rPr>
              <w:fldChar w:fldCharType="begin"/>
            </w:r>
            <w:r w:rsidR="00CB6A69">
              <w:rPr>
                <w:noProof/>
                <w:webHidden/>
              </w:rPr>
              <w:instrText xml:space="preserve"> PAGEREF _Toc489017749 \h </w:instrText>
            </w:r>
            <w:r w:rsidR="00CB6A69">
              <w:rPr>
                <w:noProof/>
                <w:webHidden/>
              </w:rPr>
            </w:r>
            <w:r w:rsidR="00CB6A69">
              <w:rPr>
                <w:noProof/>
                <w:webHidden/>
              </w:rPr>
              <w:fldChar w:fldCharType="separate"/>
            </w:r>
            <w:r w:rsidR="00CB6A69">
              <w:rPr>
                <w:noProof/>
                <w:webHidden/>
              </w:rPr>
              <w:t>12</w:t>
            </w:r>
            <w:r w:rsidR="00CB6A69">
              <w:rPr>
                <w:noProof/>
                <w:webHidden/>
              </w:rPr>
              <w:fldChar w:fldCharType="end"/>
            </w:r>
          </w:hyperlink>
        </w:p>
        <w:p w:rsidR="00CB6A69" w:rsidRDefault="00F20839">
          <w:pPr>
            <w:pStyle w:val="TOC2"/>
            <w:tabs>
              <w:tab w:val="right" w:leader="dot" w:pos="9016"/>
            </w:tabs>
            <w:rPr>
              <w:rFonts w:eastAsiaTheme="minorEastAsia"/>
              <w:noProof/>
              <w:lang w:eastAsia="en-NZ"/>
            </w:rPr>
          </w:pPr>
          <w:hyperlink w:anchor="_Toc489017750" w:history="1">
            <w:r w:rsidR="00CB6A69" w:rsidRPr="00091119">
              <w:rPr>
                <w:rStyle w:val="Hyperlink"/>
                <w:noProof/>
              </w:rPr>
              <w:t>Cloud Solutions</w:t>
            </w:r>
            <w:r w:rsidR="00CB6A69">
              <w:rPr>
                <w:noProof/>
                <w:webHidden/>
              </w:rPr>
              <w:tab/>
            </w:r>
            <w:r w:rsidR="00CB6A69">
              <w:rPr>
                <w:noProof/>
                <w:webHidden/>
              </w:rPr>
              <w:fldChar w:fldCharType="begin"/>
            </w:r>
            <w:r w:rsidR="00CB6A69">
              <w:rPr>
                <w:noProof/>
                <w:webHidden/>
              </w:rPr>
              <w:instrText xml:space="preserve"> PAGEREF _Toc489017750 \h </w:instrText>
            </w:r>
            <w:r w:rsidR="00CB6A69">
              <w:rPr>
                <w:noProof/>
                <w:webHidden/>
              </w:rPr>
            </w:r>
            <w:r w:rsidR="00CB6A69">
              <w:rPr>
                <w:noProof/>
                <w:webHidden/>
              </w:rPr>
              <w:fldChar w:fldCharType="separate"/>
            </w:r>
            <w:r w:rsidR="00CB6A69">
              <w:rPr>
                <w:noProof/>
                <w:webHidden/>
              </w:rPr>
              <w:t>13</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1" w:history="1">
            <w:r w:rsidR="00CB6A69" w:rsidRPr="00091119">
              <w:rPr>
                <w:rStyle w:val="Hyperlink"/>
                <w:rFonts w:eastAsia="Times New Roman" w:cs="Times New Roman"/>
                <w:noProof/>
                <w:highlight w:val="yellow"/>
                <w:lang w:eastAsia="en-NZ"/>
              </w:rPr>
              <w:t>Web Hosting</w:t>
            </w:r>
            <w:r w:rsidR="00CB6A69">
              <w:rPr>
                <w:noProof/>
                <w:webHidden/>
              </w:rPr>
              <w:tab/>
            </w:r>
            <w:r w:rsidR="00CB6A69">
              <w:rPr>
                <w:noProof/>
                <w:webHidden/>
              </w:rPr>
              <w:fldChar w:fldCharType="begin"/>
            </w:r>
            <w:r w:rsidR="00CB6A69">
              <w:rPr>
                <w:noProof/>
                <w:webHidden/>
              </w:rPr>
              <w:instrText xml:space="preserve"> PAGEREF _Toc489017751 \h </w:instrText>
            </w:r>
            <w:r w:rsidR="00CB6A69">
              <w:rPr>
                <w:noProof/>
                <w:webHidden/>
              </w:rPr>
            </w:r>
            <w:r w:rsidR="00CB6A69">
              <w:rPr>
                <w:noProof/>
                <w:webHidden/>
              </w:rPr>
              <w:fldChar w:fldCharType="separate"/>
            </w:r>
            <w:r w:rsidR="00CB6A69">
              <w:rPr>
                <w:noProof/>
                <w:webHidden/>
              </w:rPr>
              <w:t>13</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2" w:history="1">
            <w:r w:rsidR="00CB6A69" w:rsidRPr="00091119">
              <w:rPr>
                <w:rStyle w:val="Hyperlink"/>
                <w:rFonts w:eastAsia="Times New Roman" w:cs="Times New Roman"/>
                <w:noProof/>
                <w:highlight w:val="yellow"/>
                <w:lang w:eastAsia="en-NZ"/>
              </w:rPr>
              <w:t>Amazon</w:t>
            </w:r>
            <w:r w:rsidR="00CB6A69">
              <w:rPr>
                <w:noProof/>
                <w:webHidden/>
              </w:rPr>
              <w:tab/>
            </w:r>
            <w:r w:rsidR="00CB6A69">
              <w:rPr>
                <w:noProof/>
                <w:webHidden/>
              </w:rPr>
              <w:fldChar w:fldCharType="begin"/>
            </w:r>
            <w:r w:rsidR="00CB6A69">
              <w:rPr>
                <w:noProof/>
                <w:webHidden/>
              </w:rPr>
              <w:instrText xml:space="preserve"> PAGEREF _Toc489017752 \h </w:instrText>
            </w:r>
            <w:r w:rsidR="00CB6A69">
              <w:rPr>
                <w:noProof/>
                <w:webHidden/>
              </w:rPr>
            </w:r>
            <w:r w:rsidR="00CB6A69">
              <w:rPr>
                <w:noProof/>
                <w:webHidden/>
              </w:rPr>
              <w:fldChar w:fldCharType="separate"/>
            </w:r>
            <w:r w:rsidR="00CB6A69">
              <w:rPr>
                <w:noProof/>
                <w:webHidden/>
              </w:rPr>
              <w:t>14</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3" w:history="1">
            <w:r w:rsidR="00CB6A69" w:rsidRPr="00091119">
              <w:rPr>
                <w:rStyle w:val="Hyperlink"/>
                <w:rFonts w:eastAsia="Times New Roman" w:cs="Times New Roman"/>
                <w:noProof/>
                <w:highlight w:val="yellow"/>
                <w:lang w:eastAsia="en-NZ"/>
              </w:rPr>
              <w:t>Cloudflare</w:t>
            </w:r>
            <w:r w:rsidR="00CB6A69">
              <w:rPr>
                <w:noProof/>
                <w:webHidden/>
              </w:rPr>
              <w:tab/>
            </w:r>
            <w:r w:rsidR="00CB6A69">
              <w:rPr>
                <w:noProof/>
                <w:webHidden/>
              </w:rPr>
              <w:fldChar w:fldCharType="begin"/>
            </w:r>
            <w:r w:rsidR="00CB6A69">
              <w:rPr>
                <w:noProof/>
                <w:webHidden/>
              </w:rPr>
              <w:instrText xml:space="preserve"> PAGEREF _Toc489017753 \h </w:instrText>
            </w:r>
            <w:r w:rsidR="00CB6A69">
              <w:rPr>
                <w:noProof/>
                <w:webHidden/>
              </w:rPr>
            </w:r>
            <w:r w:rsidR="00CB6A69">
              <w:rPr>
                <w:noProof/>
                <w:webHidden/>
              </w:rPr>
              <w:fldChar w:fldCharType="separate"/>
            </w:r>
            <w:r w:rsidR="00CB6A69">
              <w:rPr>
                <w:noProof/>
                <w:webHidden/>
              </w:rPr>
              <w:t>14</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4" w:history="1">
            <w:r w:rsidR="00CB6A69" w:rsidRPr="00091119">
              <w:rPr>
                <w:rStyle w:val="Hyperlink"/>
                <w:rFonts w:eastAsia="Times New Roman" w:cs="Times New Roman"/>
                <w:noProof/>
                <w:highlight w:val="yellow"/>
                <w:lang w:eastAsia="en-NZ"/>
              </w:rPr>
              <w:t>Existing Solutions</w:t>
            </w:r>
            <w:r w:rsidR="00CB6A69">
              <w:rPr>
                <w:noProof/>
                <w:webHidden/>
              </w:rPr>
              <w:tab/>
            </w:r>
            <w:r w:rsidR="00CB6A69">
              <w:rPr>
                <w:noProof/>
                <w:webHidden/>
              </w:rPr>
              <w:fldChar w:fldCharType="begin"/>
            </w:r>
            <w:r w:rsidR="00CB6A69">
              <w:rPr>
                <w:noProof/>
                <w:webHidden/>
              </w:rPr>
              <w:instrText xml:space="preserve"> PAGEREF _Toc489017754 \h </w:instrText>
            </w:r>
            <w:r w:rsidR="00CB6A69">
              <w:rPr>
                <w:noProof/>
                <w:webHidden/>
              </w:rPr>
            </w:r>
            <w:r w:rsidR="00CB6A69">
              <w:rPr>
                <w:noProof/>
                <w:webHidden/>
              </w:rPr>
              <w:fldChar w:fldCharType="separate"/>
            </w:r>
            <w:r w:rsidR="00CB6A69">
              <w:rPr>
                <w:noProof/>
                <w:webHidden/>
              </w:rPr>
              <w:t>15</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5" w:history="1">
            <w:r w:rsidR="00CB6A69" w:rsidRPr="00091119">
              <w:rPr>
                <w:rStyle w:val="Hyperlink"/>
                <w:rFonts w:eastAsia="Times New Roman" w:cs="Times New Roman"/>
                <w:noProof/>
                <w:highlight w:val="yellow"/>
                <w:lang w:eastAsia="en-NZ"/>
              </w:rPr>
              <w:t>Estimated Costs</w:t>
            </w:r>
            <w:r w:rsidR="00CB6A69">
              <w:rPr>
                <w:noProof/>
                <w:webHidden/>
              </w:rPr>
              <w:tab/>
            </w:r>
            <w:r w:rsidR="00CB6A69">
              <w:rPr>
                <w:noProof/>
                <w:webHidden/>
              </w:rPr>
              <w:fldChar w:fldCharType="begin"/>
            </w:r>
            <w:r w:rsidR="00CB6A69">
              <w:rPr>
                <w:noProof/>
                <w:webHidden/>
              </w:rPr>
              <w:instrText xml:space="preserve"> PAGEREF _Toc489017755 \h </w:instrText>
            </w:r>
            <w:r w:rsidR="00CB6A69">
              <w:rPr>
                <w:noProof/>
                <w:webHidden/>
              </w:rPr>
            </w:r>
            <w:r w:rsidR="00CB6A69">
              <w:rPr>
                <w:noProof/>
                <w:webHidden/>
              </w:rPr>
              <w:fldChar w:fldCharType="separate"/>
            </w:r>
            <w:r w:rsidR="00CB6A69">
              <w:rPr>
                <w:noProof/>
                <w:webHidden/>
              </w:rPr>
              <w:t>15</w:t>
            </w:r>
            <w:r w:rsidR="00CB6A69">
              <w:rPr>
                <w:noProof/>
                <w:webHidden/>
              </w:rPr>
              <w:fldChar w:fldCharType="end"/>
            </w:r>
          </w:hyperlink>
        </w:p>
        <w:p w:rsidR="00CB6A69" w:rsidRDefault="00F20839">
          <w:pPr>
            <w:pStyle w:val="TOC3"/>
            <w:tabs>
              <w:tab w:val="right" w:leader="dot" w:pos="9016"/>
            </w:tabs>
            <w:rPr>
              <w:rFonts w:eastAsiaTheme="minorEastAsia"/>
              <w:noProof/>
              <w:lang w:eastAsia="en-NZ"/>
            </w:rPr>
          </w:pPr>
          <w:hyperlink w:anchor="_Toc489017756" w:history="1">
            <w:r w:rsidR="00CB6A69" w:rsidRPr="00091119">
              <w:rPr>
                <w:rStyle w:val="Hyperlink"/>
                <w:rFonts w:eastAsia="Times New Roman" w:cs="Times New Roman"/>
                <w:noProof/>
                <w:highlight w:val="yellow"/>
                <w:lang w:eastAsia="en-NZ"/>
              </w:rPr>
              <w:t>Solution Summary</w:t>
            </w:r>
            <w:r w:rsidR="00CB6A69">
              <w:rPr>
                <w:noProof/>
                <w:webHidden/>
              </w:rPr>
              <w:tab/>
            </w:r>
            <w:r w:rsidR="00CB6A69">
              <w:rPr>
                <w:noProof/>
                <w:webHidden/>
              </w:rPr>
              <w:fldChar w:fldCharType="begin"/>
            </w:r>
            <w:r w:rsidR="00CB6A69">
              <w:rPr>
                <w:noProof/>
                <w:webHidden/>
              </w:rPr>
              <w:instrText xml:space="preserve"> PAGEREF _Toc489017756 \h </w:instrText>
            </w:r>
            <w:r w:rsidR="00CB6A69">
              <w:rPr>
                <w:noProof/>
                <w:webHidden/>
              </w:rPr>
            </w:r>
            <w:r w:rsidR="00CB6A69">
              <w:rPr>
                <w:noProof/>
                <w:webHidden/>
              </w:rPr>
              <w:fldChar w:fldCharType="separate"/>
            </w:r>
            <w:r w:rsidR="00CB6A69">
              <w:rPr>
                <w:noProof/>
                <w:webHidden/>
              </w:rPr>
              <w:t>16</w:t>
            </w:r>
            <w:r w:rsidR="00CB6A69">
              <w:rPr>
                <w:noProof/>
                <w:webHidden/>
              </w:rPr>
              <w:fldChar w:fldCharType="end"/>
            </w:r>
          </w:hyperlink>
        </w:p>
        <w:p w:rsidR="00CB6A69" w:rsidRDefault="00F20839">
          <w:pPr>
            <w:pStyle w:val="TOC2"/>
            <w:tabs>
              <w:tab w:val="right" w:leader="dot" w:pos="9016"/>
            </w:tabs>
            <w:rPr>
              <w:rFonts w:eastAsiaTheme="minorEastAsia"/>
              <w:noProof/>
              <w:lang w:eastAsia="en-NZ"/>
            </w:rPr>
          </w:pPr>
          <w:hyperlink w:anchor="_Toc489017757" w:history="1">
            <w:r w:rsidR="00CB6A69" w:rsidRPr="00091119">
              <w:rPr>
                <w:rStyle w:val="Hyperlink"/>
                <w:noProof/>
              </w:rPr>
              <w:t>System Implementation</w:t>
            </w:r>
            <w:r w:rsidR="00CB6A69">
              <w:rPr>
                <w:noProof/>
                <w:webHidden/>
              </w:rPr>
              <w:tab/>
            </w:r>
            <w:r w:rsidR="00CB6A69">
              <w:rPr>
                <w:noProof/>
                <w:webHidden/>
              </w:rPr>
              <w:fldChar w:fldCharType="begin"/>
            </w:r>
            <w:r w:rsidR="00CB6A69">
              <w:rPr>
                <w:noProof/>
                <w:webHidden/>
              </w:rPr>
              <w:instrText xml:space="preserve"> PAGEREF _Toc489017757 \h </w:instrText>
            </w:r>
            <w:r w:rsidR="00CB6A69">
              <w:rPr>
                <w:noProof/>
                <w:webHidden/>
              </w:rPr>
            </w:r>
            <w:r w:rsidR="00CB6A69">
              <w:rPr>
                <w:noProof/>
                <w:webHidden/>
              </w:rPr>
              <w:fldChar w:fldCharType="separate"/>
            </w:r>
            <w:r w:rsidR="00CB6A69">
              <w:rPr>
                <w:noProof/>
                <w:webHidden/>
              </w:rPr>
              <w:t>17</w:t>
            </w:r>
            <w:r w:rsidR="00CB6A69">
              <w:rPr>
                <w:noProof/>
                <w:webHidden/>
              </w:rPr>
              <w:fldChar w:fldCharType="end"/>
            </w:r>
          </w:hyperlink>
        </w:p>
        <w:p w:rsidR="00CB6A69" w:rsidRDefault="00F20839">
          <w:pPr>
            <w:pStyle w:val="TOC2"/>
            <w:tabs>
              <w:tab w:val="right" w:leader="dot" w:pos="9016"/>
            </w:tabs>
            <w:rPr>
              <w:rFonts w:eastAsiaTheme="minorEastAsia"/>
              <w:noProof/>
              <w:lang w:eastAsia="en-NZ"/>
            </w:rPr>
          </w:pPr>
          <w:hyperlink w:anchor="_Toc489017758" w:history="1">
            <w:r w:rsidR="00CB6A69" w:rsidRPr="00091119">
              <w:rPr>
                <w:rStyle w:val="Hyperlink"/>
                <w:noProof/>
              </w:rPr>
              <w:t>Application Solutions</w:t>
            </w:r>
            <w:r w:rsidR="00CB6A69">
              <w:rPr>
                <w:noProof/>
                <w:webHidden/>
              </w:rPr>
              <w:tab/>
            </w:r>
            <w:r w:rsidR="00CB6A69">
              <w:rPr>
                <w:noProof/>
                <w:webHidden/>
              </w:rPr>
              <w:fldChar w:fldCharType="begin"/>
            </w:r>
            <w:r w:rsidR="00CB6A69">
              <w:rPr>
                <w:noProof/>
                <w:webHidden/>
              </w:rPr>
              <w:instrText xml:space="preserve"> PAGEREF _Toc489017758 \h </w:instrText>
            </w:r>
            <w:r w:rsidR="00CB6A69">
              <w:rPr>
                <w:noProof/>
                <w:webHidden/>
              </w:rPr>
            </w:r>
            <w:r w:rsidR="00CB6A69">
              <w:rPr>
                <w:noProof/>
                <w:webHidden/>
              </w:rPr>
              <w:fldChar w:fldCharType="separate"/>
            </w:r>
            <w:r w:rsidR="00CB6A69">
              <w:rPr>
                <w:noProof/>
                <w:webHidden/>
              </w:rPr>
              <w:t>19</w:t>
            </w:r>
            <w:r w:rsidR="00CB6A69">
              <w:rPr>
                <w:noProof/>
                <w:webHidden/>
              </w:rPr>
              <w:fldChar w:fldCharType="end"/>
            </w:r>
          </w:hyperlink>
        </w:p>
        <w:p w:rsidR="00CB6A69" w:rsidRDefault="00F20839">
          <w:pPr>
            <w:pStyle w:val="TOC1"/>
            <w:tabs>
              <w:tab w:val="right" w:leader="dot" w:pos="9016"/>
            </w:tabs>
            <w:rPr>
              <w:rFonts w:eastAsiaTheme="minorEastAsia"/>
              <w:noProof/>
              <w:lang w:eastAsia="en-NZ"/>
            </w:rPr>
          </w:pPr>
          <w:hyperlink w:anchor="_Toc489017759" w:history="1">
            <w:r w:rsidR="00CB6A69" w:rsidRPr="00091119">
              <w:rPr>
                <w:rStyle w:val="Hyperlink"/>
                <w:rFonts w:cstheme="majorHAnsi"/>
                <w:noProof/>
              </w:rPr>
              <w:t>Legal Assessment</w:t>
            </w:r>
            <w:r w:rsidR="00CB6A69">
              <w:rPr>
                <w:noProof/>
                <w:webHidden/>
              </w:rPr>
              <w:tab/>
            </w:r>
            <w:r w:rsidR="00CB6A69">
              <w:rPr>
                <w:noProof/>
                <w:webHidden/>
              </w:rPr>
              <w:fldChar w:fldCharType="begin"/>
            </w:r>
            <w:r w:rsidR="00CB6A69">
              <w:rPr>
                <w:noProof/>
                <w:webHidden/>
              </w:rPr>
              <w:instrText xml:space="preserve"> PAGEREF _Toc489017759 \h </w:instrText>
            </w:r>
            <w:r w:rsidR="00CB6A69">
              <w:rPr>
                <w:noProof/>
                <w:webHidden/>
              </w:rPr>
            </w:r>
            <w:r w:rsidR="00CB6A69">
              <w:rPr>
                <w:noProof/>
                <w:webHidden/>
              </w:rPr>
              <w:fldChar w:fldCharType="separate"/>
            </w:r>
            <w:r w:rsidR="00CB6A69">
              <w:rPr>
                <w:noProof/>
                <w:webHidden/>
              </w:rPr>
              <w:t>21</w:t>
            </w:r>
            <w:r w:rsidR="00CB6A69">
              <w:rPr>
                <w:noProof/>
                <w:webHidden/>
              </w:rPr>
              <w:fldChar w:fldCharType="end"/>
            </w:r>
          </w:hyperlink>
        </w:p>
        <w:p w:rsidR="00CB6A69" w:rsidRDefault="00F20839">
          <w:pPr>
            <w:pStyle w:val="TOC1"/>
            <w:tabs>
              <w:tab w:val="right" w:leader="dot" w:pos="9016"/>
            </w:tabs>
            <w:rPr>
              <w:rFonts w:eastAsiaTheme="minorEastAsia"/>
              <w:noProof/>
              <w:lang w:eastAsia="en-NZ"/>
            </w:rPr>
          </w:pPr>
          <w:hyperlink w:anchor="_Toc489017760" w:history="1">
            <w:r w:rsidR="00CB6A69" w:rsidRPr="00091119">
              <w:rPr>
                <w:rStyle w:val="Hyperlink"/>
                <w:rFonts w:cstheme="majorHAnsi"/>
                <w:noProof/>
              </w:rPr>
              <w:t>Operational Assessment</w:t>
            </w:r>
            <w:r w:rsidR="00CB6A69">
              <w:rPr>
                <w:noProof/>
                <w:webHidden/>
              </w:rPr>
              <w:tab/>
            </w:r>
            <w:r w:rsidR="00CB6A69">
              <w:rPr>
                <w:noProof/>
                <w:webHidden/>
              </w:rPr>
              <w:fldChar w:fldCharType="begin"/>
            </w:r>
            <w:r w:rsidR="00CB6A69">
              <w:rPr>
                <w:noProof/>
                <w:webHidden/>
              </w:rPr>
              <w:instrText xml:space="preserve"> PAGEREF _Toc489017760 \h </w:instrText>
            </w:r>
            <w:r w:rsidR="00CB6A69">
              <w:rPr>
                <w:noProof/>
                <w:webHidden/>
              </w:rPr>
            </w:r>
            <w:r w:rsidR="00CB6A69">
              <w:rPr>
                <w:noProof/>
                <w:webHidden/>
              </w:rPr>
              <w:fldChar w:fldCharType="separate"/>
            </w:r>
            <w:r w:rsidR="00CB6A69">
              <w:rPr>
                <w:noProof/>
                <w:webHidden/>
              </w:rPr>
              <w:t>23</w:t>
            </w:r>
            <w:r w:rsidR="00CB6A69">
              <w:rPr>
                <w:noProof/>
                <w:webHidden/>
              </w:rPr>
              <w:fldChar w:fldCharType="end"/>
            </w:r>
          </w:hyperlink>
        </w:p>
        <w:p w:rsidR="00CB6A69" w:rsidRDefault="00F20839">
          <w:pPr>
            <w:pStyle w:val="TOC1"/>
            <w:tabs>
              <w:tab w:val="right" w:leader="dot" w:pos="9016"/>
            </w:tabs>
            <w:rPr>
              <w:rFonts w:eastAsiaTheme="minorEastAsia"/>
              <w:noProof/>
              <w:lang w:eastAsia="en-NZ"/>
            </w:rPr>
          </w:pPr>
          <w:hyperlink w:anchor="_Toc489017761" w:history="1">
            <w:r w:rsidR="00CB6A69" w:rsidRPr="00091119">
              <w:rPr>
                <w:rStyle w:val="Hyperlink"/>
                <w:rFonts w:ascii="Calibri Light" w:hAnsi="Calibri Light"/>
                <w:noProof/>
              </w:rPr>
              <w:t>Resource and Schedule study</w:t>
            </w:r>
            <w:r w:rsidR="00CB6A69">
              <w:rPr>
                <w:noProof/>
                <w:webHidden/>
              </w:rPr>
              <w:tab/>
            </w:r>
            <w:r w:rsidR="00CB6A69">
              <w:rPr>
                <w:noProof/>
                <w:webHidden/>
              </w:rPr>
              <w:fldChar w:fldCharType="begin"/>
            </w:r>
            <w:r w:rsidR="00CB6A69">
              <w:rPr>
                <w:noProof/>
                <w:webHidden/>
              </w:rPr>
              <w:instrText xml:space="preserve"> PAGEREF _Toc489017761 \h </w:instrText>
            </w:r>
            <w:r w:rsidR="00CB6A69">
              <w:rPr>
                <w:noProof/>
                <w:webHidden/>
              </w:rPr>
            </w:r>
            <w:r w:rsidR="00CB6A69">
              <w:rPr>
                <w:noProof/>
                <w:webHidden/>
              </w:rPr>
              <w:fldChar w:fldCharType="separate"/>
            </w:r>
            <w:r w:rsidR="00CB6A69">
              <w:rPr>
                <w:noProof/>
                <w:webHidden/>
              </w:rPr>
              <w:t>26</w:t>
            </w:r>
            <w:r w:rsidR="00CB6A69">
              <w:rPr>
                <w:noProof/>
                <w:webHidden/>
              </w:rPr>
              <w:fldChar w:fldCharType="end"/>
            </w:r>
          </w:hyperlink>
        </w:p>
        <w:p w:rsidR="00CB6A69" w:rsidRDefault="00F20839">
          <w:pPr>
            <w:pStyle w:val="TOC1"/>
            <w:tabs>
              <w:tab w:val="right" w:leader="dot" w:pos="9016"/>
            </w:tabs>
            <w:rPr>
              <w:rFonts w:eastAsiaTheme="minorEastAsia"/>
              <w:noProof/>
              <w:lang w:eastAsia="en-NZ"/>
            </w:rPr>
          </w:pPr>
          <w:hyperlink w:anchor="_Toc489017762" w:history="1">
            <w:r w:rsidR="00CB6A69" w:rsidRPr="00091119">
              <w:rPr>
                <w:rStyle w:val="Hyperlink"/>
                <w:rFonts w:ascii="Calibri" w:hAnsi="Calibri"/>
                <w:noProof/>
              </w:rPr>
              <w:t>Conclusion</w:t>
            </w:r>
            <w:r w:rsidR="00CB6A69">
              <w:rPr>
                <w:noProof/>
                <w:webHidden/>
              </w:rPr>
              <w:tab/>
            </w:r>
            <w:r w:rsidR="00CB6A69">
              <w:rPr>
                <w:noProof/>
                <w:webHidden/>
              </w:rPr>
              <w:fldChar w:fldCharType="begin"/>
            </w:r>
            <w:r w:rsidR="00CB6A69">
              <w:rPr>
                <w:noProof/>
                <w:webHidden/>
              </w:rPr>
              <w:instrText xml:space="preserve"> PAGEREF _Toc489017762 \h </w:instrText>
            </w:r>
            <w:r w:rsidR="00CB6A69">
              <w:rPr>
                <w:noProof/>
                <w:webHidden/>
              </w:rPr>
            </w:r>
            <w:r w:rsidR="00CB6A69">
              <w:rPr>
                <w:noProof/>
                <w:webHidden/>
              </w:rPr>
              <w:fldChar w:fldCharType="separate"/>
            </w:r>
            <w:r w:rsidR="00CB6A69">
              <w:rPr>
                <w:noProof/>
                <w:webHidden/>
              </w:rPr>
              <w:t>27</w:t>
            </w:r>
            <w:r w:rsidR="00CB6A69">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2907C3" w:rsidRDefault="002907C3" w:rsidP="00F72876">
      <w:pPr>
        <w:pStyle w:val="Heading1"/>
        <w:rPr>
          <w:rFonts w:asciiTheme="minorHAnsi" w:eastAsiaTheme="minorHAnsi" w:hAnsiTheme="minorHAnsi" w:cstheme="minorBidi"/>
          <w:color w:val="auto"/>
          <w:sz w:val="24"/>
          <w:szCs w:val="24"/>
        </w:rPr>
      </w:pPr>
    </w:p>
    <w:p w:rsidR="00CC31AE" w:rsidRPr="00232D8B" w:rsidRDefault="00CC31AE" w:rsidP="00914760">
      <w:pPr>
        <w:pStyle w:val="Heading1"/>
        <w:ind w:left="5040" w:hanging="5040"/>
        <w:rPr>
          <w:b/>
          <w:sz w:val="40"/>
          <w:szCs w:val="24"/>
        </w:rPr>
      </w:pPr>
      <w:bookmarkStart w:id="0" w:name="_Toc489017742"/>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1" w:name="_Toc489017743"/>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9017744"/>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MATHEX competitions at ASB Stadium can be seen in figure 1. In previous years, the seating section behind the judges has been completely closed off (figure 2). This is to prevent spectators from cheating by seeing the answer sheets that the judges have. </w:t>
      </w:r>
      <w:r w:rsidRPr="00232D8B">
        <w:rPr>
          <w:sz w:val="24"/>
          <w:szCs w:val="24"/>
        </w:rPr>
        <w:lastRenderedPageBreak/>
        <w:t>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ja-JP"/>
        </w:rPr>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ja-JP"/>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9017745"/>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ja-JP"/>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ja-JP"/>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4" w:name="_Toc489017746"/>
      <w:r w:rsidRPr="00892FF8">
        <w:rPr>
          <w:rFonts w:asciiTheme="minorHAnsi" w:hAnsiTheme="minorHAnsi"/>
          <w:b/>
          <w:color w:val="auto"/>
          <w:sz w:val="28"/>
        </w:rPr>
        <w:lastRenderedPageBreak/>
        <w:t>Existing Equipment</w:t>
      </w:r>
      <w:bookmarkEnd w:id="4"/>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Default="00CC31AE" w:rsidP="00D94BBB">
      <w:pPr>
        <w:pStyle w:val="Heading2"/>
        <w:rPr>
          <w:b/>
          <w:sz w:val="36"/>
          <w:szCs w:val="24"/>
        </w:rPr>
      </w:pPr>
      <w:bookmarkStart w:id="5" w:name="_Toc489017747"/>
      <w:r w:rsidRPr="00892FF8">
        <w:rPr>
          <w:b/>
          <w:sz w:val="36"/>
          <w:szCs w:val="24"/>
        </w:rPr>
        <w:lastRenderedPageBreak/>
        <w:t>Hardware requirements</w:t>
      </w:r>
      <w:bookmarkEnd w:id="5"/>
    </w:p>
    <w:p w:rsidR="00914760" w:rsidRPr="00914760" w:rsidRDefault="00914760" w:rsidP="00914760">
      <w:pPr>
        <w:rPr>
          <w:sz w:val="24"/>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ja-JP"/>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Default="00CC31AE" w:rsidP="00D94BBB">
      <w:pPr>
        <w:pStyle w:val="Heading3"/>
        <w:rPr>
          <w:b/>
          <w:color w:val="auto"/>
          <w:sz w:val="28"/>
        </w:rPr>
      </w:pPr>
      <w:bookmarkStart w:id="6" w:name="_Toc489017748"/>
      <w:r w:rsidRPr="00914760">
        <w:rPr>
          <w:b/>
          <w:color w:val="auto"/>
          <w:sz w:val="28"/>
        </w:rPr>
        <w:lastRenderedPageBreak/>
        <w:t>Hardware specifications</w:t>
      </w:r>
      <w:bookmarkEnd w:id="6"/>
    </w:p>
    <w:p w:rsidR="00914760" w:rsidRPr="00914760" w:rsidRDefault="00914760" w:rsidP="00914760">
      <w:pPr>
        <w:rPr>
          <w:sz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21779F" w:rsidRDefault="0021779F"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sz w:val="24"/>
          <w:szCs w:val="24"/>
          <w:lang w:eastAsia="en-NZ"/>
        </w:rPr>
      </w:pPr>
      <w:r>
        <w:br w:type="page"/>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7" w:name="_Toc489017749"/>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1779F" w:rsidRDefault="0021779F" w:rsidP="00D94BBB">
      <w:pPr>
        <w:pStyle w:val="NormalWeb"/>
        <w:spacing w:before="0" w:beforeAutospacing="0" w:after="0" w:afterAutospacing="0"/>
        <w:outlineLvl w:val="1"/>
        <w:rPr>
          <w:rFonts w:asciiTheme="minorHAnsi" w:hAnsiTheme="minorHAnsi"/>
          <w:b/>
          <w:sz w:val="36"/>
        </w:rPr>
      </w:pPr>
    </w:p>
    <w:p w:rsidR="00EF7644" w:rsidRDefault="00EF7644" w:rsidP="00D94BBB">
      <w:pPr>
        <w:pStyle w:val="NormalWeb"/>
        <w:spacing w:before="0" w:beforeAutospacing="0" w:after="0" w:afterAutospacing="0"/>
        <w:outlineLvl w:val="1"/>
        <w:rPr>
          <w:rFonts w:asciiTheme="minorHAnsi" w:hAnsiTheme="minorHAnsi"/>
          <w:b/>
          <w:sz w:val="36"/>
        </w:rPr>
      </w:pP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8" w:name="_Toc489017750"/>
      <w:r w:rsidRPr="00892FF8">
        <w:rPr>
          <w:rFonts w:asciiTheme="minorHAnsi" w:hAnsiTheme="minorHAnsi"/>
          <w:b/>
          <w:sz w:val="36"/>
        </w:rPr>
        <w:lastRenderedPageBreak/>
        <w:t>Cloud Solutions</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9" w:name="_Toc489017751"/>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0" w:name="_Toc489017752"/>
      <w:r w:rsidRPr="00F07DB2">
        <w:rPr>
          <w:rFonts w:eastAsia="Times New Roman" w:cs="Times New Roman"/>
          <w:b/>
          <w:bCs/>
          <w:highlight w:val="yellow"/>
          <w:lang w:eastAsia="en-NZ"/>
        </w:rPr>
        <w:lastRenderedPageBreak/>
        <w:t>Amazon</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1" w:name="_Toc489017753"/>
      <w:proofErr w:type="spellStart"/>
      <w:r w:rsidRPr="00F07DB2">
        <w:rPr>
          <w:rFonts w:eastAsia="Times New Roman" w:cs="Times New Roman"/>
          <w:b/>
          <w:bCs/>
          <w:highlight w:val="yellow"/>
          <w:lang w:eastAsia="en-NZ"/>
        </w:rPr>
        <w:t>Cloudflare</w:t>
      </w:r>
      <w:bookmarkEnd w:id="11"/>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2" w:name="_Toc489017754"/>
      <w:r w:rsidRPr="00EC65EF">
        <w:rPr>
          <w:rFonts w:eastAsia="Times New Roman" w:cs="Times New Roman"/>
          <w:b/>
          <w:bCs/>
          <w:sz w:val="28"/>
          <w:highlight w:val="yellow"/>
          <w:lang w:eastAsia="en-NZ"/>
        </w:rPr>
        <w:lastRenderedPageBreak/>
        <w:t>Existing Solutions</w:t>
      </w:r>
      <w:bookmarkEnd w:id="12"/>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3" w:name="_Toc489017755"/>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3"/>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4" w:name="_Toc489017756"/>
      <w:r w:rsidR="00C863C2" w:rsidRPr="00C863C2">
        <w:rPr>
          <w:rFonts w:eastAsia="Times New Roman" w:cs="Times New Roman"/>
          <w:b/>
          <w:bCs/>
          <w:sz w:val="28"/>
          <w:highlight w:val="yellow"/>
          <w:lang w:eastAsia="en-NZ"/>
        </w:rPr>
        <w:t>Solution Summary</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5" w:name="_Toc489017757"/>
      <w:r w:rsidRPr="00892FF8">
        <w:rPr>
          <w:rFonts w:asciiTheme="minorHAnsi" w:hAnsiTheme="minorHAnsi"/>
          <w:sz w:val="36"/>
        </w:rPr>
        <w:lastRenderedPageBreak/>
        <w:t>System Implementation</w:t>
      </w:r>
      <w:bookmarkEnd w:id="15"/>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MATHEX attendees. Both existing networks at the stadium have </w:t>
      </w:r>
      <w:r w:rsidR="00C66732" w:rsidRPr="00C66732">
        <w:rPr>
          <w:rFonts w:asciiTheme="minorHAnsi" w:hAnsiTheme="minorHAnsi"/>
          <w:highlight w:val="yellow"/>
        </w:rPr>
        <w:t>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C66732">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bookmarkStart w:id="16" w:name="_GoBack"/>
      <w:bookmarkEnd w:id="16"/>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b/>
          <w:sz w:val="36"/>
          <w:szCs w:val="24"/>
          <w:lang w:eastAsia="en-NZ"/>
        </w:rPr>
      </w:pPr>
      <w:r>
        <w:rPr>
          <w:b/>
          <w:sz w:val="36"/>
        </w:rPr>
        <w:br w:type="page"/>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9017758"/>
      <w:r w:rsidRPr="00D94BBB">
        <w:rPr>
          <w:rFonts w:asciiTheme="minorHAnsi" w:hAnsiTheme="minorHAnsi"/>
          <w:b/>
          <w:sz w:val="36"/>
        </w:rPr>
        <w:lastRenderedPageBreak/>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rsidR="00026613" w:rsidRDefault="00026613" w:rsidP="00026613">
      <w:pPr>
        <w:pStyle w:val="NormalWeb"/>
        <w:spacing w:before="0" w:beforeAutospacing="0" w:after="0" w:afterAutospacing="0"/>
        <w:ind w:left="54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w:t>
      </w:r>
      <w:r w:rsidRPr="00232D8B">
        <w:rPr>
          <w:rFonts w:asciiTheme="minorHAnsi" w:hAnsiTheme="minorHAnsi"/>
        </w:rPr>
        <w:lastRenderedPageBreak/>
        <w:t xml:space="preserve">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026613" w:rsidRDefault="00026613">
      <w:pPr>
        <w:rPr>
          <w:rStyle w:val="mw-headline"/>
          <w:rFonts w:asciiTheme="majorHAnsi" w:eastAsiaTheme="majorEastAsia" w:hAnsiTheme="majorHAnsi" w:cstheme="majorHAnsi"/>
          <w:b/>
          <w:sz w:val="36"/>
          <w:szCs w:val="32"/>
        </w:rPr>
      </w:pPr>
      <w:r>
        <w:rPr>
          <w:rStyle w:val="mw-headline"/>
          <w:rFonts w:cstheme="majorHAnsi"/>
          <w:b/>
          <w:sz w:val="36"/>
        </w:rPr>
        <w:br w:type="page"/>
      </w:r>
    </w:p>
    <w:p w:rsidR="006C0568" w:rsidRPr="006C0568" w:rsidRDefault="006C0568" w:rsidP="006C0568">
      <w:pPr>
        <w:pStyle w:val="Heading1"/>
        <w:jc w:val="center"/>
        <w:rPr>
          <w:rFonts w:cstheme="majorHAnsi"/>
          <w:b/>
          <w:color w:val="auto"/>
          <w:sz w:val="36"/>
        </w:rPr>
      </w:pPr>
      <w:bookmarkStart w:id="18" w:name="_Toc489017759"/>
      <w:r>
        <w:rPr>
          <w:rStyle w:val="mw-headline"/>
          <w:rFonts w:cstheme="majorHAnsi"/>
          <w:b/>
          <w:color w:val="auto"/>
          <w:sz w:val="36"/>
        </w:rPr>
        <w:lastRenderedPageBreak/>
        <w:t xml:space="preserve">Legal </w:t>
      </w:r>
      <w:r w:rsidR="00EF7644">
        <w:rPr>
          <w:rStyle w:val="mw-headline"/>
          <w:rFonts w:cstheme="majorHAnsi"/>
          <w:b/>
          <w:color w:val="auto"/>
          <w:sz w:val="36"/>
        </w:rPr>
        <w:t>Assessment</w:t>
      </w:r>
      <w:bookmarkEnd w:id="18"/>
    </w:p>
    <w:p w:rsidR="006C0568" w:rsidRDefault="006C0568" w:rsidP="006C0568">
      <w:pPr>
        <w:pStyle w:val="paragraph"/>
        <w:spacing w:before="0" w:beforeAutospacing="0" w:after="0" w:afterAutospacing="0"/>
        <w:textAlignment w:val="baseline"/>
        <w:rPr>
          <w:rStyle w:val="mw-headline"/>
          <w:rFonts w:asciiTheme="minorHAnsi" w:hAnsiTheme="minorHAnsi" w:cstheme="minorHAnsi"/>
          <w:b/>
          <w:sz w:val="36"/>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Introduction</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ASB Stadium Sports Venue</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10.5</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10.9.</w:t>
      </w:r>
      <w:r w:rsidRPr="006C0568">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6C0568">
        <w:rPr>
          <w:rStyle w:val="eop"/>
          <w:rFonts w:asciiTheme="minorHAnsi" w:eastAsiaTheme="minorEastAsia" w:hAnsiTheme="minorHAnsi" w:cstheme="minorHAnsi"/>
        </w:rPr>
        <w:t xml:space="preserve">”.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10.8.</w:t>
      </w:r>
      <w:r w:rsidRPr="006C0568">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6C0568">
        <w:rPr>
          <w:rStyle w:val="eop"/>
          <w:rFonts w:asciiTheme="minorHAnsi" w:eastAsiaTheme="minorEastAsia" w:hAnsiTheme="minorHAnsi" w:cstheme="minorHAnsi"/>
        </w:rPr>
        <w:t>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15: Exclusion of Liability</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b/>
          <w:bCs/>
          <w:lang w:val="en-US"/>
        </w:rPr>
        <w:lastRenderedPageBreak/>
        <w:t>Licensing</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6C0568">
        <w:rPr>
          <w:rStyle w:val="apple-converted-space"/>
          <w:rFonts w:asciiTheme="minorHAnsi" w:hAnsiTheme="minorHAnsi" w:cstheme="minorHAnsi"/>
        </w:rPr>
        <w:t> </w:t>
      </w:r>
      <w:proofErr w:type="spellStart"/>
      <w:r w:rsidRPr="006C0568">
        <w:rPr>
          <w:rStyle w:val="spellingerror"/>
          <w:rFonts w:asciiTheme="minorHAnsi" w:eastAsiaTheme="majorEastAsia" w:hAnsiTheme="minorHAnsi" w:cstheme="minorHAnsi"/>
        </w:rPr>
        <w:t>Affero</w:t>
      </w:r>
      <w:proofErr w:type="spellEnd"/>
      <w:r w:rsidRPr="006C0568">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Open Source Requirements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“Disclose Source:</w:t>
      </w:r>
      <w:r w:rsidRPr="006C0568">
        <w:rPr>
          <w:rStyle w:val="apple-converted-space"/>
          <w:rFonts w:asciiTheme="minorHAnsi" w:hAnsiTheme="minorHAnsi" w:cstheme="minorHAnsi"/>
        </w:rPr>
        <w:t> </w:t>
      </w:r>
      <w:r w:rsidRPr="006C0568">
        <w:rPr>
          <w:rStyle w:val="normaltextrun"/>
          <w:rFonts w:asciiTheme="minorHAnsi" w:hAnsiTheme="minorHAnsi" w:cstheme="minorHAnsi"/>
        </w:rPr>
        <w:t>Source code must be made available and public for anyone to see.</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“License and Copyright notice: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 copy of the license and copyright notice must be included somewhere within the project code.”</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6C0568">
        <w:rPr>
          <w:rStyle w:val="normaltextrun"/>
          <w:rFonts w:asciiTheme="minorHAnsi" w:hAnsiTheme="minorHAnsi" w:cstheme="minorHAnsi"/>
          <w:b/>
          <w:bCs/>
        </w:rPr>
        <w:t>“Warranty Limitations:</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license explicitly states that it does not come with warranty.”</w:t>
      </w:r>
    </w:p>
    <w:p w:rsidR="006C0568" w:rsidRPr="006C0568" w:rsidRDefault="006C0568" w:rsidP="006C0568">
      <w:pPr>
        <w:pStyle w:val="paragraph"/>
        <w:spacing w:before="0" w:beforeAutospacing="0" w:after="0" w:afterAutospacing="0"/>
        <w:textAlignment w:val="baseline"/>
        <w:rPr>
          <w:rStyle w:val="normaltextrun"/>
          <w:rFonts w:asciiTheme="minorHAnsi" w:hAnsiTheme="minorHAnsi" w:cstheme="minorHAnsi"/>
        </w:rPr>
      </w:pP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 </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Open source licenses also come with permissions which allows to do the following with the project: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“Commercial Use: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use the project commercially.</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“Distribution:</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distribute the software to others.”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eop"/>
          <w:rFonts w:asciiTheme="minorHAnsi" w:eastAsiaTheme="minorEastAsia" w:hAnsiTheme="minorHAnsi" w:cstheme="minorHAnsi"/>
        </w:rPr>
        <w:t>(</w:t>
      </w: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iCs/>
        </w:rPr>
        <w:t>)</w:t>
      </w:r>
      <w:r w:rsidRPr="006C0568">
        <w:rPr>
          <w:rStyle w:val="eop"/>
          <w:rFonts w:asciiTheme="minorHAnsi" w:eastAsiaTheme="minorEastAsia" w:hAnsiTheme="minorHAnsi" w:cstheme="minorHAnsi"/>
        </w:rPr>
        <w:t> </w:t>
      </w:r>
    </w:p>
    <w:p w:rsidR="001727B9" w:rsidRPr="006C0568" w:rsidRDefault="001727B9" w:rsidP="00D94BBB">
      <w:pPr>
        <w:rPr>
          <w:rStyle w:val="mw-headline"/>
          <w:rFonts w:eastAsiaTheme="majorEastAsia" w:cstheme="minorHAnsi"/>
          <w:b/>
          <w:sz w:val="36"/>
          <w:szCs w:val="24"/>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1727B9" w:rsidRDefault="001727B9" w:rsidP="009206DB">
      <w:pPr>
        <w:jc w:val="center"/>
        <w:rPr>
          <w:rFonts w:cstheme="minorHAnsi"/>
          <w:b/>
          <w:sz w:val="36"/>
          <w:szCs w:val="40"/>
        </w:rPr>
      </w:pPr>
    </w:p>
    <w:p w:rsidR="006C0568" w:rsidRPr="009B53CF" w:rsidRDefault="006C0568" w:rsidP="006C0568">
      <w:pPr>
        <w:pStyle w:val="Heading1"/>
        <w:jc w:val="center"/>
        <w:rPr>
          <w:rFonts w:asciiTheme="minorHAnsi" w:hAnsiTheme="minorHAnsi" w:cstheme="minorHAnsi"/>
          <w:b/>
          <w:color w:val="auto"/>
          <w:sz w:val="24"/>
          <w:szCs w:val="24"/>
        </w:rPr>
      </w:pPr>
      <w:bookmarkStart w:id="19" w:name="_Toc489017760"/>
      <w:r w:rsidRPr="009B53CF">
        <w:rPr>
          <w:rStyle w:val="mw-headline"/>
          <w:rFonts w:asciiTheme="minorHAnsi" w:hAnsiTheme="minorHAnsi" w:cstheme="minorHAnsi"/>
          <w:b/>
          <w:color w:val="auto"/>
          <w:sz w:val="24"/>
          <w:szCs w:val="24"/>
        </w:rPr>
        <w:lastRenderedPageBreak/>
        <w:t xml:space="preserve">Operational </w:t>
      </w:r>
      <w:r w:rsidR="00EF7644" w:rsidRPr="009B53CF">
        <w:rPr>
          <w:rStyle w:val="mw-headline"/>
          <w:rFonts w:asciiTheme="minorHAnsi" w:hAnsiTheme="minorHAnsi" w:cstheme="minorHAnsi"/>
          <w:b/>
          <w:color w:val="auto"/>
          <w:sz w:val="24"/>
          <w:szCs w:val="24"/>
        </w:rPr>
        <w:t>Assessment</w:t>
      </w:r>
      <w:bookmarkEnd w:id="19"/>
    </w:p>
    <w:p w:rsidR="006C0568" w:rsidRPr="009B53CF" w:rsidRDefault="006C0568" w:rsidP="009206DB">
      <w:pPr>
        <w:jc w:val="center"/>
        <w:rPr>
          <w:rFonts w:cstheme="minorHAnsi"/>
          <w:b/>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b/>
          <w:bCs/>
          <w:sz w:val="24"/>
          <w:szCs w:val="24"/>
        </w:rPr>
        <w:t>Introduction</w:t>
      </w:r>
      <w:r w:rsidRPr="009B53CF">
        <w:rPr>
          <w:rFonts w:eastAsia="Times New Roman" w:cstheme="minorHAnsi"/>
          <w:sz w:val="24"/>
          <w:szCs w:val="24"/>
        </w:rPr>
        <w:t> </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The operational feasibility study aims to cover and answer the following issues about the new system: </w:t>
      </w:r>
    </w:p>
    <w:p w:rsidR="009B53CF" w:rsidRPr="009B53CF" w:rsidRDefault="009B53CF" w:rsidP="009B53CF">
      <w:pPr>
        <w:numPr>
          <w:ilvl w:val="0"/>
          <w:numId w:val="7"/>
        </w:numPr>
        <w:spacing w:after="0" w:line="240" w:lineRule="auto"/>
        <w:ind w:left="360"/>
        <w:textAlignment w:val="baseline"/>
        <w:rPr>
          <w:rFonts w:eastAsia="Times New Roman" w:cstheme="minorHAnsi"/>
          <w:sz w:val="24"/>
          <w:szCs w:val="24"/>
        </w:rPr>
      </w:pPr>
      <w:r w:rsidRPr="009B53CF">
        <w:rPr>
          <w:rFonts w:eastAsia="Times New Roman" w:cstheme="minorHAnsi"/>
          <w:b/>
          <w:bCs/>
          <w:sz w:val="24"/>
          <w:szCs w:val="24"/>
        </w:rPr>
        <w:t>Process: </w:t>
      </w:r>
      <w:r w:rsidRPr="009B53CF">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rsidR="009B53CF" w:rsidRPr="009B53CF" w:rsidRDefault="009B53CF" w:rsidP="009B53CF">
      <w:pPr>
        <w:numPr>
          <w:ilvl w:val="0"/>
          <w:numId w:val="7"/>
        </w:numPr>
        <w:spacing w:after="0" w:line="240" w:lineRule="auto"/>
        <w:ind w:left="360"/>
        <w:textAlignment w:val="baseline"/>
        <w:rPr>
          <w:rFonts w:eastAsia="Times New Roman" w:cstheme="minorHAnsi"/>
          <w:sz w:val="24"/>
          <w:szCs w:val="24"/>
        </w:rPr>
      </w:pPr>
      <w:r w:rsidRPr="009B53CF">
        <w:rPr>
          <w:rFonts w:eastAsia="Times New Roman" w:cstheme="minorHAnsi"/>
          <w:b/>
          <w:bCs/>
          <w:sz w:val="24"/>
          <w:szCs w:val="24"/>
        </w:rPr>
        <w:t>Implementation</w:t>
      </w:r>
      <w:r w:rsidRPr="009B53CF">
        <w:rPr>
          <w:rFonts w:eastAsia="Times New Roman" w:cstheme="minorHAnsi"/>
          <w:sz w:val="24"/>
          <w:szCs w:val="24"/>
        </w:rPr>
        <w:t>:  How much time, cost and/or other resources each approach will use. </w:t>
      </w:r>
    </w:p>
    <w:p w:rsidR="009B53CF" w:rsidRPr="009B53CF" w:rsidRDefault="009B53CF" w:rsidP="009B53CF">
      <w:pPr>
        <w:numPr>
          <w:ilvl w:val="0"/>
          <w:numId w:val="7"/>
        </w:numPr>
        <w:spacing w:after="0" w:line="240" w:lineRule="auto"/>
        <w:ind w:left="360"/>
        <w:textAlignment w:val="baseline"/>
        <w:rPr>
          <w:rFonts w:eastAsia="Times New Roman" w:cstheme="minorHAnsi"/>
          <w:sz w:val="24"/>
          <w:szCs w:val="24"/>
        </w:rPr>
      </w:pPr>
      <w:r w:rsidRPr="009B53CF">
        <w:rPr>
          <w:rFonts w:eastAsia="Times New Roman" w:cstheme="minorHAnsi"/>
          <w:b/>
          <w:bCs/>
          <w:sz w:val="24"/>
          <w:szCs w:val="24"/>
        </w:rPr>
        <w:t>Evaluation</w:t>
      </w:r>
      <w:r w:rsidRPr="009B53CF">
        <w:rPr>
          <w:rFonts w:eastAsia="Times New Roman" w:cstheme="minorHAnsi"/>
          <w:sz w:val="24"/>
          <w:szCs w:val="24"/>
        </w:rPr>
        <w:t>: Whether the system can work and cover key goals covered in the project scope. </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 </w:t>
      </w:r>
    </w:p>
    <w:p w:rsidR="009B53CF" w:rsidRPr="009B53CF" w:rsidRDefault="009B53CF" w:rsidP="009B53CF">
      <w:pPr>
        <w:spacing w:after="0" w:line="240" w:lineRule="auto"/>
        <w:textAlignment w:val="baseline"/>
        <w:rPr>
          <w:rFonts w:eastAsia="Times New Roman" w:cstheme="minorHAnsi"/>
          <w:b/>
          <w:sz w:val="24"/>
          <w:szCs w:val="24"/>
        </w:rPr>
      </w:pPr>
      <w:r w:rsidRPr="009B53CF">
        <w:rPr>
          <w:rFonts w:eastAsia="Times New Roman" w:cstheme="minorHAnsi"/>
          <w:b/>
          <w:sz w:val="24"/>
          <w:szCs w:val="24"/>
        </w:rPr>
        <w:t>Hardware Approach (Original)</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Process</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The spectators stand to see the most benefit from this approach. They will be able to search for and track specific teams as well as the rankings for the entire competition. This approach has the most features for users.</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Implementation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The cost of the server as well as the time it takes to develop the spectator and judge application makes this approach easily the most expensive. </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Evaluation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While this approach completely covers scope, and has the most benefits for spectators, it will take the most resources to see completion. </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b/>
          <w:sz w:val="24"/>
          <w:szCs w:val="24"/>
        </w:rPr>
      </w:pPr>
      <w:r w:rsidRPr="009B53CF">
        <w:rPr>
          <w:rFonts w:eastAsia="Times New Roman" w:cstheme="minorHAnsi"/>
          <w:b/>
          <w:sz w:val="24"/>
          <w:szCs w:val="24"/>
        </w:rPr>
        <w:t>Cloud Approach</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The cloud approach functions similarly to the original but uses the internet and cloud servers instead of a physical server.</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Process:</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This approach has similar benefits to the original but requires the users to connect to the access points in the ASB stadium venue. Consequently, this means that the system’s speed and capacity could be limited by those access points.</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Implementation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The system would take less time to develop and implement as there would be no need to program a server. Additionally, there is a massive decrease in cost as there would be no </w:t>
      </w:r>
      <w:r w:rsidRPr="009B53CF">
        <w:rPr>
          <w:rFonts w:eastAsia="Times New Roman" w:cstheme="minorHAnsi"/>
          <w:sz w:val="24"/>
          <w:szCs w:val="24"/>
        </w:rPr>
        <w:lastRenderedPageBreak/>
        <w:t xml:space="preserve">need to purchase custom hardware for a server and the costs of hosting a cloud server are negligible by comparison. </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Evaluation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This approach has all the benefits of the original while taking less resources to complete. However, the system will be limited by the access points and bandwidth of the internet available at the venue. Furthermore, it does not meet the scope requirements of having a ready hardware capable of setting up the system.</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b/>
          <w:sz w:val="24"/>
          <w:szCs w:val="24"/>
        </w:rPr>
      </w:pPr>
      <w:r w:rsidRPr="009B53CF">
        <w:rPr>
          <w:rFonts w:eastAsia="Times New Roman" w:cstheme="minorHAnsi"/>
          <w:b/>
          <w:sz w:val="24"/>
          <w:szCs w:val="24"/>
        </w:rPr>
        <w:t>Physical Scoreboard with Cloud</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Process</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While the spectators will be able to see how teams are faring in the competition, the ability to track specific teams will be removed. It will also be more limited as not every team will be able to be shown due to size constraints.</w:t>
      </w:r>
      <w:r>
        <w:rPr>
          <w:rFonts w:eastAsia="Times New Roman" w:cstheme="minorHAnsi"/>
          <w:sz w:val="24"/>
          <w:szCs w:val="24"/>
        </w:rPr>
        <w:t xml:space="preserve"> An additional component to automatically scroll through the scoreboard will have to be introduced to compensate.</w:t>
      </w:r>
      <w:r w:rsidRPr="009B53CF">
        <w:rPr>
          <w:rFonts w:eastAsia="Times New Roman" w:cstheme="minorHAnsi"/>
          <w:sz w:val="24"/>
          <w:szCs w:val="24"/>
        </w:rPr>
        <w:t xml:space="preserve"> Furthermore, the scoreboard may have an additional effect on the teams of the competition as they will be able to see other teams scores.</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Implementation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The cloud approach costs less and because users do not have to connect to the access points in the stadium, this approach is less hampered by capacity and bandwidth issues. </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In addition to this, this approach will take significantly less time overall to develop as there will be less to develop for the spectator’s side.</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Evaluation</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This approach has the least amount of benefits to the spectators compared to the other approaches and only covers the basics of the scope. However, it is the most feasible of the approaches and takes the least amount of time and cost to develop and implement.</w:t>
      </w:r>
    </w:p>
    <w:p w:rsidR="009B53CF" w:rsidRPr="009B53CF" w:rsidRDefault="009B53CF" w:rsidP="009B53CF">
      <w:pPr>
        <w:spacing w:after="0" w:line="240" w:lineRule="auto"/>
        <w:textAlignment w:val="baseline"/>
        <w:rPr>
          <w:rFonts w:eastAsia="Times New Roman" w:cstheme="minorHAnsi"/>
          <w:b/>
          <w:sz w:val="24"/>
          <w:szCs w:val="24"/>
        </w:rPr>
      </w:pPr>
    </w:p>
    <w:p w:rsidR="009B53CF" w:rsidRPr="009B53CF" w:rsidRDefault="009B53CF" w:rsidP="009B53CF">
      <w:pPr>
        <w:spacing w:after="0" w:line="240" w:lineRule="auto"/>
        <w:textAlignment w:val="baseline"/>
        <w:rPr>
          <w:rFonts w:eastAsia="Times New Roman" w:cstheme="minorHAnsi"/>
          <w:b/>
          <w:sz w:val="24"/>
          <w:szCs w:val="24"/>
        </w:rPr>
      </w:pPr>
      <w:r w:rsidRPr="009B53CF">
        <w:rPr>
          <w:rFonts w:eastAsia="Times New Roman" w:cstheme="minorHAnsi"/>
          <w:b/>
          <w:sz w:val="24"/>
          <w:szCs w:val="24"/>
        </w:rPr>
        <w:t>Scorer Option</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rsidR="009B53CF" w:rsidRPr="009B53CF" w:rsidRDefault="009B53CF" w:rsidP="009B53CF">
      <w:pPr>
        <w:spacing w:after="0" w:line="240" w:lineRule="auto"/>
        <w:textAlignment w:val="baseline"/>
        <w:rPr>
          <w:rFonts w:eastAsia="Times New Roman" w:cstheme="minorHAnsi"/>
          <w:sz w:val="24"/>
          <w:szCs w:val="24"/>
        </w:rPr>
      </w:pPr>
    </w:p>
    <w:p w:rsidR="009B53CF" w:rsidRPr="009B53CF" w:rsidRDefault="009B53CF" w:rsidP="009B53CF">
      <w:pPr>
        <w:spacing w:after="0" w:line="240" w:lineRule="auto"/>
        <w:textAlignment w:val="baseline"/>
        <w:rPr>
          <w:rFonts w:eastAsia="Times New Roman" w:cstheme="minorHAnsi"/>
          <w:sz w:val="24"/>
          <w:szCs w:val="24"/>
        </w:rPr>
      </w:pPr>
      <w:r w:rsidRPr="009B53CF">
        <w:rPr>
          <w:rFonts w:eastAsia="Times New Roman" w:cstheme="minorHAnsi"/>
          <w:sz w:val="24"/>
          <w:szCs w:val="24"/>
        </w:rPr>
        <w:lastRenderedPageBreak/>
        <w:t xml:space="preserve">However, this may raise an additional concern. There are less scorers to update the system which may cause inconsistency in the scoreboard. A solution is to simply increase the number of scorers. However, because the system aims to be as simple to use as possible, this may not be an issue. </w:t>
      </w:r>
    </w:p>
    <w:p w:rsidR="006C0568" w:rsidRPr="009B53CF" w:rsidRDefault="006C0568" w:rsidP="006C0568">
      <w:pPr>
        <w:spacing w:after="0" w:line="240" w:lineRule="auto"/>
        <w:textAlignment w:val="baseline"/>
        <w:rPr>
          <w:rFonts w:eastAsia="Times New Roman" w:cstheme="minorHAnsi"/>
          <w:sz w:val="24"/>
          <w:szCs w:val="24"/>
        </w:rPr>
      </w:pPr>
      <w:r w:rsidRPr="009B53CF">
        <w:rPr>
          <w:rFonts w:eastAsia="Times New Roman" w:cstheme="minorHAnsi"/>
          <w:sz w:val="24"/>
          <w:szCs w:val="24"/>
        </w:rPr>
        <w:t> </w:t>
      </w:r>
    </w:p>
    <w:p w:rsidR="006C0568" w:rsidRDefault="006C0568" w:rsidP="006C0568">
      <w:pPr>
        <w:spacing w:after="0" w:line="240" w:lineRule="auto"/>
        <w:textAlignment w:val="baseline"/>
        <w:rPr>
          <w:rFonts w:ascii="Segoe UI" w:eastAsia="Times New Roman" w:hAnsi="Segoe UI" w:cs="Segoe UI"/>
          <w:sz w:val="12"/>
          <w:szCs w:val="12"/>
          <w:lang w:val="en-US"/>
        </w:rPr>
      </w:pPr>
      <w:r>
        <w:rPr>
          <w:rFonts w:ascii="Calibri" w:eastAsia="Times New Roman" w:hAnsi="Calibri" w:cs="Calibri"/>
          <w:lang w:val="en-US"/>
        </w:rPr>
        <w:t> </w:t>
      </w:r>
    </w:p>
    <w:p w:rsidR="009206DB" w:rsidRDefault="009206DB" w:rsidP="006C0568">
      <w:pPr>
        <w:pStyle w:val="Heading1"/>
        <w:jc w:val="center"/>
        <w:rPr>
          <w:rFonts w:ascii="Calibri Light" w:hAnsi="Calibri Light"/>
          <w:b/>
          <w:sz w:val="36"/>
          <w:szCs w:val="40"/>
        </w:rPr>
      </w:pPr>
      <w:bookmarkStart w:id="20" w:name="_Toc489017761"/>
      <w:r w:rsidRPr="009206DB">
        <w:rPr>
          <w:rFonts w:ascii="Calibri Light" w:hAnsi="Calibri Light"/>
          <w:b/>
          <w:sz w:val="36"/>
          <w:szCs w:val="40"/>
        </w:rPr>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9017762"/>
      <w:r w:rsidRPr="001727B9">
        <w:rPr>
          <w:rFonts w:ascii="Calibri" w:hAnsi="Calibri"/>
          <w:b/>
          <w:sz w:val="36"/>
          <w:szCs w:val="22"/>
        </w:rPr>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839" w:rsidRDefault="00F20839" w:rsidP="00CC31AE">
      <w:pPr>
        <w:spacing w:after="0" w:line="240" w:lineRule="auto"/>
      </w:pPr>
      <w:r>
        <w:separator/>
      </w:r>
    </w:p>
  </w:endnote>
  <w:endnote w:type="continuationSeparator" w:id="0">
    <w:p w:rsidR="00F20839" w:rsidRDefault="00F20839"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914760" w:rsidRDefault="00914760">
        <w:pPr>
          <w:pStyle w:val="Footer"/>
          <w:jc w:val="right"/>
        </w:pPr>
        <w:r>
          <w:fldChar w:fldCharType="begin"/>
        </w:r>
        <w:r>
          <w:instrText xml:space="preserve"> PAGE   \* MERGEFORMAT </w:instrText>
        </w:r>
        <w:r>
          <w:fldChar w:fldCharType="separate"/>
        </w:r>
        <w:r w:rsidR="004C05DD">
          <w:rPr>
            <w:noProof/>
          </w:rPr>
          <w:t>18</w:t>
        </w:r>
        <w:r>
          <w:rPr>
            <w:noProof/>
          </w:rPr>
          <w:fldChar w:fldCharType="end"/>
        </w:r>
      </w:p>
    </w:sdtContent>
  </w:sdt>
  <w:p w:rsidR="00914760" w:rsidRDefault="00914760">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839" w:rsidRDefault="00F20839" w:rsidP="00CC31AE">
      <w:pPr>
        <w:spacing w:after="0" w:line="240" w:lineRule="auto"/>
      </w:pPr>
      <w:r>
        <w:separator/>
      </w:r>
    </w:p>
  </w:footnote>
  <w:footnote w:type="continuationSeparator" w:id="0">
    <w:p w:rsidR="00F20839" w:rsidRDefault="00F20839"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9"/>
  </w:num>
  <w:num w:numId="4">
    <w:abstractNumId w:val="6"/>
  </w:num>
  <w:num w:numId="5">
    <w:abstractNumId w:val="8"/>
  </w:num>
  <w:num w:numId="6">
    <w:abstractNumId w:val="0"/>
  </w:num>
  <w:num w:numId="7">
    <w:abstractNumId w:val="7"/>
  </w:num>
  <w:num w:numId="8">
    <w:abstractNumId w:val="5"/>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B19EC"/>
    <w:rsid w:val="001E4AE9"/>
    <w:rsid w:val="0021779F"/>
    <w:rsid w:val="00232D8B"/>
    <w:rsid w:val="00253851"/>
    <w:rsid w:val="00253B67"/>
    <w:rsid w:val="002907C3"/>
    <w:rsid w:val="003C16DD"/>
    <w:rsid w:val="00436DF2"/>
    <w:rsid w:val="004C05DD"/>
    <w:rsid w:val="004C2CC1"/>
    <w:rsid w:val="004F3DF9"/>
    <w:rsid w:val="00516AD2"/>
    <w:rsid w:val="0058624A"/>
    <w:rsid w:val="005B7015"/>
    <w:rsid w:val="005C3973"/>
    <w:rsid w:val="006439BA"/>
    <w:rsid w:val="006C0568"/>
    <w:rsid w:val="006E220C"/>
    <w:rsid w:val="00712449"/>
    <w:rsid w:val="007D3D76"/>
    <w:rsid w:val="00841863"/>
    <w:rsid w:val="0088246F"/>
    <w:rsid w:val="00884A21"/>
    <w:rsid w:val="00892809"/>
    <w:rsid w:val="00892FF8"/>
    <w:rsid w:val="008C06FA"/>
    <w:rsid w:val="00914760"/>
    <w:rsid w:val="009206DB"/>
    <w:rsid w:val="00940339"/>
    <w:rsid w:val="009B53CF"/>
    <w:rsid w:val="009D23C0"/>
    <w:rsid w:val="00AF1A4D"/>
    <w:rsid w:val="00B3322C"/>
    <w:rsid w:val="00B34779"/>
    <w:rsid w:val="00BB3A75"/>
    <w:rsid w:val="00BB6494"/>
    <w:rsid w:val="00BF7637"/>
    <w:rsid w:val="00C66732"/>
    <w:rsid w:val="00C863C2"/>
    <w:rsid w:val="00C91907"/>
    <w:rsid w:val="00CA2202"/>
    <w:rsid w:val="00CB1C8F"/>
    <w:rsid w:val="00CB6A69"/>
    <w:rsid w:val="00CC31AE"/>
    <w:rsid w:val="00CF7B69"/>
    <w:rsid w:val="00D35DA6"/>
    <w:rsid w:val="00D41DFB"/>
    <w:rsid w:val="00D50227"/>
    <w:rsid w:val="00D67310"/>
    <w:rsid w:val="00D94BBB"/>
    <w:rsid w:val="00E345B7"/>
    <w:rsid w:val="00E36A12"/>
    <w:rsid w:val="00E6438F"/>
    <w:rsid w:val="00E65910"/>
    <w:rsid w:val="00E83AA8"/>
    <w:rsid w:val="00EC65EF"/>
    <w:rsid w:val="00EF7644"/>
    <w:rsid w:val="00F07DB2"/>
    <w:rsid w:val="00F10000"/>
    <w:rsid w:val="00F20839"/>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532B"/>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3811F1"/>
    <w:rsid w:val="004E18DE"/>
    <w:rsid w:val="0052010C"/>
    <w:rsid w:val="005B6758"/>
    <w:rsid w:val="006C27BC"/>
    <w:rsid w:val="007B7FA1"/>
    <w:rsid w:val="008E0329"/>
    <w:rsid w:val="00C00C29"/>
    <w:rsid w:val="00E8589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B21D6-F01F-4B6F-BF93-A7773074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46380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Alex Lu</cp:lastModifiedBy>
  <cp:revision>39</cp:revision>
  <dcterms:created xsi:type="dcterms:W3CDTF">2017-07-24T03:38:00Z</dcterms:created>
  <dcterms:modified xsi:type="dcterms:W3CDTF">2017-08-02T01:33:00Z</dcterms:modified>
</cp:coreProperties>
</file>