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A2F" w:rsidRPr="00EE3A2F" w:rsidRDefault="00EE3A2F" w:rsidP="00EE3A2F">
      <w:pPr>
        <w:autoSpaceDE w:val="0"/>
        <w:autoSpaceDN w:val="0"/>
        <w:adjustRightInd w:val="0"/>
        <w:spacing w:after="0" w:line="240" w:lineRule="auto"/>
        <w:rPr>
          <w:rFonts w:cstheme="minorHAnsi"/>
          <w:b/>
        </w:rPr>
      </w:pPr>
      <w:r w:rsidRPr="00EE3A2F">
        <w:rPr>
          <w:rFonts w:cstheme="minorHAnsi"/>
          <w:b/>
        </w:rPr>
        <w:t xml:space="preserve">Feedback from Mid-Semester </w:t>
      </w:r>
      <w:r>
        <w:rPr>
          <w:rFonts w:cstheme="minorHAnsi"/>
          <w:b/>
        </w:rPr>
        <w:t>interview</w:t>
      </w:r>
    </w:p>
    <w:p w:rsidR="00EE3A2F" w:rsidRDefault="00EE3A2F" w:rsidP="00EE3A2F">
      <w:pPr>
        <w:autoSpaceDE w:val="0"/>
        <w:autoSpaceDN w:val="0"/>
        <w:adjustRightInd w:val="0"/>
        <w:spacing w:after="0" w:line="240" w:lineRule="auto"/>
        <w:rPr>
          <w:rFonts w:cstheme="minorHAnsi"/>
        </w:rPr>
      </w:pPr>
    </w:p>
    <w:p w:rsidR="00EE3A2F" w:rsidRPr="00433988" w:rsidRDefault="00EE3A2F" w:rsidP="00EE3A2F">
      <w:pPr>
        <w:autoSpaceDE w:val="0"/>
        <w:autoSpaceDN w:val="0"/>
        <w:adjustRightInd w:val="0"/>
        <w:spacing w:after="0" w:line="240" w:lineRule="auto"/>
        <w:rPr>
          <w:rFonts w:cstheme="minorHAnsi"/>
        </w:rPr>
      </w:pPr>
      <w:r w:rsidRPr="00575BF3">
        <w:rPr>
          <w:rFonts w:cstheme="minorHAnsi"/>
        </w:rPr>
        <w:t>AGPL enforces quite a lot of rules and restrictions, do you think it is fair in the world of open source?</w:t>
      </w:r>
    </w:p>
    <w:p w:rsidR="00EE3A2F" w:rsidRDefault="00EE3A2F" w:rsidP="00EE3A2F">
      <w:pPr>
        <w:autoSpaceDE w:val="0"/>
        <w:autoSpaceDN w:val="0"/>
        <w:adjustRightInd w:val="0"/>
        <w:spacing w:after="0" w:line="240" w:lineRule="auto"/>
        <w:rPr>
          <w:rFonts w:cstheme="minorHAnsi"/>
        </w:rPr>
      </w:pPr>
    </w:p>
    <w:p w:rsidR="00EE3A2F" w:rsidRDefault="00EE3A2F" w:rsidP="00EE3A2F">
      <w:pPr>
        <w:autoSpaceDE w:val="0"/>
        <w:autoSpaceDN w:val="0"/>
        <w:adjustRightInd w:val="0"/>
        <w:spacing w:after="0" w:line="240" w:lineRule="auto"/>
        <w:rPr>
          <w:rFonts w:cstheme="minorHAnsi"/>
        </w:rPr>
      </w:pPr>
      <w:r w:rsidRPr="00575BF3">
        <w:rPr>
          <w:rFonts w:cstheme="minorHAnsi"/>
        </w:rPr>
        <w:t xml:space="preserve"> I would recommend using </w:t>
      </w:r>
      <w:proofErr w:type="spellStart"/>
      <w:r w:rsidRPr="00575BF3">
        <w:rPr>
          <w:rFonts w:cstheme="minorHAnsi"/>
        </w:rPr>
        <w:t>GitKraken</w:t>
      </w:r>
      <w:proofErr w:type="spellEnd"/>
      <w:r w:rsidRPr="00575BF3">
        <w:rPr>
          <w:rFonts w:cstheme="minorHAnsi"/>
        </w:rPr>
        <w:t xml:space="preserve"> for version control as it is more visual. </w:t>
      </w:r>
    </w:p>
    <w:p w:rsidR="00EE3A2F" w:rsidRPr="00433988" w:rsidRDefault="00EE3A2F" w:rsidP="00EE3A2F">
      <w:pPr>
        <w:autoSpaceDE w:val="0"/>
        <w:autoSpaceDN w:val="0"/>
        <w:adjustRightInd w:val="0"/>
        <w:spacing w:after="0" w:line="240" w:lineRule="auto"/>
        <w:rPr>
          <w:rFonts w:cstheme="minorHAnsi"/>
        </w:rPr>
      </w:pPr>
    </w:p>
    <w:p w:rsidR="00EE3A2F" w:rsidRDefault="00EE3A2F" w:rsidP="00EE3A2F">
      <w:pPr>
        <w:autoSpaceDE w:val="0"/>
        <w:autoSpaceDN w:val="0"/>
        <w:adjustRightInd w:val="0"/>
        <w:spacing w:after="0" w:line="240" w:lineRule="auto"/>
        <w:rPr>
          <w:rFonts w:cstheme="minorHAnsi"/>
        </w:rPr>
      </w:pPr>
      <w:r w:rsidRPr="00575BF3">
        <w:rPr>
          <w:rFonts w:cstheme="minorHAnsi"/>
        </w:rPr>
        <w:t xml:space="preserve"> Looking at Hayley's log, it looks like the team is not communicating much. Remember that this is a team project! </w:t>
      </w:r>
    </w:p>
    <w:p w:rsidR="00EE3A2F" w:rsidRPr="00433988" w:rsidRDefault="00EE3A2F" w:rsidP="00EE3A2F">
      <w:pPr>
        <w:autoSpaceDE w:val="0"/>
        <w:autoSpaceDN w:val="0"/>
        <w:adjustRightInd w:val="0"/>
        <w:spacing w:after="0" w:line="240" w:lineRule="auto"/>
        <w:rPr>
          <w:rFonts w:cstheme="minorHAnsi"/>
        </w:rPr>
      </w:pPr>
    </w:p>
    <w:p w:rsidR="00EE3A2F" w:rsidRDefault="00EE3A2F" w:rsidP="00EE3A2F">
      <w:pPr>
        <w:autoSpaceDE w:val="0"/>
        <w:autoSpaceDN w:val="0"/>
        <w:adjustRightInd w:val="0"/>
        <w:spacing w:after="0" w:line="240" w:lineRule="auto"/>
        <w:rPr>
          <w:rFonts w:cstheme="minorHAnsi"/>
        </w:rPr>
      </w:pPr>
      <w:r w:rsidRPr="00575BF3">
        <w:rPr>
          <w:rFonts w:cstheme="minorHAnsi"/>
        </w:rPr>
        <w:t xml:space="preserve"> How did you come to the conclusion that the hardware specified in the excel sheet is better? Have you spoken to anyone who has specialised in this field? Like the AUT ICT? • Your technical report is incomplete. </w:t>
      </w:r>
    </w:p>
    <w:p w:rsidR="00EE3A2F" w:rsidRDefault="00EE3A2F" w:rsidP="00EE3A2F">
      <w:pPr>
        <w:autoSpaceDE w:val="0"/>
        <w:autoSpaceDN w:val="0"/>
        <w:adjustRightInd w:val="0"/>
        <w:spacing w:after="0" w:line="240" w:lineRule="auto"/>
        <w:rPr>
          <w:rFonts w:cstheme="minorHAnsi"/>
        </w:rPr>
      </w:pPr>
    </w:p>
    <w:p w:rsidR="00EE3A2F" w:rsidRDefault="00EE3A2F" w:rsidP="00EE3A2F">
      <w:pPr>
        <w:autoSpaceDE w:val="0"/>
        <w:autoSpaceDN w:val="0"/>
        <w:adjustRightInd w:val="0"/>
        <w:spacing w:after="0" w:line="240" w:lineRule="auto"/>
        <w:rPr>
          <w:rFonts w:cstheme="minorHAnsi"/>
        </w:rPr>
      </w:pPr>
      <w:r w:rsidRPr="00575BF3">
        <w:rPr>
          <w:rFonts w:cstheme="minorHAnsi"/>
        </w:rPr>
        <w:t xml:space="preserve">How did you come up with the monthly cost of $0.21 for solution 1?? Did you consider the cost of electricity, h/w, labour etc..??? </w:t>
      </w:r>
    </w:p>
    <w:p w:rsidR="00EE3A2F" w:rsidRPr="00433988" w:rsidRDefault="00EE3A2F" w:rsidP="00EE3A2F">
      <w:pPr>
        <w:autoSpaceDE w:val="0"/>
        <w:autoSpaceDN w:val="0"/>
        <w:adjustRightInd w:val="0"/>
        <w:spacing w:after="0" w:line="240" w:lineRule="auto"/>
        <w:rPr>
          <w:rFonts w:cstheme="minorHAnsi"/>
        </w:rPr>
      </w:pPr>
    </w:p>
    <w:p w:rsidR="00EE3A2F" w:rsidRDefault="00EE3A2F" w:rsidP="00EE3A2F">
      <w:pPr>
        <w:rPr>
          <w:rFonts w:cstheme="minorHAnsi"/>
        </w:rPr>
      </w:pPr>
      <w:r w:rsidRPr="00575BF3">
        <w:rPr>
          <w:rFonts w:cstheme="minorHAnsi"/>
        </w:rPr>
        <w:t xml:space="preserve"> Need more research on the network. 802.11AC is not recommended because it's expensive and does not cover long distance; MIMO is not necessary.</w:t>
      </w:r>
    </w:p>
    <w:p w:rsidR="00EE3A2F" w:rsidRPr="00433988" w:rsidRDefault="00EE3A2F" w:rsidP="00EE3A2F">
      <w:pPr>
        <w:rPr>
          <w:rFonts w:cstheme="minorHAnsi"/>
          <w:b/>
        </w:rPr>
      </w:pPr>
      <w:r w:rsidRPr="00575BF3">
        <w:rPr>
          <w:rFonts w:cstheme="minorHAnsi"/>
        </w:rPr>
        <w:t xml:space="preserve"> Recommend reading the requirements of the status report. Attend the classes so you are aware of the requirements. You need to start operating as a team.</w:t>
      </w:r>
    </w:p>
    <w:p w:rsidR="00EE3A2F" w:rsidRDefault="00EE3A2F">
      <w:pPr>
        <w:rPr>
          <w:b/>
        </w:rPr>
      </w:pPr>
    </w:p>
    <w:p w:rsidR="00074071" w:rsidRDefault="00EE3A2F">
      <w:pPr>
        <w:rPr>
          <w:b/>
        </w:rPr>
      </w:pPr>
      <w:r w:rsidRPr="00EE3A2F">
        <w:rPr>
          <w:b/>
        </w:rPr>
        <w:t xml:space="preserve">Feedback From </w:t>
      </w:r>
      <w:proofErr w:type="spellStart"/>
      <w:r w:rsidRPr="00EE3A2F">
        <w:rPr>
          <w:b/>
        </w:rPr>
        <w:t>Akshay</w:t>
      </w:r>
      <w:proofErr w:type="spellEnd"/>
    </w:p>
    <w:p w:rsidR="00EE3A2F" w:rsidRDefault="00EE3A2F" w:rsidP="00EE3A2F">
      <w:pPr>
        <w:pStyle w:val="m5117981747045350802msolistparagraph"/>
        <w:spacing w:before="0" w:beforeAutospacing="0"/>
        <w:rPr>
          <w:rFonts w:ascii="Calibri" w:hAnsi="Calibri" w:cs="Calibri"/>
          <w:color w:val="1F497D"/>
          <w:sz w:val="22"/>
          <w:szCs w:val="22"/>
        </w:rPr>
      </w:pPr>
      <w:r>
        <w:rPr>
          <w:rFonts w:ascii="Calibri" w:hAnsi="Calibri" w:cs="Calibri"/>
          <w:color w:val="1F497D"/>
          <w:sz w:val="22"/>
          <w:szCs w:val="22"/>
        </w:rPr>
        <w:t>1.</w:t>
      </w:r>
      <w:r>
        <w:rPr>
          <w:color w:val="1F497D"/>
          <w:sz w:val="14"/>
          <w:szCs w:val="14"/>
        </w:rPr>
        <w:t xml:space="preserve">       </w:t>
      </w:r>
      <w:r>
        <w:rPr>
          <w:rFonts w:ascii="Calibri" w:hAnsi="Calibri" w:cs="Calibri"/>
          <w:color w:val="1F497D"/>
          <w:sz w:val="22"/>
          <w:szCs w:val="22"/>
        </w:rPr>
        <w:t>I think you should emphasis more on hardware solution (I think the client wants a hardware implementation more than cloud). Keep this for now.</w:t>
      </w:r>
    </w:p>
    <w:p w:rsidR="00EE3A2F" w:rsidRDefault="00EE3A2F" w:rsidP="00EE3A2F">
      <w:pPr>
        <w:pStyle w:val="m5117981747045350802msolistparagraph"/>
        <w:spacing w:before="0" w:beforeAutospacing="0"/>
      </w:pPr>
      <w:bookmarkStart w:id="0" w:name="_GoBack"/>
      <w:bookmarkEnd w:id="0"/>
      <w:r>
        <w:rPr>
          <w:rFonts w:ascii="Calibri" w:hAnsi="Calibri" w:cs="Calibri"/>
          <w:color w:val="1F497D"/>
          <w:sz w:val="22"/>
          <w:szCs w:val="22"/>
        </w:rPr>
        <w:t>2.</w:t>
      </w:r>
      <w:r>
        <w:rPr>
          <w:color w:val="1F497D"/>
          <w:sz w:val="14"/>
          <w:szCs w:val="14"/>
        </w:rPr>
        <w:t xml:space="preserve">       </w:t>
      </w:r>
      <w:r>
        <w:rPr>
          <w:rFonts w:ascii="Calibri" w:hAnsi="Calibri" w:cs="Calibri"/>
          <w:color w:val="1F497D"/>
          <w:sz w:val="22"/>
          <w:szCs w:val="22"/>
        </w:rPr>
        <w:t>Put appendix A, B and C in your feasibility study.</w:t>
      </w:r>
    </w:p>
    <w:p w:rsidR="00EE3A2F" w:rsidRDefault="00EE3A2F" w:rsidP="00EE3A2F">
      <w:pPr>
        <w:pStyle w:val="m5117981747045350802msolistparagraph"/>
        <w:spacing w:before="0" w:beforeAutospacing="0"/>
      </w:pPr>
      <w:r>
        <w:rPr>
          <w:rFonts w:ascii="Calibri" w:hAnsi="Calibri" w:cs="Calibri"/>
          <w:color w:val="1F497D"/>
          <w:sz w:val="22"/>
          <w:szCs w:val="22"/>
        </w:rPr>
        <w:t>3.</w:t>
      </w:r>
      <w:r>
        <w:rPr>
          <w:color w:val="1F497D"/>
          <w:sz w:val="14"/>
          <w:szCs w:val="14"/>
        </w:rPr>
        <w:t xml:space="preserve">       </w:t>
      </w:r>
      <w:r>
        <w:rPr>
          <w:rFonts w:ascii="Calibri" w:hAnsi="Calibri" w:cs="Calibri"/>
          <w:color w:val="1F497D"/>
          <w:sz w:val="22"/>
          <w:szCs w:val="22"/>
        </w:rPr>
        <w:t xml:space="preserve">It looks like you have visited the arena, I would recommend using a </w:t>
      </w:r>
      <w:proofErr w:type="spellStart"/>
      <w:r>
        <w:rPr>
          <w:rFonts w:ascii="Calibri" w:hAnsi="Calibri" w:cs="Calibri"/>
          <w:color w:val="1F497D"/>
          <w:sz w:val="22"/>
          <w:szCs w:val="22"/>
        </w:rPr>
        <w:t>WiFi</w:t>
      </w:r>
      <w:proofErr w:type="spellEnd"/>
      <w:r>
        <w:rPr>
          <w:rFonts w:ascii="Calibri" w:hAnsi="Calibri" w:cs="Calibri"/>
          <w:color w:val="1F497D"/>
          <w:sz w:val="22"/>
          <w:szCs w:val="22"/>
        </w:rPr>
        <w:t xml:space="preserve"> range identifier on your phone to check the dB of the access point.</w:t>
      </w:r>
    </w:p>
    <w:p w:rsidR="00EE3A2F" w:rsidRDefault="00EE3A2F" w:rsidP="00EE3A2F">
      <w:pPr>
        <w:pStyle w:val="m5117981747045350802msolistparagraph"/>
        <w:spacing w:before="0" w:beforeAutospacing="0"/>
      </w:pPr>
      <w:r>
        <w:rPr>
          <w:rFonts w:ascii="Calibri" w:hAnsi="Calibri" w:cs="Calibri"/>
          <w:color w:val="1F497D"/>
          <w:sz w:val="22"/>
          <w:szCs w:val="22"/>
        </w:rPr>
        <w:t>4.</w:t>
      </w:r>
      <w:r>
        <w:rPr>
          <w:color w:val="1F497D"/>
          <w:sz w:val="14"/>
          <w:szCs w:val="14"/>
        </w:rPr>
        <w:t xml:space="preserve">       </w:t>
      </w:r>
      <w:r>
        <w:rPr>
          <w:rFonts w:ascii="Calibri" w:hAnsi="Calibri" w:cs="Calibri"/>
          <w:color w:val="1F497D"/>
          <w:sz w:val="22"/>
          <w:szCs w:val="22"/>
        </w:rPr>
        <w:t xml:space="preserve">You have multiple images with same label name, </w:t>
      </w:r>
      <w:proofErr w:type="spellStart"/>
      <w:r>
        <w:rPr>
          <w:rFonts w:ascii="Calibri" w:hAnsi="Calibri" w:cs="Calibri"/>
          <w:color w:val="1F497D"/>
          <w:sz w:val="22"/>
          <w:szCs w:val="22"/>
        </w:rPr>
        <w:t>eg</w:t>
      </w:r>
      <w:proofErr w:type="spellEnd"/>
      <w:r>
        <w:rPr>
          <w:rFonts w:ascii="Calibri" w:hAnsi="Calibri" w:cs="Calibri"/>
          <w:color w:val="1F497D"/>
          <w:sz w:val="22"/>
          <w:szCs w:val="22"/>
        </w:rPr>
        <w:t xml:space="preserve"> there are two “Figure 1”- one in </w:t>
      </w:r>
      <w:proofErr w:type="spellStart"/>
      <w:r>
        <w:rPr>
          <w:rFonts w:ascii="Calibri" w:hAnsi="Calibri" w:cs="Calibri"/>
          <w:color w:val="1F497D"/>
          <w:sz w:val="22"/>
          <w:szCs w:val="22"/>
        </w:rPr>
        <w:t>pg</w:t>
      </w:r>
      <w:proofErr w:type="spellEnd"/>
      <w:r>
        <w:rPr>
          <w:rFonts w:ascii="Calibri" w:hAnsi="Calibri" w:cs="Calibri"/>
          <w:color w:val="1F497D"/>
          <w:sz w:val="22"/>
          <w:szCs w:val="22"/>
        </w:rPr>
        <w:t xml:space="preserve"> 4 and the other in </w:t>
      </w:r>
      <w:proofErr w:type="spellStart"/>
      <w:r>
        <w:rPr>
          <w:rFonts w:ascii="Calibri" w:hAnsi="Calibri" w:cs="Calibri"/>
          <w:color w:val="1F497D"/>
          <w:sz w:val="22"/>
          <w:szCs w:val="22"/>
        </w:rPr>
        <w:t>pg</w:t>
      </w:r>
      <w:proofErr w:type="spellEnd"/>
      <w:r>
        <w:rPr>
          <w:rFonts w:ascii="Calibri" w:hAnsi="Calibri" w:cs="Calibri"/>
          <w:color w:val="1F497D"/>
          <w:sz w:val="22"/>
          <w:szCs w:val="22"/>
        </w:rPr>
        <w:t xml:space="preserve"> 8.</w:t>
      </w:r>
    </w:p>
    <w:p w:rsidR="00EE3A2F" w:rsidRDefault="00EE3A2F" w:rsidP="00EE3A2F">
      <w:pPr>
        <w:pStyle w:val="m5117981747045350802msolistparagraph"/>
        <w:spacing w:before="0" w:beforeAutospacing="0"/>
      </w:pPr>
      <w:r>
        <w:rPr>
          <w:rFonts w:ascii="Calibri" w:hAnsi="Calibri" w:cs="Calibri"/>
          <w:color w:val="1F497D"/>
          <w:sz w:val="22"/>
          <w:szCs w:val="22"/>
        </w:rPr>
        <w:t>5.</w:t>
      </w:r>
      <w:r>
        <w:rPr>
          <w:color w:val="1F497D"/>
          <w:sz w:val="14"/>
          <w:szCs w:val="14"/>
        </w:rPr>
        <w:t xml:space="preserve">       </w:t>
      </w:r>
      <w:r>
        <w:rPr>
          <w:rFonts w:ascii="Calibri" w:hAnsi="Calibri" w:cs="Calibri"/>
          <w:color w:val="1F497D"/>
          <w:sz w:val="22"/>
          <w:szCs w:val="22"/>
        </w:rPr>
        <w:t>When you say - See distributed system reference for more info – Link to the article or the website.</w:t>
      </w:r>
    </w:p>
    <w:p w:rsidR="00EE3A2F" w:rsidRDefault="00EE3A2F" w:rsidP="00EE3A2F">
      <w:pPr>
        <w:pStyle w:val="m5117981747045350802msolistparagraph"/>
        <w:spacing w:before="0" w:beforeAutospacing="0"/>
      </w:pPr>
      <w:r>
        <w:rPr>
          <w:rFonts w:ascii="Calibri" w:hAnsi="Calibri" w:cs="Calibri"/>
          <w:color w:val="1F497D"/>
          <w:sz w:val="22"/>
          <w:szCs w:val="22"/>
        </w:rPr>
        <w:t>6.</w:t>
      </w:r>
      <w:r>
        <w:rPr>
          <w:color w:val="1F497D"/>
          <w:sz w:val="14"/>
          <w:szCs w:val="14"/>
        </w:rPr>
        <w:t xml:space="preserve">       </w:t>
      </w:r>
      <w:r>
        <w:rPr>
          <w:rFonts w:ascii="Calibri" w:hAnsi="Calibri" w:cs="Calibri"/>
          <w:color w:val="1F497D"/>
          <w:sz w:val="22"/>
          <w:szCs w:val="22"/>
        </w:rPr>
        <w:t>Justify the text, make it more presentable. Start learning Latex.</w:t>
      </w:r>
    </w:p>
    <w:p w:rsidR="00EE3A2F" w:rsidRDefault="00EE3A2F" w:rsidP="00EE3A2F">
      <w:pPr>
        <w:pStyle w:val="m5117981747045350802msolistparagraph"/>
        <w:spacing w:before="0" w:beforeAutospacing="0"/>
      </w:pPr>
      <w:r>
        <w:rPr>
          <w:rFonts w:ascii="Calibri" w:hAnsi="Calibri" w:cs="Calibri"/>
          <w:color w:val="1F497D"/>
          <w:sz w:val="22"/>
          <w:szCs w:val="22"/>
        </w:rPr>
        <w:t>7.</w:t>
      </w:r>
      <w:r>
        <w:rPr>
          <w:color w:val="1F497D"/>
          <w:sz w:val="14"/>
          <w:szCs w:val="14"/>
        </w:rPr>
        <w:t xml:space="preserve">       </w:t>
      </w:r>
      <w:r>
        <w:rPr>
          <w:rFonts w:ascii="Calibri" w:hAnsi="Calibri" w:cs="Calibri"/>
          <w:color w:val="1F497D"/>
          <w:sz w:val="22"/>
          <w:szCs w:val="22"/>
        </w:rPr>
        <w:t>Have you spoken to the ICT regarding how they manage the IO’s? If you not, I’m sorry but you are late.</w:t>
      </w:r>
    </w:p>
    <w:p w:rsidR="00EE3A2F" w:rsidRDefault="00EE3A2F" w:rsidP="00EE3A2F">
      <w:pPr>
        <w:pStyle w:val="m5117981747045350802msolistparagraph"/>
        <w:spacing w:before="0" w:beforeAutospacing="0"/>
      </w:pPr>
      <w:r>
        <w:rPr>
          <w:rFonts w:ascii="Calibri" w:hAnsi="Calibri" w:cs="Calibri"/>
          <w:color w:val="1F497D"/>
          <w:sz w:val="22"/>
          <w:szCs w:val="22"/>
        </w:rPr>
        <w:t>8.</w:t>
      </w:r>
      <w:r>
        <w:rPr>
          <w:color w:val="1F497D"/>
          <w:sz w:val="14"/>
          <w:szCs w:val="14"/>
        </w:rPr>
        <w:t xml:space="preserve">       </w:t>
      </w:r>
      <w:r>
        <w:rPr>
          <w:rFonts w:ascii="Calibri" w:hAnsi="Calibri" w:cs="Calibri"/>
          <w:color w:val="1F497D"/>
          <w:sz w:val="22"/>
          <w:szCs w:val="22"/>
        </w:rPr>
        <w:t xml:space="preserve">Whenever you use external software or contents make sure you refer to its website. </w:t>
      </w:r>
      <w:proofErr w:type="spellStart"/>
      <w:r>
        <w:rPr>
          <w:rFonts w:ascii="Calibri" w:hAnsi="Calibri" w:cs="Calibri"/>
          <w:color w:val="1F497D"/>
          <w:sz w:val="22"/>
          <w:szCs w:val="22"/>
        </w:rPr>
        <w:t>Eg</w:t>
      </w:r>
      <w:proofErr w:type="spellEnd"/>
      <w:r>
        <w:rPr>
          <w:rFonts w:ascii="Calibri" w:hAnsi="Calibri" w:cs="Calibri"/>
          <w:color w:val="1F497D"/>
          <w:sz w:val="22"/>
          <w:szCs w:val="22"/>
        </w:rPr>
        <w:t xml:space="preserve">: </w:t>
      </w:r>
      <w:proofErr w:type="spellStart"/>
      <w:r>
        <w:rPr>
          <w:rFonts w:ascii="Calibri" w:hAnsi="Calibri" w:cs="Calibri"/>
          <w:color w:val="1F497D"/>
          <w:sz w:val="22"/>
          <w:szCs w:val="22"/>
        </w:rPr>
        <w:t>JMeter</w:t>
      </w:r>
      <w:proofErr w:type="spellEnd"/>
      <w:r>
        <w:rPr>
          <w:rFonts w:ascii="Calibri" w:hAnsi="Calibri" w:cs="Calibri"/>
          <w:color w:val="1F497D"/>
          <w:sz w:val="22"/>
          <w:szCs w:val="22"/>
        </w:rPr>
        <w:t xml:space="preserve"> – link the website. Or create a heading called References and cite them here.</w:t>
      </w:r>
    </w:p>
    <w:p w:rsidR="00EE3A2F" w:rsidRDefault="00EE3A2F" w:rsidP="00EE3A2F">
      <w:pPr>
        <w:pStyle w:val="m5117981747045350802msolistparagraph"/>
        <w:spacing w:before="0" w:beforeAutospacing="0"/>
      </w:pPr>
      <w:r>
        <w:rPr>
          <w:rFonts w:ascii="Calibri" w:hAnsi="Calibri" w:cs="Calibri"/>
          <w:color w:val="1F497D"/>
          <w:sz w:val="22"/>
          <w:szCs w:val="22"/>
        </w:rPr>
        <w:t>9.</w:t>
      </w:r>
      <w:r>
        <w:rPr>
          <w:color w:val="1F497D"/>
          <w:sz w:val="14"/>
          <w:szCs w:val="14"/>
        </w:rPr>
        <w:t xml:space="preserve">       </w:t>
      </w:r>
      <w:r>
        <w:rPr>
          <w:rFonts w:ascii="Calibri" w:hAnsi="Calibri" w:cs="Calibri"/>
          <w:color w:val="1F497D"/>
          <w:sz w:val="22"/>
          <w:szCs w:val="22"/>
        </w:rPr>
        <w:t>You should know that people hate AGPLv3, I think you should reconsider this license. You need a very strong justification to use such restricted license.</w:t>
      </w:r>
    </w:p>
    <w:p w:rsidR="00EE3A2F" w:rsidRDefault="00EE3A2F" w:rsidP="00EE3A2F">
      <w:pPr>
        <w:pStyle w:val="m5117981747045350802msolistparagraph"/>
        <w:spacing w:before="0" w:beforeAutospacing="0"/>
      </w:pPr>
      <w:r>
        <w:rPr>
          <w:rFonts w:ascii="Calibri" w:hAnsi="Calibri" w:cs="Calibri"/>
          <w:color w:val="1F497D"/>
          <w:sz w:val="22"/>
          <w:szCs w:val="22"/>
        </w:rPr>
        <w:t>10.</w:t>
      </w:r>
      <w:r>
        <w:rPr>
          <w:color w:val="1F497D"/>
          <w:sz w:val="14"/>
          <w:szCs w:val="14"/>
        </w:rPr>
        <w:t xml:space="preserve">   </w:t>
      </w:r>
      <w:r>
        <w:rPr>
          <w:rFonts w:ascii="Calibri" w:hAnsi="Calibri" w:cs="Calibri"/>
          <w:color w:val="1F497D"/>
          <w:sz w:val="22"/>
          <w:szCs w:val="22"/>
        </w:rPr>
        <w:t>Too many redundant contents. Repeated contents as well.</w:t>
      </w:r>
    </w:p>
    <w:p w:rsidR="00EE3A2F" w:rsidRDefault="00EE3A2F" w:rsidP="00EE3A2F">
      <w:pPr>
        <w:pStyle w:val="m5117981747045350802msolistparagraph"/>
        <w:spacing w:before="0" w:beforeAutospacing="0"/>
      </w:pPr>
      <w:r>
        <w:rPr>
          <w:rFonts w:ascii="Calibri" w:hAnsi="Calibri" w:cs="Calibri"/>
          <w:color w:val="1F497D"/>
          <w:sz w:val="22"/>
          <w:szCs w:val="22"/>
        </w:rPr>
        <w:lastRenderedPageBreak/>
        <w:t>11.</w:t>
      </w:r>
      <w:r>
        <w:rPr>
          <w:color w:val="1F497D"/>
          <w:sz w:val="14"/>
          <w:szCs w:val="14"/>
        </w:rPr>
        <w:t xml:space="preserve">   </w:t>
      </w:r>
      <w:r>
        <w:rPr>
          <w:rFonts w:ascii="Calibri" w:hAnsi="Calibri" w:cs="Calibri"/>
          <w:color w:val="1F497D"/>
          <w:sz w:val="22"/>
          <w:szCs w:val="22"/>
        </w:rPr>
        <w:t>Inconsistent font types.</w:t>
      </w:r>
    </w:p>
    <w:p w:rsidR="00EE3A2F" w:rsidRPr="00EE3A2F" w:rsidRDefault="00EE3A2F">
      <w:pPr>
        <w:rPr>
          <w:b/>
        </w:rPr>
      </w:pPr>
    </w:p>
    <w:sectPr w:rsidR="00EE3A2F" w:rsidRPr="00EE3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2F"/>
    <w:rsid w:val="00074071"/>
    <w:rsid w:val="0007500F"/>
    <w:rsid w:val="00B34779"/>
    <w:rsid w:val="00E65910"/>
    <w:rsid w:val="00EE3A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F521"/>
  <w15:chartTrackingRefBased/>
  <w15:docId w15:val="{AB4184BD-45C9-4C48-BCD6-CCC32E74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3A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17981747045350802msolistparagraph">
    <w:name w:val="m_5117981747045350802msolistparagraph"/>
    <w:basedOn w:val="Normal"/>
    <w:rsid w:val="00EE3A2F"/>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2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1</cp:revision>
  <dcterms:created xsi:type="dcterms:W3CDTF">2017-08-01T03:08:00Z</dcterms:created>
  <dcterms:modified xsi:type="dcterms:W3CDTF">2017-08-01T03:10:00Z</dcterms:modified>
</cp:coreProperties>
</file>