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"mailto:wingk1226@gmail.com"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"https://hayley-kwok.github.io/"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"https://www.linkedin.com/in/hayley-wing-yin-kwok/"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"https://github.com/Hayley-Kwok"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"https://app.pluralsight.com/profile/hayley-kwok"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>
      <w:pPr>
        <w:spacing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20"/>
          <w:szCs w:val="20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 xml:space="preserve">Adaptable and passionate developer with full development </w:t>
      </w:r>
      <w:r>
        <w:rPr>
          <w:rFonts w:ascii="Arial" w:hAnsi="Arial" w:eastAsia="Calibri" w:cs="Arial"/>
          <w:sz w:val="21"/>
          <w:szCs w:val="21"/>
          <w:lang w:val="en-GB"/>
        </w:rPr>
        <w:t>life-cycle</w:t>
      </w:r>
      <w:r>
        <w:rPr>
          <w:rFonts w:ascii="Arial" w:hAnsi="Arial" w:eastAsia="Calibri" w:cs="Arial"/>
          <w:sz w:val="21"/>
          <w:szCs w:val="21"/>
        </w:rPr>
        <w:t xml:space="preserve"> experience of web applications and desktop applications across different tech stacks.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Most experienced with .NET (C#).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>
      <w:pPr>
        <w:pStyle w:val="12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Kotlin,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 Go,</w:t>
      </w:r>
      <w:r>
        <w:rPr>
          <w:rFonts w:ascii="Arial" w:hAnsi="Arial" w:eastAsia="PMingLiU" w:cs="Arial"/>
          <w:sz w:val="21"/>
          <w:szCs w:val="21"/>
        </w:rPr>
        <w:t xml:space="preserve"> Java, Python</w:t>
      </w:r>
      <w:r>
        <w:rPr>
          <w:rFonts w:hint="default" w:ascii="Arial" w:hAnsi="Arial" w:eastAsia="PMingLiU" w:cs="Arial"/>
          <w:sz w:val="21"/>
          <w:szCs w:val="21"/>
          <w:lang w:val="en-GB"/>
        </w:rPr>
        <w:t>,</w:t>
      </w:r>
      <w:r>
        <w:rPr>
          <w:rFonts w:ascii="Arial" w:hAnsi="Arial" w:eastAsia="PMingLiU" w:cs="Arial"/>
          <w:sz w:val="21"/>
          <w:szCs w:val="21"/>
        </w:rPr>
        <w:t xml:space="preserve"> JavaScript, TypeScript, Haskell, Ruby.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.Net Blazor, Spring Boot, Flask &amp; Jinja2, Ruby on Rails.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Jenkins, Azure DevOps Server, GitHub Actions.</w:t>
      </w:r>
    </w:p>
    <w:p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>
      <w:p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   Jun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Present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ascii="Arial" w:hAnsi="Arial" w:eastAsia="Calibri" w:cs="Arial"/>
          <w:sz w:val="21"/>
          <w:szCs w:val="21"/>
          <w:lang w:val="en-US"/>
        </w:rPr>
        <w:t>Collaborated within a back-end team responsible for enhancing network connectivity between merchants and SafeKey.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US"/>
        </w:rPr>
        <w:t>Implemented solutions ranging from nginx configurations to certificate management and gRPC integration using Go, contributing to the robustness and security of the system.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US"/>
        </w:rPr>
        <w:t>Led the development of a batch processing tool for encrypted files, managing the project from conception to production. Delivered a solution that underwent rigorous security evaluations to ensure compliance with industry standards.</w:t>
      </w:r>
    </w:p>
    <w:p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Contributed to a full-stack team responsible for developing a B2B cross-currency payment system, leveraging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Kotlin, </w:t>
      </w:r>
      <w:r>
        <w:rPr>
          <w:rFonts w:ascii="Arial" w:hAnsi="Arial" w:eastAsia="Calibri" w:cs="Arial"/>
          <w:sz w:val="21"/>
          <w:szCs w:val="21"/>
        </w:rPr>
        <w:t>Spring Boot,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JavaScript</w:t>
      </w:r>
      <w:r>
        <w:rPr>
          <w:rFonts w:ascii="Arial" w:hAnsi="Arial" w:eastAsia="Calibri" w:cs="Arial"/>
          <w:sz w:val="21"/>
          <w:szCs w:val="21"/>
        </w:rPr>
        <w:t xml:space="preserve"> and React.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stories ranging from front end user interface changes, accessibility improvement, API endpoints changes, scheduling jobs creation to Jenkins deploymen</w:t>
      </w:r>
      <w:r>
        <w:rPr>
          <w:rFonts w:hint="default" w:ascii="Arial" w:hAnsi="Arial" w:eastAsia="Calibri" w:cs="Arial"/>
          <w:sz w:val="21"/>
          <w:szCs w:val="21"/>
          <w:lang w:val="en-GB"/>
        </w:rPr>
        <w:t>t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Added new features to the web client and API server using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TypeScript, </w:t>
      </w:r>
      <w:r>
        <w:rPr>
          <w:rFonts w:ascii="Arial" w:hAnsi="Arial" w:eastAsia="Calibri" w:cs="Arial"/>
          <w:sz w:val="21"/>
          <w:szCs w:val="21"/>
        </w:rPr>
        <w:t>Angular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, </w:t>
      </w:r>
      <w:r>
        <w:rPr>
          <w:rFonts w:ascii="Arial" w:hAnsi="Arial" w:eastAsia="Calibri" w:cs="Arial"/>
          <w:sz w:val="21"/>
          <w:szCs w:val="21"/>
        </w:rPr>
        <w:t xml:space="preserve">Java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and </w:t>
      </w:r>
      <w:r>
        <w:rPr>
          <w:rFonts w:ascii="Arial" w:hAnsi="Arial" w:eastAsia="Calibri" w:cs="Arial"/>
          <w:sz w:val="21"/>
          <w:szCs w:val="21"/>
        </w:rPr>
        <w:t>Spring Boot.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new data ingestion connector for the data source of the application using Apache NiFi.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projects to improve the main product (Simcyp Simulator)’s performance.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Used “lazy loading” to reduce the software’s start-up time by 10%.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code generation tool to replace the Fody package that led to changes in 310+ files.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Developed WPF applications using the MVVM pattern, C#, .NET 5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and</w:t>
      </w:r>
      <w:r>
        <w:rPr>
          <w:rFonts w:ascii="Arial" w:hAnsi="Arial" w:eastAsia="Calibri" w:cs="Arial"/>
          <w:sz w:val="21"/>
          <w:szCs w:val="21"/>
        </w:rPr>
        <w:t xml:space="preserve"> .NET framework</w:t>
      </w:r>
      <w:r>
        <w:rPr>
          <w:rFonts w:hint="default" w:ascii="Arial" w:hAnsi="Arial" w:eastAsia="Calibri" w:cs="Arial"/>
          <w:sz w:val="21"/>
          <w:szCs w:val="21"/>
          <w:lang w:val="en-GB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Cs/>
          <w:sz w:val="21"/>
          <w:szCs w:val="21"/>
        </w:rPr>
        <w:t>Converted designs to the company’s website using Bootstrap and HTML5 and worked on the back-end server development using Python Flask.</w:t>
      </w:r>
    </w:p>
    <w:p>
      <w:pPr>
        <w:spacing w:before="16"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Dissertation on data visualisation of user’s social media data.</w:t>
      </w:r>
      <w:r>
        <w:rPr>
          <w:rFonts w:hint="default" w:ascii="Arial" w:hAnsi="Arial" w:eastAsia="Arial" w:cs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/>
          <w:sz w:val="21"/>
          <w:szCs w:val="21"/>
        </w:rPr>
        <w:t>The project includes the development of a single-page application with client-side processing using</w:t>
      </w:r>
      <w:r>
        <w:rPr>
          <w:rFonts w:hint="default" w:ascii="Arial" w:hAnsi="Arial" w:eastAsia="Arial"/>
          <w:sz w:val="21"/>
          <w:szCs w:val="21"/>
          <w:lang w:val="en-GB"/>
        </w:rPr>
        <w:t xml:space="preserve"> </w:t>
      </w:r>
      <w:bookmarkStart w:id="0" w:name="_GoBack"/>
      <w:bookmarkEnd w:id="0"/>
      <w:r>
        <w:rPr>
          <w:rFonts w:hint="default" w:ascii="Arial" w:hAnsi="Arial" w:eastAsia="Arial"/>
          <w:sz w:val="21"/>
          <w:szCs w:val="21"/>
        </w:rPr>
        <w:t>.NET Blazor WebAssembly.</w:t>
      </w:r>
    </w:p>
    <w:p>
      <w:pPr>
        <w:pStyle w:val="12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7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7"/>
          <w:rFonts w:ascii="Arial" w:hAnsi="Arial" w:eastAsia="Arial" w:cs="Arial"/>
          <w:sz w:val="21"/>
          <w:szCs w:val="21"/>
        </w:rPr>
        <w:fldChar w:fldCharType="end"/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838D9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91A640F"/>
    <w:rsid w:val="0B4A651D"/>
    <w:rsid w:val="0CC54186"/>
    <w:rsid w:val="0CE96D62"/>
    <w:rsid w:val="0DC57CC8"/>
    <w:rsid w:val="0E77735D"/>
    <w:rsid w:val="0E947FA5"/>
    <w:rsid w:val="1215457F"/>
    <w:rsid w:val="12171C52"/>
    <w:rsid w:val="12FA3BCB"/>
    <w:rsid w:val="135D071E"/>
    <w:rsid w:val="13D4499A"/>
    <w:rsid w:val="14AF5969"/>
    <w:rsid w:val="165747F3"/>
    <w:rsid w:val="16AD6EF0"/>
    <w:rsid w:val="16ED715F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AC91C7C"/>
    <w:rsid w:val="2CCB35BD"/>
    <w:rsid w:val="2CE05106"/>
    <w:rsid w:val="2EA2760D"/>
    <w:rsid w:val="2F6649D2"/>
    <w:rsid w:val="35531AEE"/>
    <w:rsid w:val="375F35B5"/>
    <w:rsid w:val="3C1C3D9E"/>
    <w:rsid w:val="3DBB413B"/>
    <w:rsid w:val="3DE161E3"/>
    <w:rsid w:val="3E892E3D"/>
    <w:rsid w:val="4268121E"/>
    <w:rsid w:val="43E23D98"/>
    <w:rsid w:val="463E1404"/>
    <w:rsid w:val="49E959C6"/>
    <w:rsid w:val="4C696ADC"/>
    <w:rsid w:val="4DFE3CCE"/>
    <w:rsid w:val="4FBF0E29"/>
    <w:rsid w:val="52994D0A"/>
    <w:rsid w:val="52B4767F"/>
    <w:rsid w:val="54F711F3"/>
    <w:rsid w:val="55DC694F"/>
    <w:rsid w:val="564E08D4"/>
    <w:rsid w:val="58EF7663"/>
    <w:rsid w:val="5C0912A5"/>
    <w:rsid w:val="5C4E7358"/>
    <w:rsid w:val="5DAC5F7E"/>
    <w:rsid w:val="60327E35"/>
    <w:rsid w:val="619B585B"/>
    <w:rsid w:val="632651E5"/>
    <w:rsid w:val="664D6825"/>
    <w:rsid w:val="66676D2D"/>
    <w:rsid w:val="67606CBB"/>
    <w:rsid w:val="67AF7B34"/>
    <w:rsid w:val="687E455F"/>
    <w:rsid w:val="68AD274F"/>
    <w:rsid w:val="694F355C"/>
    <w:rsid w:val="698C77F2"/>
    <w:rsid w:val="69B12712"/>
    <w:rsid w:val="6C111246"/>
    <w:rsid w:val="6CA85AA0"/>
    <w:rsid w:val="6CB4334D"/>
    <w:rsid w:val="6D940381"/>
    <w:rsid w:val="6E15029C"/>
    <w:rsid w:val="6E156E5C"/>
    <w:rsid w:val="6F76617A"/>
    <w:rsid w:val="70C51DF0"/>
    <w:rsid w:val="74ED5798"/>
    <w:rsid w:val="75635E10"/>
    <w:rsid w:val="7689324F"/>
    <w:rsid w:val="76CE7B9B"/>
    <w:rsid w:val="78472B61"/>
    <w:rsid w:val="7EB446A0"/>
    <w:rsid w:val="7FC62848"/>
    <w:rsid w:val="7FCC003E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3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2833</Characters>
  <Lines>23</Lines>
  <Paragraphs>6</Paragraphs>
  <TotalTime>2</TotalTime>
  <ScaleCrop>false</ScaleCrop>
  <LinksUpToDate>false</LinksUpToDate>
  <CharactersWithSpaces>3323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Hayley kwok</cp:lastModifiedBy>
  <cp:lastPrinted>2023-05-09T14:12:00Z</cp:lastPrinted>
  <dcterms:modified xsi:type="dcterms:W3CDTF">2024-01-27T18:56:35Z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11D1FCBE9FC54F6A9C4EA0FA7F0FAB9C</vt:lpwstr>
  </property>
</Properties>
</file>