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FE" w:rsidRDefault="00FC7328" w:rsidP="00FC7328">
      <w:pPr>
        <w:jc w:val="center"/>
      </w:pPr>
      <w:r>
        <w:t>Aula 03 – Grupos de Processos e áreas de conhecimento</w:t>
      </w:r>
    </w:p>
    <w:p w:rsidR="006324BB" w:rsidRDefault="006324BB" w:rsidP="006324BB"/>
    <w:p w:rsidR="006324BB" w:rsidRDefault="006324BB" w:rsidP="006324BB">
      <w:pPr>
        <w:jc w:val="center"/>
      </w:pPr>
      <w:r>
        <w:t>Mapa de processos</w:t>
      </w:r>
    </w:p>
    <w:p w:rsidR="006324BB" w:rsidRDefault="006324BB" w:rsidP="00FC7328">
      <w:pPr>
        <w:jc w:val="center"/>
      </w:pPr>
    </w:p>
    <w:p w:rsidR="006324BB" w:rsidRDefault="006324BB" w:rsidP="00FC732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964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28" w:rsidRDefault="00FC7328" w:rsidP="00FC7328">
      <w:pPr>
        <w:jc w:val="center"/>
      </w:pPr>
    </w:p>
    <w:p w:rsidR="00FC7328" w:rsidRDefault="00FC7328" w:rsidP="00FC7328">
      <w:pPr>
        <w:jc w:val="center"/>
      </w:pPr>
      <w:r>
        <w:t>As 10 áreas de conhecimento</w:t>
      </w:r>
    </w:p>
    <w:p w:rsidR="00FC7328" w:rsidRDefault="00FC7328" w:rsidP="00FC7328">
      <w:r>
        <w:t>Há 4 mais importantes, são elas Escopo, Tempo, Custo e Qualidade.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 xml:space="preserve">Escopo </w:t>
      </w:r>
      <w:proofErr w:type="gramStart"/>
      <w:r>
        <w:t>é  o</w:t>
      </w:r>
      <w:proofErr w:type="gramEnd"/>
      <w:r>
        <w:t xml:space="preserve"> trabalho que precisa ser realizado para entregar o projeto com seus devidos detalhes. 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Tempo são todos os processos relacionados que garantem que o projeto vai ser entregue no prazo acordado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Custo é a parte de estimativa, orçamento do projeto. Durante a fase de planejamento o custo deve ser realista.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>Qualidade é tudo que está sendo atendido de acordo com o que foi solicitado.</w:t>
      </w:r>
    </w:p>
    <w:p w:rsidR="00FC7328" w:rsidRDefault="00FC7328" w:rsidP="00FC7328">
      <w:pPr>
        <w:pStyle w:val="PargrafodaLista"/>
        <w:numPr>
          <w:ilvl w:val="0"/>
          <w:numId w:val="1"/>
        </w:numPr>
      </w:pPr>
      <w:r>
        <w:t xml:space="preserve">Comunicações – Gerenciamento das informações do projeto: </w:t>
      </w:r>
    </w:p>
    <w:p w:rsidR="00FC7328" w:rsidRDefault="00FC7328" w:rsidP="00FC7328">
      <w:pPr>
        <w:pStyle w:val="PargrafodaLista"/>
        <w:numPr>
          <w:ilvl w:val="1"/>
          <w:numId w:val="1"/>
        </w:numPr>
      </w:pPr>
      <w:r>
        <w:t>O que será comunicado?</w:t>
      </w:r>
    </w:p>
    <w:p w:rsidR="00FC7328" w:rsidRDefault="00FC7328" w:rsidP="00FC7328">
      <w:pPr>
        <w:pStyle w:val="PargrafodaLista"/>
        <w:numPr>
          <w:ilvl w:val="1"/>
          <w:numId w:val="1"/>
        </w:numPr>
      </w:pPr>
      <w:r>
        <w:t>Por que?</w:t>
      </w:r>
    </w:p>
    <w:p w:rsidR="00FC7328" w:rsidRDefault="006324BB" w:rsidP="00FC7328">
      <w:pPr>
        <w:pStyle w:val="PargrafodaLista"/>
        <w:numPr>
          <w:ilvl w:val="1"/>
          <w:numId w:val="1"/>
        </w:numPr>
      </w:pPr>
      <w:r>
        <w:t>Com quem/</w:t>
      </w:r>
      <w:r w:rsidR="00FC7328">
        <w:t xml:space="preserve">pra quem? </w:t>
      </w:r>
    </w:p>
    <w:p w:rsidR="006324BB" w:rsidRDefault="006324BB" w:rsidP="00FC7328">
      <w:pPr>
        <w:pStyle w:val="PargrafodaLista"/>
        <w:numPr>
          <w:ilvl w:val="1"/>
          <w:numId w:val="1"/>
        </w:numPr>
      </w:pPr>
      <w:r>
        <w:t>Quando e como?</w:t>
      </w:r>
    </w:p>
    <w:p w:rsidR="006324BB" w:rsidRDefault="006324BB" w:rsidP="006324BB">
      <w:pPr>
        <w:pStyle w:val="PargrafodaLista"/>
        <w:numPr>
          <w:ilvl w:val="0"/>
          <w:numId w:val="1"/>
        </w:numPr>
      </w:pPr>
      <w:r>
        <w:t>Riscos Identificação, análise, respostas aos riscos do projeto. Inclui maximizar a probabilidade dos resultados positivos e minimizar a probabilidade das adversidades.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lastRenderedPageBreak/>
        <w:t xml:space="preserve">Integração – Unificar e coordenar adequadamente todos os processos e atividades do projeto.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Partes Interessadas.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Recursos humanos – é a organização e gerenciamento da equipe do projeto. </w:t>
      </w:r>
    </w:p>
    <w:p w:rsidR="006324BB" w:rsidRDefault="006324BB" w:rsidP="00F659BE">
      <w:pPr>
        <w:pStyle w:val="PargrafodaLista"/>
        <w:numPr>
          <w:ilvl w:val="0"/>
          <w:numId w:val="1"/>
        </w:numPr>
      </w:pPr>
      <w:r>
        <w:t xml:space="preserve">Aquisições. Obtenção de bens e serviços necessário de fora da organização para a realização do projeto. </w:t>
      </w:r>
    </w:p>
    <w:p w:rsidR="00CB6CC8" w:rsidRDefault="00CB6CC8" w:rsidP="00CB6CC8"/>
    <w:p w:rsidR="00CB6CC8" w:rsidRDefault="00CB6CC8" w:rsidP="00CB6CC8">
      <w:pPr>
        <w:jc w:val="center"/>
      </w:pPr>
    </w:p>
    <w:p w:rsidR="00CB6CC8" w:rsidRDefault="00CB6CC8" w:rsidP="00CB6CC8">
      <w:pPr>
        <w:jc w:val="center"/>
      </w:pPr>
      <w:r>
        <w:t>Aula 06 – Gerenciamento de Escopo</w:t>
      </w:r>
    </w:p>
    <w:p w:rsidR="00CB6CC8" w:rsidRDefault="00CB6CC8" w:rsidP="00CB6CC8">
      <w:pPr>
        <w:pStyle w:val="Ttulo2"/>
        <w:shd w:val="clear" w:color="auto" w:fill="FFFFFF"/>
        <w:spacing w:before="750" w:beforeAutospacing="0" w:after="375" w:afterAutospacing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O que é a EAP?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 xml:space="preserve">A EAP (Estrutura Analítica do Projeto ou em inglês WBS –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Work</w:t>
      </w:r>
      <w:proofErr w:type="spellEnd"/>
      <w:r>
        <w:rPr>
          <w:rFonts w:ascii="Arial" w:hAnsi="Arial" w:cs="Arial"/>
          <w:color w:val="47474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breakdown</w:t>
      </w:r>
      <w:proofErr w:type="spellEnd"/>
      <w:r>
        <w:rPr>
          <w:rFonts w:ascii="Arial" w:hAnsi="Arial" w:cs="Arial"/>
          <w:color w:val="474747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74747"/>
          <w:sz w:val="21"/>
          <w:szCs w:val="21"/>
        </w:rPr>
        <w:t>structure</w:t>
      </w:r>
      <w:proofErr w:type="spellEnd"/>
      <w:r>
        <w:rPr>
          <w:rFonts w:ascii="Arial" w:hAnsi="Arial" w:cs="Arial"/>
          <w:color w:val="474747"/>
          <w:sz w:val="21"/>
          <w:szCs w:val="21"/>
        </w:rPr>
        <w:t>) é uma ferramenta visual e hierárquica que representa o </w:t>
      </w:r>
      <w:hyperlink r:id="rId6" w:history="1">
        <w:r>
          <w:rPr>
            <w:rStyle w:val="Hyperlink"/>
            <w:rFonts w:ascii="inherit" w:hAnsi="inherit" w:cs="Arial"/>
            <w:color w:val="0F6698"/>
            <w:sz w:val="21"/>
            <w:szCs w:val="21"/>
            <w:bdr w:val="none" w:sz="0" w:space="0" w:color="auto" w:frame="1"/>
          </w:rPr>
          <w:t>Escopo do Projeto</w:t>
        </w:r>
      </w:hyperlink>
      <w:r>
        <w:rPr>
          <w:rFonts w:ascii="Arial" w:hAnsi="Arial" w:cs="Arial"/>
          <w:color w:val="474747"/>
          <w:sz w:val="21"/>
          <w:szCs w:val="21"/>
        </w:rPr>
        <w:t>.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Normalmente, é construída em entregas ou fases, mas também pode ser feita por equipes. Quando é construída por entregas, mostra a estrutura hierárquica das entregas e quando é construída por fases, mostra as fases do projeto na primeira linha.</w:t>
      </w:r>
    </w:p>
    <w:p w:rsidR="00CB6CC8" w:rsidRDefault="00CB6CC8" w:rsidP="00CB6C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74747"/>
          <w:sz w:val="21"/>
          <w:szCs w:val="21"/>
        </w:rPr>
      </w:pPr>
      <w:r>
        <w:rPr>
          <w:rFonts w:ascii="Arial" w:hAnsi="Arial" w:cs="Arial"/>
          <w:color w:val="474747"/>
          <w:sz w:val="21"/>
          <w:szCs w:val="21"/>
        </w:rPr>
        <w:t>Em ambos os casos, o nível mais inferior da EAP mostra os pacotes de trabalho, que são conjuntos de atividades, nunca mostra as atividades, isso é papel do </w:t>
      </w:r>
      <w:hyperlink r:id="rId7" w:history="1">
        <w:r>
          <w:rPr>
            <w:rStyle w:val="Hyperlink"/>
            <w:rFonts w:ascii="inherit" w:hAnsi="inherit" w:cs="Arial"/>
            <w:color w:val="0F6698"/>
            <w:sz w:val="21"/>
            <w:szCs w:val="21"/>
            <w:bdr w:val="none" w:sz="0" w:space="0" w:color="auto" w:frame="1"/>
          </w:rPr>
          <w:t>cronograma</w:t>
        </w:r>
      </w:hyperlink>
      <w:r>
        <w:rPr>
          <w:rFonts w:ascii="Arial" w:hAnsi="Arial" w:cs="Arial"/>
          <w:color w:val="474747"/>
          <w:sz w:val="21"/>
          <w:szCs w:val="21"/>
        </w:rPr>
        <w:t>.</w:t>
      </w:r>
    </w:p>
    <w:p w:rsidR="00CB6CC8" w:rsidRDefault="00CB6CC8" w:rsidP="00CB6CC8"/>
    <w:p w:rsidR="00CB6CC8" w:rsidRDefault="00CB6CC8" w:rsidP="00CB6CC8">
      <w:r>
        <w:t xml:space="preserve">Então, o escopo fica na fase de planejamento, onde é identificada a necessidade de criar a EAP logo depois de Planejar o G. do escopo, coletar os requisitos, definir o escopo e assim que se pode criar a EAP. Para saber se a EAP está sendo efetiva, na </w:t>
      </w:r>
      <w:proofErr w:type="spellStart"/>
      <w:r>
        <w:t>fae</w:t>
      </w:r>
      <w:proofErr w:type="spellEnd"/>
      <w:r>
        <w:t xml:space="preserve"> de controle, depois de Execução, </w:t>
      </w:r>
      <w:proofErr w:type="spellStart"/>
      <w:r>
        <w:t>é</w:t>
      </w:r>
      <w:proofErr w:type="spellEnd"/>
      <w:r>
        <w:t xml:space="preserve"> necessários verificar o escopo e controlar o escopo com o ciclo PDCA. Não confunda com o TAP (termo de abertura do projeto que é um documento forma que fica na fase de iniciação). </w:t>
      </w:r>
    </w:p>
    <w:p w:rsidR="00CB6CC8" w:rsidRDefault="00CB6CC8" w:rsidP="00CB6CC8">
      <w:pPr>
        <w:jc w:val="center"/>
      </w:pPr>
    </w:p>
    <w:p w:rsidR="00CB6CC8" w:rsidRDefault="00CB6CC8" w:rsidP="00CB6CC8">
      <w:pPr>
        <w:jc w:val="center"/>
      </w:pPr>
      <w:r>
        <w:t>Aula 07 – Gerenciamento de Tempo</w:t>
      </w:r>
    </w:p>
    <w:p w:rsidR="00CB6CC8" w:rsidRDefault="00CB6CC8" w:rsidP="00CB6CC8"/>
    <w:p w:rsidR="00CB6CC8" w:rsidRDefault="00CB6CC8" w:rsidP="00CB6CC8">
      <w:r>
        <w:t xml:space="preserve">O principal documento nessa fase é o Cronograma. </w:t>
      </w:r>
      <w:proofErr w:type="gramStart"/>
      <w:r>
        <w:t>A  área</w:t>
      </w:r>
      <w:proofErr w:type="gramEnd"/>
      <w:r>
        <w:t xml:space="preserve"> de conhecimento tempo tem </w:t>
      </w:r>
      <w:r w:rsidR="00872122">
        <w:t xml:space="preserve">7 processos: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>Planejar o gerenciamento do Cronograma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Definir as atividades, </w:t>
      </w:r>
      <w:proofErr w:type="spellStart"/>
      <w:r>
        <w:t>esse</w:t>
      </w:r>
      <w:proofErr w:type="spellEnd"/>
      <w:r>
        <w:t xml:space="preserve"> processos </w:t>
      </w:r>
      <w:proofErr w:type="spellStart"/>
      <w:r>
        <w:t>contitue</w:t>
      </w:r>
      <w:proofErr w:type="spellEnd"/>
      <w:r>
        <w:t xml:space="preserve"> em pegar as atividades que estão em cada pacote de trabalho na EAP, aquele nível mais baixo... Então, pegar as atividades e defini-las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Sequenciar as atividades. Essa parte é saber sequenciá-las de forma que uma não atrapalhe a outra ou </w:t>
      </w:r>
      <w:proofErr w:type="gramStart"/>
      <w:r>
        <w:t>sobreponha..</w:t>
      </w:r>
      <w:proofErr w:type="gramEnd"/>
      <w:r>
        <w:t xml:space="preserve">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 w:rsidRPr="00872122">
        <w:rPr>
          <w:u w:val="single"/>
        </w:rPr>
        <w:t>Estimar os recursos da atividade isso é como por exemplo subir uma parede é</w:t>
      </w:r>
      <w:r>
        <w:t xml:space="preserve"> definir quais recursos é preciso, tanto material como mão de obra de que trabalhador etc. </w:t>
      </w:r>
      <w:bookmarkStart w:id="0" w:name="_GoBack"/>
      <w:bookmarkEnd w:id="0"/>
    </w:p>
    <w:p w:rsidR="00872122" w:rsidRDefault="00872122" w:rsidP="00872122">
      <w:pPr>
        <w:pStyle w:val="PargrafodaLista"/>
        <w:numPr>
          <w:ilvl w:val="0"/>
          <w:numId w:val="2"/>
        </w:numPr>
      </w:pPr>
      <w:proofErr w:type="spellStart"/>
      <w:r>
        <w:lastRenderedPageBreak/>
        <w:t>Estiamar</w:t>
      </w:r>
      <w:proofErr w:type="spellEnd"/>
      <w:r>
        <w:t xml:space="preserve"> as durações da atividade. Saber estimar em que tempo cada atividade vai demandar de forma que também não sobreponha os uma a outra, que seja meio que sequencial, </w:t>
      </w:r>
      <w:proofErr w:type="spellStart"/>
      <w:r>
        <w:t>ex</w:t>
      </w:r>
      <w:proofErr w:type="spellEnd"/>
      <w:r>
        <w:t xml:space="preserve">: antes de colocar para gelar as bebidas, tenho que compra-las e definir quantos dias cada uma dela, horas etc. 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>Desenvolver cronograma é todo o processo anterior só que mais refinado.</w:t>
      </w:r>
    </w:p>
    <w:p w:rsidR="00872122" w:rsidRDefault="00872122" w:rsidP="00872122">
      <w:pPr>
        <w:pStyle w:val="PargrafodaLista"/>
        <w:numPr>
          <w:ilvl w:val="0"/>
          <w:numId w:val="2"/>
        </w:numPr>
      </w:pPr>
      <w:r>
        <w:t xml:space="preserve">Controlar o cronograma e monitorar isso é de praxe. </w:t>
      </w:r>
    </w:p>
    <w:sectPr w:rsidR="00872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5C25"/>
    <w:multiLevelType w:val="hybridMultilevel"/>
    <w:tmpl w:val="A4B65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E0E86"/>
    <w:multiLevelType w:val="hybridMultilevel"/>
    <w:tmpl w:val="D756BFA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28"/>
    <w:rsid w:val="00174CFE"/>
    <w:rsid w:val="006324BB"/>
    <w:rsid w:val="00872122"/>
    <w:rsid w:val="00CB6CC8"/>
    <w:rsid w:val="00F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656F6-C13B-43F1-AB29-1F380110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B6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32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B6C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B6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rodrigues.com/serie-como-fazer-um-cronogra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rodrigues.com/category/gestao-de-projetos/escopo-gestao-de-proje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Haylton</dc:creator>
  <cp:keywords/>
  <dc:description/>
  <cp:lastModifiedBy>Haylton</cp:lastModifiedBy>
  <cp:revision>1</cp:revision>
  <dcterms:created xsi:type="dcterms:W3CDTF">2018-06-05T21:53:00Z</dcterms:created>
  <dcterms:modified xsi:type="dcterms:W3CDTF">2018-06-05T23:04:00Z</dcterms:modified>
</cp:coreProperties>
</file>