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46672313"/>
        <w:docPartObj>
          <w:docPartGallery w:val="Cover Pages"/>
          <w:docPartUnique/>
        </w:docPartObj>
      </w:sdtPr>
      <w:sdtEndPr>
        <w:rPr>
          <w:color w:val="FFFFFF" w:themeColor="background1"/>
        </w:rPr>
      </w:sdtEndPr>
      <w:sdtContent>
        <w:p w:rsidR="007B5108" w:rsidRPr="002E7CEF" w:rsidRDefault="007B5108" w:rsidP="002E7CEF">
          <w:pPr>
            <w:jc w:val="center"/>
            <w:rPr>
              <w:rFonts w:ascii="HP Simplified Light" w:hAnsi="HP Simplified Light"/>
              <w:b/>
              <w:sz w:val="18"/>
            </w:rPr>
          </w:pPr>
          <w:r>
            <w:rPr>
              <w:rFonts w:ascii="HP Simplified Light" w:hAnsi="HP Simplified Light"/>
              <w:noProof/>
              <w:lang w:val="es-ES_tradnl" w:eastAsia="es-ES_tradnl"/>
            </w:rPr>
            <mc:AlternateContent>
              <mc:Choice Requires="wps">
                <w:drawing>
                  <wp:anchor distT="0" distB="0" distL="114300" distR="114300" simplePos="0" relativeHeight="251657216" behindDoc="1" locked="0" layoutInCell="1" allowOverlap="1" wp14:anchorId="6A6D1C17" wp14:editId="76DB8CB9">
                    <wp:simplePos x="0" y="0"/>
                    <wp:positionH relativeFrom="column">
                      <wp:posOffset>-255187</wp:posOffset>
                    </wp:positionH>
                    <wp:positionV relativeFrom="paragraph">
                      <wp:posOffset>-164299</wp:posOffset>
                    </wp:positionV>
                    <wp:extent cx="6112565" cy="1739347"/>
                    <wp:effectExtent l="57150" t="38100" r="78740" b="108585"/>
                    <wp:wrapNone/>
                    <wp:docPr id="4" name="Rectangle 4"/>
                    <wp:cNvGraphicFramePr/>
                    <a:graphic xmlns:a="http://schemas.openxmlformats.org/drawingml/2006/main">
                      <a:graphicData uri="http://schemas.microsoft.com/office/word/2010/wordprocessingShape">
                        <wps:wsp>
                          <wps:cNvSpPr/>
                          <wps:spPr>
                            <a:xfrm>
                              <a:off x="0" y="0"/>
                              <a:ext cx="6112565" cy="1739347"/>
                            </a:xfrm>
                            <a:prstGeom prst="rect">
                              <a:avLst/>
                            </a:prstGeom>
                            <a:solidFill>
                              <a:schemeClr val="bg1">
                                <a:lumMod val="95000"/>
                              </a:schemeClr>
                            </a:solidFill>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2C1C81" id="Rectangle 4" o:spid="_x0000_s1026" style="position:absolute;margin-left:-20.1pt;margin-top:-12.95pt;width:481.3pt;height:136.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2W8gwIAAG4FAAAOAAAAZHJzL2Uyb0RvYy54bWysVM1uGyEQvlfqOyDuzXodO2msrCPLUapK&#10;aWIlqXLGLNhIwFDAXrtP34Fdb9zUl1a9wAzzzS8zc32zM5pshQ8KbEXLswElwnKolV1V9PvL3afP&#10;lITIbM00WFHRvQj0Zvrxw3XjJmIIa9C18ASN2DBpXEXXMbpJUQS+FoaFM3DColCCNywi61dF7VmD&#10;1o0uhoPBRdGAr50HLkLA19tWSKfZvpSCx0cpg4hEVxRji/n0+Vyms5hes8nKM7dWvAuD/UMUhimL&#10;TntTtywysvHqD1NGcQ8BZDzjYAqQUnGRc8BsysG7bJ7XzImcCxYnuL5M4f+Z5Q/bhSeqruiIEssM&#10;ftETFo3ZlRZklMrTuDBB1LNb+I4LSKZcd9KbdGMWZJdLuu9LKnaRcHy8KMvh+GJMCUdZeXl+dT66&#10;TFaLN3XnQ/wiwJBEVNSj+1xKtr0PsYUeIMlbAK3qO6V1ZlKfiLn2ZMvwh5erMqvqjfkGdft2NR4M&#10;8j+jy9xWCZ4DOLJUpCzbvDIV91ok+9o+CYnlyemdcMg4FzaWXUYZnVASw+sVz3NIves2qt8VO3xS&#10;Fblp/0a518iewcZe2SgL/pR33YcsWzzW4yjvRC6h3mNneGhHJjh+p/B/7lmIC+ZxRnCacO7jIx5S&#10;Q1NR6ChK1uB/nnpPeGxdlFLS4MxVNPzYMC8o0V8tNvVVORqlIc3MaHw5RMYfS5bHErsxc8BPL3HD&#10;OJ7JhI/6QEoP5hXXwyx5RRGzHH1XlEd/YOax3QW4YLiYzTIMB9OxeG+fHU/GU1VT/73sXpl3XZNG&#10;7O8HOMwnm7zr1RabNC3MNhGkyo38Vteu3jjUuRO7BZS2xjGfUW9rcvoLAAD//wMAUEsDBBQABgAI&#10;AAAAIQA6D/fi4AAAAAsBAAAPAAAAZHJzL2Rvd25yZXYueG1sTI9BTsMwEEX3SNzBGiR2rY0JqE3j&#10;VKiiygYhtXAAN54mUeNxZDtt2tNjVrCb0Tz9eb9YT7ZnZ/Shc6TgaS6AIdXOdNQo+P7azhbAQtRk&#10;dO8IFVwxwLq8vyt0btyFdnjex4alEAq5VtDGOOSch7pFq8PcDUjpdnTe6phW33Dj9SWF255LIV65&#10;1R2lD60ecNNifdqPVsGt2l0/qtvmWL1vP0dfBUJBz0o9PkxvK2ARp/gHw69+UocyOR3cSCawXsEs&#10;EzKhaZAvS2CJWEqZATsokNlCAC8L/r9D+QMAAP//AwBQSwECLQAUAAYACAAAACEAtoM4kv4AAADh&#10;AQAAEwAAAAAAAAAAAAAAAAAAAAAAW0NvbnRlbnRfVHlwZXNdLnhtbFBLAQItABQABgAIAAAAIQA4&#10;/SH/1gAAAJQBAAALAAAAAAAAAAAAAAAAAC8BAABfcmVscy8ucmVsc1BLAQItABQABgAIAAAAIQCs&#10;T2W8gwIAAG4FAAAOAAAAAAAAAAAAAAAAAC4CAABkcnMvZTJvRG9jLnhtbFBLAQItABQABgAIAAAA&#10;IQA6D/fi4AAAAAsBAAAPAAAAAAAAAAAAAAAAAN0EAABkcnMvZG93bnJldi54bWxQSwUGAAAAAAQA&#10;BADzAAAA6gUAAAAA&#10;" fillcolor="#f2f2f2 [3052]" stroked="f">
                    <v:shadow on="t" color="black" opacity="22937f" origin=",.5" offset="0,.63889mm"/>
                  </v:rect>
                </w:pict>
              </mc:Fallback>
            </mc:AlternateContent>
          </w:r>
          <w:r w:rsidRPr="007B5108">
            <w:rPr>
              <w:rFonts w:ascii="HP Simplified Light" w:hAnsi="HP Simplified Light"/>
              <w:noProof/>
              <w:lang w:val="es-ES_tradnl" w:eastAsia="es-ES_tradnl"/>
            </w:rPr>
            <mc:AlternateContent>
              <mc:Choice Requires="wps">
                <w:drawing>
                  <wp:anchor distT="0" distB="0" distL="114300" distR="114300" simplePos="0" relativeHeight="251630592" behindDoc="1" locked="0" layoutInCell="1" allowOverlap="1" wp14:anchorId="5FB28466" wp14:editId="5E8E2C2C">
                    <wp:simplePos x="0" y="0"/>
                    <wp:positionH relativeFrom="margin">
                      <wp:posOffset>-1080135</wp:posOffset>
                    </wp:positionH>
                    <wp:positionV relativeFrom="margin">
                      <wp:posOffset>-899796</wp:posOffset>
                    </wp:positionV>
                    <wp:extent cx="7785100" cy="10088217"/>
                    <wp:effectExtent l="0" t="0" r="6350" b="8890"/>
                    <wp:wrapNone/>
                    <wp:docPr id="388" name="Rectangle 388"/>
                    <wp:cNvGraphicFramePr/>
                    <a:graphic xmlns:a="http://schemas.openxmlformats.org/drawingml/2006/main">
                      <a:graphicData uri="http://schemas.microsoft.com/office/word/2010/wordprocessingShape">
                        <wps:wsp>
                          <wps:cNvSpPr/>
                          <wps:spPr>
                            <a:xfrm>
                              <a:off x="0" y="0"/>
                              <a:ext cx="7785100" cy="10088217"/>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3DB404" id="Rectangle 388" o:spid="_x0000_s1026" style="position:absolute;margin-left:-85.05pt;margin-top:-70.85pt;width:613pt;height:794.3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aP1gQIAAFYFAAAOAAAAZHJzL2Uyb0RvYy54bWysVFFv2yAQfp+0/4B4X22n7ZJFdaqoVadJ&#10;VRu1nfpMMcSWgGNA4mS/fgc4btTlaZof8MHdfXf3ccfV9U4rshXOd2BqWp2VlAjDoenMuqY/X+6+&#10;zCjxgZmGKTCipnvh6fXi86er3s7FBFpQjXAEQYyf97ambQh2XhSet0IzfwZWGFRKcJoF3Lp10TjW&#10;I7pWxaQsvxY9uMY64MJ7PL3NSrpI+FIKHh6l9CIQVVPMLaTVpfUtrsXiis3Xjtm240Ma7B+y0Kwz&#10;GHSEumWBkY3r/oLSHXfgQYYzDroAKTsuUg1YTVV+qOa5ZVakWpAcb0ea/P+D5Q/blSNdU9PzGV6V&#10;YRov6QlpY2atBImHSFFv/Rwtn+3KDTuPYqx3J52Of6yE7BKt+5FWsQuE4+F0OrusSmSfow6F2WxS&#10;TSNs8e5vnQ/fBWgShZo6zCDxybb3PmTTg0kMp0xcDdx1SmVtPClinjmzJIW9Etn6SUgsEnOZJNTU&#10;XuJGObJl2BiMc2FClVUta0Q+vizxG/IcPVLWyiBgRJYYf8TG0s5PwSuEzkkO5tFTpOYcfctTjoe8&#10;svPokQKDCaOz7gy4UwBHkbP9gaPMTCTpDZo9doCDPBre8rsOr+Ce+bBiDmcB7w3nOzziIhX0NYVB&#10;oqQF9/vUebTHFkUtJT3OVk39rw1zghL1w2DzfqsuLuIwps3F5XSCG3eseTvWmI2+AbylCl8Sy5MY&#10;7YM6iNKBfsVnYBmjoooZjrFryoM7bG5Cnnl8SLhYLpMZDqBl4d48Wx7BI6uxxV52r8zZoQ8D9vAD&#10;HOaQzT+0Y7aNngaWmwCyS736zuvANw5v6pvhoYmvw/E+Wb0/h4s/AAAA//8DAFBLAwQUAAYACAAA&#10;ACEANCNhsuIAAAAPAQAADwAAAGRycy9kb3ducmV2LnhtbEyPwU7DMAyG70i8Q2QkbltS1BEoTSc0&#10;4DIu0E3jmjVeW61xSpNt5e1JT3D7LX/6/TlfjrZjZxx860hBMhfAkCpnWqoVbDdvswdgPmgyunOE&#10;Cn7Qw7K4vsp1ZtyFPvFchprFEvKZVtCE0Gec+6pBq/3c9Uhxd3CD1SGOQ83NoC+x3Hb8Toh7bnVL&#10;8UKje1w1WB3Lk1Ww+X4Jr187Oaxk+U54/NCHdb1W6vZmfH4CFnAMfzBM+lEdiui0dycynnUKZokU&#10;SWSnlCYS2MSIxeIR2D6mNJUCeJHz/38UvwAAAP//AwBQSwECLQAUAAYACAAAACEAtoM4kv4AAADh&#10;AQAAEwAAAAAAAAAAAAAAAAAAAAAAW0NvbnRlbnRfVHlwZXNdLnhtbFBLAQItABQABgAIAAAAIQA4&#10;/SH/1gAAAJQBAAALAAAAAAAAAAAAAAAAAC8BAABfcmVscy8ucmVsc1BLAQItABQABgAIAAAAIQBT&#10;DaP1gQIAAFYFAAAOAAAAAAAAAAAAAAAAAC4CAABkcnMvZTJvRG9jLnhtbFBLAQItABQABgAIAAAA&#10;IQA0I2Gy4gAAAA8BAAAPAAAAAAAAAAAAAAAAANsEAABkcnMvZG93bnJldi54bWxQSwUGAAAAAAQA&#10;BADzAAAA6gUAAAAA&#10;" fillcolor="white [2577]" stroked="f" strokeweight="2pt">
                    <v:fill color2="#4c4c4c [961]" rotate="t" focusposition=".5,.5" focussize="" focus="100%" type="gradientRadial"/>
                    <w10:wrap anchorx="margin" anchory="margin"/>
                  </v:rect>
                </w:pict>
              </mc:Fallback>
            </mc:AlternateContent>
          </w:r>
          <w:r>
            <w:t xml:space="preserve">                 </w:t>
          </w:r>
          <w:r w:rsidRPr="007B5108">
            <w:rPr>
              <w:rFonts w:ascii="HP Simplified Light" w:hAnsi="HP Simplified Light"/>
            </w:rPr>
            <w:t xml:space="preserve">       </w:t>
          </w:r>
          <w:r w:rsidRPr="002E7CEF">
            <w:rPr>
              <w:rFonts w:ascii="HP Simplified Light" w:hAnsi="HP Simplified Light"/>
              <w:sz w:val="18"/>
            </w:rPr>
            <w:t xml:space="preserve">  </w:t>
          </w:r>
          <w:r w:rsidRPr="002E7CEF">
            <w:rPr>
              <w:rFonts w:ascii="HP Simplified Light" w:hAnsi="HP Simplified Light"/>
              <w:b/>
              <w:color w:val="31849B" w:themeColor="accent5" w:themeShade="BF"/>
              <w:sz w:val="68"/>
            </w:rPr>
            <w:t>Facultad de Ingeniería</w:t>
          </w:r>
        </w:p>
        <w:p w:rsidR="007B5108" w:rsidRDefault="007B5108" w:rsidP="002E7CEF">
          <w:pPr>
            <w:jc w:val="center"/>
            <w:rPr>
              <w:rFonts w:ascii="HP Simplified Light" w:hAnsi="HP Simplified Light"/>
              <w:color w:val="31849B" w:themeColor="accent5" w:themeShade="BF"/>
              <w:sz w:val="72"/>
            </w:rPr>
          </w:pPr>
          <w:r w:rsidRPr="007B5108">
            <w:rPr>
              <w:rFonts w:ascii="HP Simplified Light" w:hAnsi="HP Simplified Light"/>
              <w:b/>
              <w:color w:val="31849B" w:themeColor="accent5" w:themeShade="BF"/>
              <w:sz w:val="72"/>
            </w:rPr>
            <w:t>Universidad Americana</w:t>
          </w:r>
        </w:p>
        <w:p w:rsidR="007B5108" w:rsidRDefault="007B5108" w:rsidP="007B5108">
          <w:pPr>
            <w:jc w:val="center"/>
            <w:rPr>
              <w:rFonts w:ascii="HP Simplified Light" w:hAnsi="HP Simplified Light"/>
              <w:color w:val="31849B" w:themeColor="accent5" w:themeShade="BF"/>
              <w:sz w:val="72"/>
            </w:rPr>
          </w:pPr>
          <w:r>
            <w:rPr>
              <w:noProof/>
              <w:lang w:val="es-ES_tradnl" w:eastAsia="es-ES_tradnl"/>
            </w:rPr>
            <w:drawing>
              <wp:anchor distT="0" distB="0" distL="114300" distR="114300" simplePos="0" relativeHeight="251710464" behindDoc="0" locked="0" layoutInCell="1" allowOverlap="1" wp14:anchorId="0F417C23" wp14:editId="5E44109F">
                <wp:simplePos x="0" y="0"/>
                <wp:positionH relativeFrom="column">
                  <wp:posOffset>1710055</wp:posOffset>
                </wp:positionH>
                <wp:positionV relativeFrom="paragraph">
                  <wp:posOffset>201930</wp:posOffset>
                </wp:positionV>
                <wp:extent cx="1904365" cy="1904365"/>
                <wp:effectExtent l="0" t="0" r="635" b="635"/>
                <wp:wrapSquare wrapText="bothSides"/>
                <wp:docPr id="2" name="Picture 2" descr="https://static.monchito.net/2013/11/u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atic.monchito.net/2013/11/u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4365" cy="19043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B5108" w:rsidRDefault="007B5108" w:rsidP="007B5108">
          <w:pPr>
            <w:jc w:val="center"/>
            <w:rPr>
              <w:rFonts w:ascii="HP Simplified Light" w:hAnsi="HP Simplified Light"/>
              <w:color w:val="31849B" w:themeColor="accent5" w:themeShade="BF"/>
              <w:sz w:val="72"/>
            </w:rPr>
          </w:pPr>
        </w:p>
        <w:p w:rsidR="007B5108" w:rsidRDefault="007B5108" w:rsidP="007B5108">
          <w:pPr>
            <w:jc w:val="center"/>
            <w:rPr>
              <w:rFonts w:ascii="HP Simplified Light" w:hAnsi="HP Simplified Light"/>
              <w:color w:val="31849B" w:themeColor="accent5" w:themeShade="BF"/>
              <w:sz w:val="72"/>
            </w:rPr>
          </w:pPr>
        </w:p>
        <w:p w:rsidR="007B5108" w:rsidRDefault="007B5108" w:rsidP="007B5108">
          <w:pPr>
            <w:jc w:val="center"/>
            <w:rPr>
              <w:rFonts w:ascii="HP Simplified Light" w:hAnsi="HP Simplified Light"/>
              <w:color w:val="31849B" w:themeColor="accent5" w:themeShade="BF"/>
              <w:sz w:val="72"/>
            </w:rPr>
          </w:pPr>
          <w:r>
            <w:rPr>
              <w:rFonts w:ascii="HP Simplified Light" w:hAnsi="HP Simplified Light"/>
              <w:noProof/>
              <w:color w:val="4BACC6" w:themeColor="accent5"/>
              <w:sz w:val="72"/>
              <w:lang w:val="es-ES_tradnl" w:eastAsia="es-ES_tradnl"/>
            </w:rPr>
            <mc:AlternateContent>
              <mc:Choice Requires="wps">
                <w:drawing>
                  <wp:anchor distT="0" distB="0" distL="114300" distR="114300" simplePos="0" relativeHeight="251683840" behindDoc="1" locked="0" layoutInCell="1" allowOverlap="1" wp14:anchorId="743E8FA8" wp14:editId="1F1A0F74">
                    <wp:simplePos x="0" y="0"/>
                    <wp:positionH relativeFrom="column">
                      <wp:posOffset>579700</wp:posOffset>
                    </wp:positionH>
                    <wp:positionV relativeFrom="paragraph">
                      <wp:posOffset>661090</wp:posOffset>
                    </wp:positionV>
                    <wp:extent cx="4591878" cy="924339"/>
                    <wp:effectExtent l="57150" t="38100" r="75565" b="123825"/>
                    <wp:wrapNone/>
                    <wp:docPr id="3" name="Rectangle 3"/>
                    <wp:cNvGraphicFramePr/>
                    <a:graphic xmlns:a="http://schemas.openxmlformats.org/drawingml/2006/main">
                      <a:graphicData uri="http://schemas.microsoft.com/office/word/2010/wordprocessingShape">
                        <wps:wsp>
                          <wps:cNvSpPr/>
                          <wps:spPr>
                            <a:xfrm>
                              <a:off x="0" y="0"/>
                              <a:ext cx="4591878" cy="924339"/>
                            </a:xfrm>
                            <a:prstGeom prst="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C19A895" id="Rectangle 3" o:spid="_x0000_s1026" style="position:absolute;margin-left:45.65pt;margin-top:52.05pt;width:361.55pt;height:72.8pt;z-index:-251632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vqWwIAABYFAAAOAAAAZHJzL2Uyb0RvYy54bWysVNtOGzEQfa/Uf7D8XjY3ComyQVEQVSUE&#10;CKh4Nl47Wcn2uGMnm/TrO/ZuFgSoUqu+eGc897NnPL/YW8N2CkMNruTDkwFnykmoarcu+Y/Hqy/n&#10;nIUoXCUMOFXygwr8YvH507zxMzWCDZhKIaMkLswaX/JNjH5WFEFulBXhBLxyZNSAVkRScV1UKBrK&#10;bk0xGgy+Fg1g5RGkCoFuL1sjX+T8WisZb7UOKjJTcuot5hPz+ZzOYjEXszUKv6ll14b4hy6sqB0V&#10;7VNdiijYFut3qWwtEQLoeCLBFqB1LVWegaYZDt5M87ARXuVZCJzge5jC/0srb3Z3yOqq5GPOnLD0&#10;i+4JNOHWRrFxgqfxYUZeD/4OOy2QmGbda7TpS1OwfYb00EOq9pFJupycTofnZ0QCSbbpaDIeT1PS&#10;4iXaY4jfFFiWhJIjVc9Iit11iK3r0YXiUjdt/SzFg1GpBePulaYxchvpIhNIrQyynaBfL6RULg67&#10;0tk7eenamD5wnMv+MbDzT6Eqk+tvgvuIXBlc7INt7QA/qm76lnXrf0SgnTtB8AzVgf4gQkvt4OVV&#10;TUBeixDvBBKXifW0n/GWDm2gKTl0EmcbwF8f3Sd/ohhZOWtoN0oefm4FKs7Md0fkmw4nk7RMWZmc&#10;no1IwdeW59cWt7UroH8wpJfAyywm/2iOokawT7TGy1SVTMJJql1yGfGorGK7s/QQSLVcZjdaIC/i&#10;tXvwMiVPqCaiPO6fBPqOTZF4eAPHPRKzN6RqfVOkg+U2gq4z415w7fCm5cuc7R6KtN2v9ez18pwt&#10;fgMAAP//AwBQSwMEFAAGAAgAAAAhANsPx/3iAAAACgEAAA8AAABkcnMvZG93bnJldi54bWxMj8tO&#10;wzAQRfdI/IM1SGwQdVyitA1xKh4FiUUl2vIBbjzEUe1xFLtt+veYFSxn5ujOudVydJadcAidJwli&#10;kgFDarzuqJXwtXu7nwMLUZFW1hNKuGCAZX19ValS+zNt8LSNLUshFEolwcTYl5yHxqBTYeJ7pHT7&#10;9oNTMY1Dy/WgzincWT7NsoI71VH6YFSPLwabw/boJLwWnwdXvM/Wz3eD2W3Uh+jWKyvl7c349Ags&#10;4hj/YPjVT+pQJ6e9P5IOzEpYiIdEpn2WC2AJmIs8B7aXMM0XM+B1xf9XqH8AAAD//wMAUEsBAi0A&#10;FAAGAAgAAAAhALaDOJL+AAAA4QEAABMAAAAAAAAAAAAAAAAAAAAAAFtDb250ZW50X1R5cGVzXS54&#10;bWxQSwECLQAUAAYACAAAACEAOP0h/9YAAACUAQAACwAAAAAAAAAAAAAAAAAvAQAAX3JlbHMvLnJl&#10;bHNQSwECLQAUAAYACAAAACEALP6r6lsCAAAWBQAADgAAAAAAAAAAAAAAAAAuAgAAZHJzL2Uyb0Rv&#10;Yy54bWxQSwECLQAUAAYACAAAACEA2w/H/eIAAAAKAQAADwAAAAAAAAAAAAAAAAC1BAAAZHJzL2Rv&#10;d25yZXYueG1sUEsFBgAAAAAEAAQA8wAAAMQFAAAAAA==&#10;" fillcolor="#254163 [1636]" stroked="f">
                    <v:fill color2="#4477b6 [3012]" rotate="t" angle="180" colors="0 #2c5d98;52429f #3c7bc7;1 #3a7ccb" focus="100%" type="gradient">
                      <o:fill v:ext="view" type="gradientUnscaled"/>
                    </v:fill>
                    <v:shadow on="t" color="black" opacity="22937f" origin=",.5" offset="0,.63889mm"/>
                  </v:rect>
                </w:pict>
              </mc:Fallback>
            </mc:AlternateContent>
          </w:r>
          <w:r>
            <w:rPr>
              <w:rFonts w:ascii="HP Simplified Light" w:hAnsi="HP Simplified Light"/>
              <w:color w:val="31849B" w:themeColor="accent5" w:themeShade="BF"/>
              <w:sz w:val="72"/>
            </w:rPr>
            <w:t xml:space="preserve">Ingeniería de Software </w:t>
          </w:r>
        </w:p>
        <w:p w:rsidR="00C82CD0" w:rsidRPr="002E7CEF" w:rsidRDefault="007B5108" w:rsidP="007B5108">
          <w:pPr>
            <w:jc w:val="center"/>
            <w:rPr>
              <w:rFonts w:ascii="HP Simplified Light" w:hAnsi="HP Simplified Light"/>
              <w:color w:val="FFFFFF" w:themeColor="background1"/>
              <w:sz w:val="66"/>
            </w:rPr>
          </w:pPr>
          <w:r w:rsidRPr="002E7CEF">
            <w:rPr>
              <w:rFonts w:ascii="HP Simplified Light" w:hAnsi="HP Simplified Light"/>
              <w:color w:val="FFFFFF" w:themeColor="background1"/>
              <w:sz w:val="66"/>
            </w:rPr>
            <w:t>Estudio de Factibilidad</w:t>
          </w:r>
        </w:p>
        <w:p w:rsidR="00C82CD0" w:rsidRDefault="00C82CD0" w:rsidP="00C82CD0">
          <w:pPr>
            <w:rPr>
              <w:rFonts w:ascii="HP Simplified Light" w:hAnsi="HP Simplified Light"/>
              <w:color w:val="31849B" w:themeColor="accent5" w:themeShade="BF"/>
              <w:sz w:val="32"/>
            </w:rPr>
          </w:pPr>
        </w:p>
        <w:p w:rsidR="00C82CD0" w:rsidRPr="00C82CD0" w:rsidRDefault="00C82CD0" w:rsidP="00C82CD0">
          <w:pPr>
            <w:ind w:firstLine="708"/>
            <w:rPr>
              <w:rFonts w:ascii="HP Simplified Light" w:hAnsi="HP Simplified Light"/>
              <w:b/>
              <w:color w:val="31849B" w:themeColor="accent5" w:themeShade="BF"/>
              <w:sz w:val="32"/>
            </w:rPr>
          </w:pPr>
          <w:r w:rsidRPr="00C82CD0">
            <w:rPr>
              <w:rFonts w:ascii="HP Simplified Light" w:hAnsi="HP Simplified Light"/>
              <w:b/>
              <w:color w:val="31849B" w:themeColor="accent5" w:themeShade="BF"/>
              <w:sz w:val="32"/>
            </w:rPr>
            <w:t>Integrantes:</w:t>
          </w:r>
        </w:p>
        <w:p w:rsidR="00C82CD0" w:rsidRPr="00C82CD0" w:rsidRDefault="00C82CD0" w:rsidP="00C82CD0">
          <w:pPr>
            <w:rPr>
              <w:rFonts w:ascii="HP Simplified Light" w:hAnsi="HP Simplified Light"/>
              <w:color w:val="31849B" w:themeColor="accent5" w:themeShade="BF"/>
              <w:sz w:val="32"/>
            </w:rPr>
          </w:pPr>
          <w:r w:rsidRPr="00C82CD0">
            <w:rPr>
              <w:rFonts w:ascii="HP Simplified Light" w:hAnsi="HP Simplified Light"/>
              <w:color w:val="31849B" w:themeColor="accent5" w:themeShade="BF"/>
              <w:sz w:val="32"/>
            </w:rPr>
            <w:t>Raúl Jesús Coronado Aguirre</w:t>
          </w:r>
        </w:p>
        <w:p w:rsidR="00C82CD0" w:rsidRPr="00C82CD0" w:rsidRDefault="00C82CD0" w:rsidP="00C82CD0">
          <w:pPr>
            <w:rPr>
              <w:rFonts w:ascii="HP Simplified Light" w:hAnsi="HP Simplified Light"/>
              <w:color w:val="31849B" w:themeColor="accent5" w:themeShade="BF"/>
              <w:sz w:val="32"/>
            </w:rPr>
          </w:pPr>
          <w:r w:rsidRPr="00C82CD0">
            <w:rPr>
              <w:rFonts w:ascii="HP Simplified Light" w:hAnsi="HP Simplified Light"/>
              <w:color w:val="31849B" w:themeColor="accent5" w:themeShade="BF"/>
              <w:sz w:val="32"/>
            </w:rPr>
            <w:t xml:space="preserve">Carlos Alberto </w:t>
          </w:r>
          <w:proofErr w:type="spellStart"/>
          <w:r w:rsidRPr="00C82CD0">
            <w:rPr>
              <w:rFonts w:ascii="HP Simplified Light" w:hAnsi="HP Simplified Light"/>
              <w:color w:val="31849B" w:themeColor="accent5" w:themeShade="BF"/>
              <w:sz w:val="32"/>
            </w:rPr>
            <w:t>Hayn</w:t>
          </w:r>
          <w:proofErr w:type="spellEnd"/>
          <w:r w:rsidRPr="00C82CD0">
            <w:rPr>
              <w:rFonts w:ascii="HP Simplified Light" w:hAnsi="HP Simplified Light"/>
              <w:color w:val="31849B" w:themeColor="accent5" w:themeShade="BF"/>
              <w:sz w:val="32"/>
            </w:rPr>
            <w:t xml:space="preserve"> Brenes </w:t>
          </w:r>
        </w:p>
        <w:p w:rsidR="00C82CD0" w:rsidRDefault="00C82CD0" w:rsidP="00C82CD0">
          <w:pPr>
            <w:rPr>
              <w:rFonts w:ascii="HP Simplified Light" w:hAnsi="HP Simplified Light"/>
              <w:color w:val="31849B" w:themeColor="accent5" w:themeShade="BF"/>
              <w:sz w:val="32"/>
            </w:rPr>
          </w:pPr>
          <w:r w:rsidRPr="00C82CD0">
            <w:rPr>
              <w:rFonts w:ascii="HP Simplified Light" w:hAnsi="HP Simplified Light"/>
              <w:color w:val="31849B" w:themeColor="accent5" w:themeShade="BF"/>
              <w:sz w:val="32"/>
            </w:rPr>
            <w:t>Marvin Francisco Chavarría Blandón</w:t>
          </w:r>
          <w:r w:rsidR="002E7CEF">
            <w:rPr>
              <w:rFonts w:ascii="HP Simplified Light" w:hAnsi="HP Simplified Light"/>
              <w:color w:val="31849B" w:themeColor="accent5" w:themeShade="BF"/>
              <w:sz w:val="32"/>
            </w:rPr>
            <w:t>}</w:t>
          </w:r>
        </w:p>
        <w:p w:rsidR="002E7CEF" w:rsidRDefault="002E7CEF" w:rsidP="00C82CD0">
          <w:pPr>
            <w:rPr>
              <w:rFonts w:ascii="HP Simplified Light" w:hAnsi="HP Simplified Light"/>
              <w:color w:val="31849B" w:themeColor="accent5" w:themeShade="BF"/>
              <w:sz w:val="32"/>
            </w:rPr>
          </w:pPr>
        </w:p>
        <w:p w:rsidR="002E7CEF" w:rsidRPr="00C82CD0" w:rsidRDefault="002E7CEF" w:rsidP="00C82CD0">
          <w:pPr>
            <w:rPr>
              <w:rFonts w:ascii="HP Simplified Light" w:hAnsi="HP Simplified Light"/>
              <w:color w:val="31849B" w:themeColor="accent5" w:themeShade="BF"/>
              <w:sz w:val="32"/>
            </w:rPr>
          </w:pPr>
        </w:p>
        <w:p w:rsidR="00C82CD0" w:rsidRDefault="00C82CD0" w:rsidP="00A44419">
          <w:pPr>
            <w:rPr>
              <w:rFonts w:ascii="HP Simplified Light" w:hAnsi="HP Simplified Light"/>
              <w:color w:val="31849B" w:themeColor="accent5" w:themeShade="BF"/>
              <w:sz w:val="72"/>
            </w:rPr>
          </w:pPr>
          <w:r>
            <w:rPr>
              <w:rFonts w:ascii="HP Simplified Light" w:hAnsi="HP Simplified Light"/>
              <w:color w:val="31849B" w:themeColor="accent5" w:themeShade="BF"/>
              <w:sz w:val="72"/>
            </w:rPr>
            <w:lastRenderedPageBreak/>
            <w:t>Alcance</w:t>
          </w:r>
        </w:p>
        <w:p w:rsidR="00567BB5" w:rsidRDefault="006268D4" w:rsidP="00D7746B">
          <w:pPr>
            <w:spacing w:line="360" w:lineRule="auto"/>
            <w:rPr>
              <w:rFonts w:ascii="Arial Rounded MT Bold" w:hAnsi="Arial Rounded MT Bold"/>
              <w:sz w:val="24"/>
              <w:szCs w:val="24"/>
            </w:rPr>
          </w:pPr>
          <w:r>
            <w:rPr>
              <w:rFonts w:ascii="Arial Rounded MT Bold" w:hAnsi="Arial Rounded MT Bold"/>
              <w:sz w:val="24"/>
              <w:szCs w:val="24"/>
            </w:rPr>
            <w:t>Desarrollar una aplicación móvil que brinde a los nicaragüenses o turistas la información necesaria para trasladarse de un lugar a otro dentro de la ciudad de Managua abarca:</w:t>
          </w:r>
        </w:p>
        <w:p w:rsidR="006268D4" w:rsidRDefault="006268D4" w:rsidP="00D7746B">
          <w:pPr>
            <w:pStyle w:val="Prrafodelista"/>
            <w:numPr>
              <w:ilvl w:val="0"/>
              <w:numId w:val="1"/>
            </w:numPr>
            <w:spacing w:line="360" w:lineRule="auto"/>
            <w:rPr>
              <w:rFonts w:ascii="Arial Rounded MT Bold" w:hAnsi="Arial Rounded MT Bold"/>
              <w:sz w:val="24"/>
              <w:szCs w:val="24"/>
            </w:rPr>
          </w:pPr>
          <w:r>
            <w:rPr>
              <w:rFonts w:ascii="Arial Rounded MT Bold" w:hAnsi="Arial Rounded MT Bold"/>
              <w:sz w:val="24"/>
              <w:szCs w:val="24"/>
            </w:rPr>
            <w:t>Hacer un estudio de las rutas de la ciudad de Managua</w:t>
          </w:r>
          <w:r w:rsidR="00771755">
            <w:rPr>
              <w:rFonts w:ascii="Arial Rounded MT Bold" w:hAnsi="Arial Rounded MT Bold"/>
              <w:sz w:val="24"/>
              <w:szCs w:val="24"/>
            </w:rPr>
            <w:t xml:space="preserve"> para saber su recorrido y el costo de estas.</w:t>
          </w:r>
        </w:p>
        <w:p w:rsidR="00771755" w:rsidRDefault="00771755" w:rsidP="00D7746B">
          <w:pPr>
            <w:pStyle w:val="Prrafodelista"/>
            <w:numPr>
              <w:ilvl w:val="0"/>
              <w:numId w:val="1"/>
            </w:numPr>
            <w:spacing w:line="360" w:lineRule="auto"/>
            <w:rPr>
              <w:rFonts w:ascii="Arial Rounded MT Bold" w:hAnsi="Arial Rounded MT Bold"/>
              <w:sz w:val="24"/>
              <w:szCs w:val="24"/>
            </w:rPr>
          </w:pPr>
          <w:r>
            <w:rPr>
              <w:rFonts w:ascii="Arial Rounded MT Bold" w:hAnsi="Arial Rounded MT Bold"/>
              <w:sz w:val="24"/>
              <w:szCs w:val="24"/>
            </w:rPr>
            <w:t>Hace</w:t>
          </w:r>
          <w:r w:rsidR="00A44419">
            <w:rPr>
              <w:rFonts w:ascii="Arial Rounded MT Bold" w:hAnsi="Arial Rounded MT Bold"/>
              <w:sz w:val="24"/>
              <w:szCs w:val="24"/>
            </w:rPr>
            <w:t>r un estudio del costo</w:t>
          </w:r>
          <w:r>
            <w:rPr>
              <w:rFonts w:ascii="Arial Rounded MT Bold" w:hAnsi="Arial Rounded MT Bold"/>
              <w:sz w:val="24"/>
              <w:szCs w:val="24"/>
            </w:rPr>
            <w:t xml:space="preserve"> de</w:t>
          </w:r>
          <w:r w:rsidR="00A44419">
            <w:rPr>
              <w:rFonts w:ascii="Arial Rounded MT Bold" w:hAnsi="Arial Rounded MT Bold"/>
              <w:sz w:val="24"/>
              <w:szCs w:val="24"/>
            </w:rPr>
            <w:t xml:space="preserve"> transporte en </w:t>
          </w:r>
          <w:r>
            <w:rPr>
              <w:rFonts w:ascii="Arial Rounded MT Bold" w:hAnsi="Arial Rounded MT Bold"/>
              <w:sz w:val="24"/>
              <w:szCs w:val="24"/>
            </w:rPr>
            <w:t>taxi para aproximar costos estándares desde y hacia diferentes lugares dentro de la ciudad de Managua.</w:t>
          </w:r>
        </w:p>
        <w:p w:rsidR="00771755" w:rsidRDefault="00771755" w:rsidP="00D7746B">
          <w:pPr>
            <w:pStyle w:val="Prrafodelista"/>
            <w:numPr>
              <w:ilvl w:val="0"/>
              <w:numId w:val="1"/>
            </w:numPr>
            <w:spacing w:line="360" w:lineRule="auto"/>
            <w:rPr>
              <w:rFonts w:ascii="Arial Rounded MT Bold" w:hAnsi="Arial Rounded MT Bold"/>
              <w:sz w:val="24"/>
              <w:szCs w:val="24"/>
            </w:rPr>
          </w:pPr>
          <w:r>
            <w:rPr>
              <w:rFonts w:ascii="Arial Rounded MT Bold" w:hAnsi="Arial Rounded MT Bold"/>
              <w:sz w:val="24"/>
              <w:szCs w:val="24"/>
            </w:rPr>
            <w:t xml:space="preserve">Desarrollar una aplicación para dispositivos Android que al seleccionar un origen y un destino muestre la información </w:t>
          </w:r>
          <w:r w:rsidR="00A44419">
            <w:rPr>
              <w:rFonts w:ascii="Arial Rounded MT Bold" w:hAnsi="Arial Rounded MT Bold"/>
              <w:sz w:val="24"/>
              <w:szCs w:val="24"/>
            </w:rPr>
            <w:t>del transporte</w:t>
          </w:r>
          <w:r>
            <w:rPr>
              <w:rFonts w:ascii="Arial Rounded MT Bold" w:hAnsi="Arial Rounded MT Bold"/>
              <w:sz w:val="24"/>
              <w:szCs w:val="24"/>
            </w:rPr>
            <w:t xml:space="preserve"> en taxi y en bus. </w:t>
          </w:r>
        </w:p>
        <w:p w:rsidR="00444C36" w:rsidRDefault="00444C36" w:rsidP="00D7746B">
          <w:pPr>
            <w:pStyle w:val="Prrafodelista"/>
            <w:numPr>
              <w:ilvl w:val="0"/>
              <w:numId w:val="1"/>
            </w:numPr>
            <w:spacing w:line="360" w:lineRule="auto"/>
            <w:rPr>
              <w:rFonts w:ascii="Arial Rounded MT Bold" w:hAnsi="Arial Rounded MT Bold"/>
              <w:sz w:val="24"/>
              <w:szCs w:val="24"/>
            </w:rPr>
          </w:pPr>
          <w:r>
            <w:rPr>
              <w:rFonts w:ascii="Arial Rounded MT Bold" w:hAnsi="Arial Rounded MT Bold"/>
              <w:sz w:val="24"/>
              <w:szCs w:val="24"/>
            </w:rPr>
            <w:t>Subir la aplicación terminada a Google Play Store</w:t>
          </w:r>
        </w:p>
        <w:p w:rsidR="00F868C9" w:rsidRDefault="00F868C9" w:rsidP="00D7746B">
          <w:pPr>
            <w:pStyle w:val="Prrafodelista"/>
            <w:numPr>
              <w:ilvl w:val="0"/>
              <w:numId w:val="1"/>
            </w:numPr>
            <w:spacing w:line="360" w:lineRule="auto"/>
            <w:rPr>
              <w:rFonts w:ascii="Arial Rounded MT Bold" w:hAnsi="Arial Rounded MT Bold"/>
              <w:sz w:val="24"/>
              <w:szCs w:val="24"/>
            </w:rPr>
          </w:pPr>
          <w:r>
            <w:rPr>
              <w:rFonts w:ascii="Arial Rounded MT Bold" w:hAnsi="Arial Rounded MT Bold"/>
              <w:sz w:val="24"/>
              <w:szCs w:val="24"/>
            </w:rPr>
            <w:t>Incluir un módulo de publicidad para generar ganancias</w:t>
          </w:r>
        </w:p>
        <w:p w:rsidR="002152A4" w:rsidRDefault="002152A4" w:rsidP="00D7746B">
          <w:pPr>
            <w:spacing w:line="360" w:lineRule="auto"/>
            <w:rPr>
              <w:rFonts w:ascii="Arial Rounded MT Bold" w:hAnsi="Arial Rounded MT Bold"/>
              <w:sz w:val="24"/>
              <w:szCs w:val="24"/>
            </w:rPr>
          </w:pPr>
          <w:r w:rsidRPr="002152A4">
            <w:rPr>
              <w:rFonts w:ascii="Arial Rounded MT Bold" w:hAnsi="Arial Rounded MT Bold"/>
              <w:sz w:val="24"/>
              <w:szCs w:val="24"/>
            </w:rPr>
            <w:t>La aplicación será compatible a partir de Android 4.0 en adelante</w:t>
          </w:r>
          <w:r>
            <w:rPr>
              <w:rFonts w:ascii="Arial Rounded MT Bold" w:hAnsi="Arial Rounded MT Bold"/>
              <w:sz w:val="24"/>
              <w:szCs w:val="24"/>
            </w:rPr>
            <w:t xml:space="preserve">. </w:t>
          </w:r>
        </w:p>
        <w:p w:rsidR="00A44419" w:rsidRPr="00A44419" w:rsidRDefault="00A44419" w:rsidP="00D7746B">
          <w:pPr>
            <w:spacing w:line="360" w:lineRule="auto"/>
            <w:rPr>
              <w:rFonts w:ascii="Arial Rounded MT Bold" w:hAnsi="Arial Rounded MT Bold"/>
              <w:sz w:val="24"/>
              <w:szCs w:val="24"/>
            </w:rPr>
          </w:pPr>
          <w:r>
            <w:rPr>
              <w:rFonts w:ascii="Arial Rounded MT Bold" w:hAnsi="Arial Rounded MT Bold"/>
              <w:sz w:val="24"/>
              <w:szCs w:val="24"/>
            </w:rPr>
            <w:t>Con la aplicación móvil no funcionara fuera de la ciudad de Managua ni con transportes privados.</w:t>
          </w:r>
        </w:p>
        <w:p w:rsidR="00A44419" w:rsidRDefault="00C82CD0" w:rsidP="00A44419">
          <w:pPr>
            <w:rPr>
              <w:rFonts w:ascii="HP Simplified Light" w:hAnsi="HP Simplified Light"/>
              <w:color w:val="31849B" w:themeColor="accent5" w:themeShade="BF"/>
              <w:sz w:val="72"/>
            </w:rPr>
          </w:pPr>
          <w:r>
            <w:rPr>
              <w:rFonts w:ascii="HP Simplified Light" w:hAnsi="HP Simplified Light"/>
              <w:color w:val="31849B" w:themeColor="accent5" w:themeShade="BF"/>
              <w:sz w:val="72"/>
            </w:rPr>
            <w:t xml:space="preserve">Beneficios </w:t>
          </w:r>
        </w:p>
        <w:p w:rsidR="00C82CD0" w:rsidRDefault="00A44419" w:rsidP="00D7746B">
          <w:pPr>
            <w:spacing w:line="360" w:lineRule="auto"/>
            <w:rPr>
              <w:rFonts w:ascii="Arial Rounded MT Bold" w:hAnsi="Arial Rounded MT Bold"/>
              <w:sz w:val="24"/>
              <w:szCs w:val="24"/>
            </w:rPr>
          </w:pPr>
          <w:r>
            <w:rPr>
              <w:rFonts w:ascii="Arial Rounded MT Bold" w:hAnsi="Arial Rounded MT Bold"/>
              <w:sz w:val="24"/>
              <w:szCs w:val="24"/>
            </w:rPr>
            <w:t xml:space="preserve">Con la nueva aplicación, los capitalinos y turistas </w:t>
          </w:r>
          <w:r w:rsidR="009A43F8">
            <w:rPr>
              <w:rFonts w:ascii="Arial Rounded MT Bold" w:hAnsi="Arial Rounded MT Bold"/>
              <w:sz w:val="24"/>
              <w:szCs w:val="24"/>
            </w:rPr>
            <w:t xml:space="preserve">podrán trasladarse de un lugar a otro </w:t>
          </w:r>
          <w:r>
            <w:rPr>
              <w:rFonts w:ascii="Arial Rounded MT Bold" w:hAnsi="Arial Rounded MT Bold"/>
              <w:sz w:val="24"/>
              <w:szCs w:val="24"/>
            </w:rPr>
            <w:t>dentro de la ciudad de Managua con seguridad y conocimiento de los costos reales de transporte.</w:t>
          </w:r>
        </w:p>
        <w:p w:rsidR="009A43F8" w:rsidRDefault="009A43F8" w:rsidP="00D82D84">
          <w:pPr>
            <w:spacing w:line="360" w:lineRule="auto"/>
            <w:rPr>
              <w:rFonts w:ascii="Arial Rounded MT Bold" w:hAnsi="Arial Rounded MT Bold"/>
              <w:sz w:val="24"/>
              <w:szCs w:val="24"/>
            </w:rPr>
          </w:pPr>
          <w:r>
            <w:rPr>
              <w:rFonts w:ascii="Arial Rounded MT Bold" w:hAnsi="Arial Rounded MT Bold"/>
              <w:sz w:val="24"/>
              <w:szCs w:val="24"/>
            </w:rPr>
            <w:t xml:space="preserve">Los turistas que visiten la capital de Nicaragua podrán saber </w:t>
          </w:r>
          <w:proofErr w:type="spellStart"/>
          <w:r>
            <w:rPr>
              <w:rFonts w:ascii="Arial Rounded MT Bold" w:hAnsi="Arial Rounded MT Bold"/>
              <w:sz w:val="24"/>
              <w:szCs w:val="24"/>
            </w:rPr>
            <w:t>cual</w:t>
          </w:r>
          <w:proofErr w:type="spellEnd"/>
          <w:r>
            <w:rPr>
              <w:rFonts w:ascii="Arial Rounded MT Bold" w:hAnsi="Arial Rounded MT Bold"/>
              <w:sz w:val="24"/>
              <w:szCs w:val="24"/>
            </w:rPr>
            <w:t xml:space="preserve"> es el precio justo de los transportes y de esta manera podrán evitar que le s cobren de más por el hecho de ser turistas.</w:t>
          </w:r>
        </w:p>
        <w:p w:rsidR="00C82CD0" w:rsidRDefault="00C82CD0" w:rsidP="00D7746B">
          <w:pPr>
            <w:rPr>
              <w:rFonts w:ascii="HP Simplified Light" w:hAnsi="HP Simplified Light"/>
              <w:color w:val="31849B" w:themeColor="accent5" w:themeShade="BF"/>
              <w:sz w:val="72"/>
            </w:rPr>
          </w:pPr>
          <w:r>
            <w:rPr>
              <w:rFonts w:ascii="HP Simplified Light" w:hAnsi="HP Simplified Light"/>
              <w:color w:val="31849B" w:themeColor="accent5" w:themeShade="BF"/>
              <w:sz w:val="72"/>
            </w:rPr>
            <w:lastRenderedPageBreak/>
            <w:t>Factibilidad técnica</w:t>
          </w:r>
        </w:p>
        <w:p w:rsidR="002152A4" w:rsidRDefault="00D7746B" w:rsidP="00D874BB">
          <w:pPr>
            <w:spacing w:line="360" w:lineRule="auto"/>
            <w:rPr>
              <w:rFonts w:ascii="Arial Rounded MT Bold" w:hAnsi="Arial Rounded MT Bold"/>
              <w:sz w:val="24"/>
              <w:szCs w:val="24"/>
            </w:rPr>
          </w:pPr>
          <w:r>
            <w:rPr>
              <w:rFonts w:ascii="Arial Rounded MT Bold" w:hAnsi="Arial Rounded MT Bold"/>
              <w:sz w:val="24"/>
              <w:szCs w:val="24"/>
            </w:rPr>
            <w:t xml:space="preserve">La aplicación se desarrollara en Android Studio </w:t>
          </w:r>
          <w:r w:rsidR="002152A4">
            <w:rPr>
              <w:rFonts w:ascii="Arial Rounded MT Bold" w:hAnsi="Arial Rounded MT Bold"/>
              <w:sz w:val="24"/>
              <w:szCs w:val="24"/>
            </w:rPr>
            <w:t>por 3 estudiantes de la Universidad Americana. Los estudiantes tienen conocimientos en distintos lenguajes de programación pero nunca han programado en Android Studio lo cual podría ser un riesgo considerable para el proyecto.</w:t>
          </w:r>
        </w:p>
        <w:p w:rsidR="002152A4" w:rsidRDefault="00D82D84" w:rsidP="00D874BB">
          <w:pPr>
            <w:spacing w:line="360" w:lineRule="auto"/>
            <w:rPr>
              <w:rFonts w:ascii="Arial Rounded MT Bold" w:hAnsi="Arial Rounded MT Bold"/>
              <w:sz w:val="24"/>
              <w:szCs w:val="24"/>
            </w:rPr>
          </w:pPr>
          <w:r>
            <w:rPr>
              <w:rFonts w:ascii="Arial Rounded MT Bold" w:hAnsi="Arial Rounded MT Bold"/>
              <w:sz w:val="24"/>
              <w:szCs w:val="24"/>
            </w:rPr>
            <w:t xml:space="preserve">Los costos de implementación del proyecto son mínimos ya que el </w:t>
          </w:r>
          <w:r w:rsidR="002152A4">
            <w:rPr>
              <w:rFonts w:ascii="Arial Rounded MT Bold" w:hAnsi="Arial Rounded MT Bold"/>
              <w:sz w:val="24"/>
              <w:szCs w:val="24"/>
            </w:rPr>
            <w:t>proyecto es dirigido por los mismos estudiantes desarrolladores de la aplicación</w:t>
          </w:r>
          <w:r>
            <w:rPr>
              <w:rFonts w:ascii="Arial Rounded MT Bold" w:hAnsi="Arial Rounded MT Bold"/>
              <w:sz w:val="24"/>
              <w:szCs w:val="24"/>
            </w:rPr>
            <w:t xml:space="preserve"> y cuentan con los recursos necesarios para la investigación y desarrollo de la aplicación</w:t>
          </w:r>
          <w:r w:rsidR="002152A4">
            <w:rPr>
              <w:rFonts w:ascii="Arial Rounded MT Bold" w:hAnsi="Arial Rounded MT Bold"/>
              <w:sz w:val="24"/>
              <w:szCs w:val="24"/>
            </w:rPr>
            <w:t>, por lo que no se necesita una inversión monetaria para comenzar el proyecto.</w:t>
          </w:r>
        </w:p>
        <w:p w:rsidR="00D82D84" w:rsidRDefault="002152A4" w:rsidP="001D1A51">
          <w:pPr>
            <w:spacing w:line="360" w:lineRule="auto"/>
            <w:rPr>
              <w:rFonts w:ascii="Arial Rounded MT Bold" w:hAnsi="Arial Rounded MT Bold"/>
              <w:sz w:val="24"/>
              <w:szCs w:val="24"/>
            </w:rPr>
          </w:pPr>
          <w:r>
            <w:rPr>
              <w:rFonts w:ascii="Arial Rounded MT Bold" w:hAnsi="Arial Rounded MT Bold"/>
              <w:sz w:val="24"/>
              <w:szCs w:val="24"/>
            </w:rPr>
            <w:t xml:space="preserve">La aplicación será </w:t>
          </w:r>
          <w:r w:rsidR="001D1A51">
            <w:rPr>
              <w:rFonts w:ascii="Arial Rounded MT Bold" w:hAnsi="Arial Rounded MT Bold"/>
              <w:sz w:val="24"/>
              <w:szCs w:val="24"/>
            </w:rPr>
            <w:t>gratuita para Android pero se podrán obtener ganancias agregando publicidad en la aplicación.</w:t>
          </w:r>
        </w:p>
        <w:p w:rsidR="001C4BE9" w:rsidRPr="001D1A51" w:rsidRDefault="001C4BE9" w:rsidP="001D1A51">
          <w:pPr>
            <w:spacing w:line="360" w:lineRule="auto"/>
            <w:rPr>
              <w:rFonts w:ascii="Arial Rounded MT Bold" w:hAnsi="Arial Rounded MT Bold"/>
              <w:sz w:val="24"/>
              <w:szCs w:val="24"/>
            </w:rPr>
          </w:pPr>
        </w:p>
        <w:p w:rsidR="001C4BE9" w:rsidRPr="001C4BE9" w:rsidRDefault="00C82CD0" w:rsidP="00D82D84">
          <w:pPr>
            <w:rPr>
              <w:rFonts w:ascii="HP Simplified Light" w:hAnsi="HP Simplified Light"/>
              <w:color w:val="31849B" w:themeColor="accent5" w:themeShade="BF"/>
              <w:sz w:val="72"/>
            </w:rPr>
          </w:pPr>
          <w:r>
            <w:rPr>
              <w:rFonts w:ascii="HP Simplified Light" w:hAnsi="HP Simplified Light"/>
              <w:color w:val="31849B" w:themeColor="accent5" w:themeShade="BF"/>
              <w:sz w:val="72"/>
            </w:rPr>
            <w:t xml:space="preserve">Planificación y recursos </w:t>
          </w:r>
        </w:p>
        <w:p w:rsidR="00FB7F34" w:rsidRDefault="00BA50C5" w:rsidP="00D82D84">
          <w:pPr>
            <w:rPr>
              <w:rFonts w:ascii="Arial Rounded MT Bold" w:hAnsi="Arial Rounded MT Bold"/>
              <w:sz w:val="24"/>
              <w:szCs w:val="24"/>
            </w:rPr>
          </w:pPr>
          <w:r>
            <w:rPr>
              <w:rFonts w:ascii="Arial Rounded MT Bold" w:hAnsi="Arial Rounded MT Bold"/>
              <w:sz w:val="24"/>
              <w:szCs w:val="24"/>
            </w:rPr>
            <w:t>Este proyecto se divide en 3</w:t>
          </w:r>
          <w:r w:rsidR="001C4BE9">
            <w:rPr>
              <w:rFonts w:ascii="Arial Rounded MT Bold" w:hAnsi="Arial Rounded MT Bold"/>
              <w:sz w:val="24"/>
              <w:szCs w:val="24"/>
            </w:rPr>
            <w:t xml:space="preserve"> etapas</w:t>
          </w:r>
          <w:r w:rsidR="00FB7F34">
            <w:rPr>
              <w:rFonts w:ascii="Arial Rounded MT Bold" w:hAnsi="Arial Rounded MT Bold"/>
              <w:sz w:val="24"/>
              <w:szCs w:val="24"/>
            </w:rPr>
            <w:t xml:space="preserve"> principales las cuales </w:t>
          </w:r>
          <w:proofErr w:type="gramStart"/>
          <w:r w:rsidR="00FB7F34">
            <w:rPr>
              <w:rFonts w:ascii="Arial Rounded MT Bold" w:hAnsi="Arial Rounded MT Bold"/>
              <w:sz w:val="24"/>
              <w:szCs w:val="24"/>
            </w:rPr>
            <w:t>son :</w:t>
          </w:r>
          <w:proofErr w:type="gramEnd"/>
        </w:p>
        <w:p w:rsidR="00FB7F34" w:rsidRDefault="001C4BE9" w:rsidP="00FB7F34">
          <w:pPr>
            <w:pStyle w:val="Prrafodelista"/>
            <w:numPr>
              <w:ilvl w:val="0"/>
              <w:numId w:val="4"/>
            </w:numPr>
            <w:rPr>
              <w:rFonts w:ascii="Arial Rounded MT Bold" w:hAnsi="Arial Rounded MT Bold"/>
              <w:sz w:val="24"/>
              <w:szCs w:val="24"/>
            </w:rPr>
          </w:pPr>
          <w:r>
            <w:rPr>
              <w:rFonts w:ascii="Arial Rounded MT Bold" w:hAnsi="Arial Rounded MT Bold"/>
              <w:b/>
              <w:sz w:val="24"/>
              <w:szCs w:val="24"/>
            </w:rPr>
            <w:t xml:space="preserve">Etapa de </w:t>
          </w:r>
          <w:r w:rsidR="00FB7F34" w:rsidRPr="00BA50C5">
            <w:rPr>
              <w:rFonts w:ascii="Arial Rounded MT Bold" w:hAnsi="Arial Rounded MT Bold"/>
              <w:b/>
              <w:sz w:val="24"/>
              <w:szCs w:val="24"/>
            </w:rPr>
            <w:t>Investigación</w:t>
          </w:r>
          <w:r w:rsidR="00FB7F34" w:rsidRPr="00FB7F34">
            <w:rPr>
              <w:rFonts w:ascii="Arial Rounded MT Bold" w:hAnsi="Arial Rounded MT Bold"/>
              <w:sz w:val="24"/>
              <w:szCs w:val="24"/>
            </w:rPr>
            <w:t xml:space="preserve">: </w:t>
          </w:r>
          <w:r w:rsidR="00FB7F34">
            <w:rPr>
              <w:rFonts w:ascii="Arial Rounded MT Bold" w:hAnsi="Arial Rounded MT Bold"/>
              <w:sz w:val="24"/>
              <w:szCs w:val="24"/>
            </w:rPr>
            <w:t>Investigar y recopilar la información de los costos de transporte desde y hacia diferentes puntos dentro de la ciudad de Managua en bus y en taxi.</w:t>
          </w:r>
        </w:p>
        <w:p w:rsidR="00BA50C5" w:rsidRPr="00BA50C5" w:rsidRDefault="00BA50C5" w:rsidP="00BA50C5">
          <w:pPr>
            <w:rPr>
              <w:rFonts w:ascii="Arial Rounded MT Bold" w:hAnsi="Arial Rounded MT Bold"/>
              <w:sz w:val="24"/>
              <w:szCs w:val="24"/>
            </w:rPr>
          </w:pPr>
        </w:p>
        <w:p w:rsidR="00BA50C5" w:rsidRPr="00BA50C5" w:rsidRDefault="001C4BE9" w:rsidP="00BA50C5">
          <w:pPr>
            <w:pStyle w:val="Prrafodelista"/>
            <w:numPr>
              <w:ilvl w:val="0"/>
              <w:numId w:val="4"/>
            </w:numPr>
            <w:rPr>
              <w:rFonts w:ascii="Arial Rounded MT Bold" w:hAnsi="Arial Rounded MT Bold"/>
              <w:sz w:val="24"/>
              <w:szCs w:val="24"/>
            </w:rPr>
          </w:pPr>
          <w:r>
            <w:rPr>
              <w:rFonts w:ascii="Arial Rounded MT Bold" w:hAnsi="Arial Rounded MT Bold"/>
              <w:b/>
              <w:sz w:val="24"/>
              <w:szCs w:val="24"/>
            </w:rPr>
            <w:t xml:space="preserve">Etapa de </w:t>
          </w:r>
          <w:r w:rsidR="00FB7F34" w:rsidRPr="00BA50C5">
            <w:rPr>
              <w:rFonts w:ascii="Arial Rounded MT Bold" w:hAnsi="Arial Rounded MT Bold"/>
              <w:b/>
              <w:sz w:val="24"/>
              <w:szCs w:val="24"/>
            </w:rPr>
            <w:t>Desarrollo</w:t>
          </w:r>
          <w:r w:rsidR="00FB7F34" w:rsidRPr="00FB7F34">
            <w:rPr>
              <w:rFonts w:ascii="Arial Rounded MT Bold" w:hAnsi="Arial Rounded MT Bold"/>
              <w:sz w:val="24"/>
              <w:szCs w:val="24"/>
            </w:rPr>
            <w:t>:</w:t>
          </w:r>
          <w:r w:rsidR="00BA50C5">
            <w:rPr>
              <w:rFonts w:ascii="Arial Rounded MT Bold" w:hAnsi="Arial Rounded MT Bold"/>
              <w:sz w:val="24"/>
              <w:szCs w:val="24"/>
            </w:rPr>
            <w:t xml:space="preserve"> </w:t>
          </w:r>
          <w:r w:rsidR="00BA50C5" w:rsidRPr="00BA50C5">
            <w:rPr>
              <w:rFonts w:ascii="Arial Rounded MT Bold" w:hAnsi="Arial Rounded MT Bold"/>
              <w:sz w:val="24"/>
              <w:szCs w:val="24"/>
            </w:rPr>
            <w:t>Desarrollar una aplicación que muestre la información recopilada en la investigación y que pueda ser filtrada para ver los datos de interés.</w:t>
          </w:r>
        </w:p>
        <w:p w:rsidR="00BA50C5" w:rsidRPr="00BA50C5" w:rsidRDefault="00BA50C5" w:rsidP="00BA50C5">
          <w:pPr>
            <w:pStyle w:val="Prrafodelista"/>
            <w:rPr>
              <w:rFonts w:ascii="Arial Rounded MT Bold" w:hAnsi="Arial Rounded MT Bold"/>
              <w:sz w:val="24"/>
              <w:szCs w:val="24"/>
            </w:rPr>
          </w:pPr>
        </w:p>
        <w:p w:rsidR="00BA50C5" w:rsidRPr="001C4BE9" w:rsidRDefault="001C4BE9" w:rsidP="00BA50C5">
          <w:pPr>
            <w:pStyle w:val="Prrafodelista"/>
            <w:numPr>
              <w:ilvl w:val="0"/>
              <w:numId w:val="4"/>
            </w:numPr>
            <w:rPr>
              <w:rFonts w:ascii="Arial Rounded MT Bold" w:hAnsi="Arial Rounded MT Bold"/>
              <w:sz w:val="24"/>
              <w:szCs w:val="24"/>
            </w:rPr>
          </w:pPr>
          <w:r>
            <w:rPr>
              <w:rFonts w:ascii="Arial Rounded MT Bold" w:hAnsi="Arial Rounded MT Bold"/>
              <w:b/>
              <w:sz w:val="24"/>
              <w:szCs w:val="24"/>
            </w:rPr>
            <w:t xml:space="preserve">Etapa de </w:t>
          </w:r>
          <w:proofErr w:type="spellStart"/>
          <w:r w:rsidR="00BA50C5" w:rsidRPr="00BA50C5">
            <w:rPr>
              <w:rFonts w:ascii="Arial Rounded MT Bold" w:hAnsi="Arial Rounded MT Bold"/>
              <w:b/>
              <w:sz w:val="24"/>
              <w:szCs w:val="24"/>
            </w:rPr>
            <w:t>Testing</w:t>
          </w:r>
          <w:proofErr w:type="spellEnd"/>
          <w:r w:rsidR="00BA50C5">
            <w:rPr>
              <w:rFonts w:ascii="Arial Rounded MT Bold" w:hAnsi="Arial Rounded MT Bold"/>
              <w:sz w:val="24"/>
              <w:szCs w:val="24"/>
            </w:rPr>
            <w:t xml:space="preserve">: </w:t>
          </w:r>
          <w:r w:rsidR="00BA50C5" w:rsidRPr="00BA50C5">
            <w:rPr>
              <w:rFonts w:ascii="Arial Rounded MT Bold" w:hAnsi="Arial Rounded MT Bold"/>
              <w:sz w:val="24"/>
              <w:szCs w:val="24"/>
            </w:rPr>
            <w:t xml:space="preserve">Probar la aplicación una </w:t>
          </w:r>
          <w:proofErr w:type="spellStart"/>
          <w:proofErr w:type="gramStart"/>
          <w:r w:rsidR="00BA50C5" w:rsidRPr="00BA50C5">
            <w:rPr>
              <w:rFonts w:ascii="Arial Rounded MT Bold" w:hAnsi="Arial Rounded MT Bold"/>
              <w:sz w:val="24"/>
              <w:szCs w:val="24"/>
            </w:rPr>
            <w:t>ves</w:t>
          </w:r>
          <w:proofErr w:type="spellEnd"/>
          <w:proofErr w:type="gramEnd"/>
          <w:r w:rsidR="00BA50C5" w:rsidRPr="00BA50C5">
            <w:rPr>
              <w:rFonts w:ascii="Arial Rounded MT Bold" w:hAnsi="Arial Rounded MT Bold"/>
              <w:sz w:val="24"/>
              <w:szCs w:val="24"/>
            </w:rPr>
            <w:t xml:space="preserve"> terminada para comprobar su correcto funcionamiento y en caso de encontrar un error solucionarlo.</w:t>
          </w:r>
        </w:p>
        <w:p w:rsidR="00D82D84" w:rsidRPr="00D82D84" w:rsidRDefault="00BA50C5" w:rsidP="00D82D84">
          <w:pPr>
            <w:rPr>
              <w:rFonts w:ascii="Arial Rounded MT Bold" w:hAnsi="Arial Rounded MT Bold"/>
              <w:sz w:val="24"/>
              <w:szCs w:val="24"/>
            </w:rPr>
          </w:pPr>
          <w:r>
            <w:rPr>
              <w:rFonts w:ascii="Arial Rounded MT Bold" w:hAnsi="Arial Rounded MT Bold"/>
              <w:sz w:val="24"/>
              <w:szCs w:val="24"/>
            </w:rPr>
            <w:lastRenderedPageBreak/>
            <w:t>Las personas encargadas de llevar a cabo  este proyecto son:</w:t>
          </w:r>
        </w:p>
        <w:p w:rsidR="001C4BE9" w:rsidRDefault="001C4BE9" w:rsidP="001C4BE9">
          <w:pPr>
            <w:pStyle w:val="Prrafodelista"/>
            <w:numPr>
              <w:ilvl w:val="0"/>
              <w:numId w:val="2"/>
            </w:numPr>
            <w:rPr>
              <w:rFonts w:ascii="Arial Rounded MT Bold" w:hAnsi="Arial Rounded MT Bold"/>
              <w:b/>
              <w:sz w:val="24"/>
              <w:szCs w:val="24"/>
            </w:rPr>
          </w:pPr>
          <w:r w:rsidRPr="00FB7F34">
            <w:rPr>
              <w:rFonts w:ascii="Arial Rounded MT Bold" w:hAnsi="Arial Rounded MT Bold"/>
              <w:b/>
              <w:sz w:val="24"/>
              <w:szCs w:val="24"/>
            </w:rPr>
            <w:t>Marvin Chavarría (Líder de Investigación)</w:t>
          </w:r>
        </w:p>
        <w:p w:rsidR="001C4BE9" w:rsidRDefault="001C4BE9" w:rsidP="001C4BE9">
          <w:pPr>
            <w:pStyle w:val="Prrafodelista"/>
            <w:rPr>
              <w:rFonts w:ascii="Arial Rounded MT Bold" w:hAnsi="Arial Rounded MT Bold"/>
              <w:sz w:val="24"/>
              <w:szCs w:val="24"/>
            </w:rPr>
          </w:pPr>
          <w:r w:rsidRPr="00FB7F34">
            <w:rPr>
              <w:rFonts w:ascii="Arial Rounded MT Bold" w:hAnsi="Arial Rounded MT Bold"/>
              <w:sz w:val="24"/>
              <w:szCs w:val="24"/>
            </w:rPr>
            <w:t>Encargado de reunir información necesaria para culminar el proyecto. Ayuda en codificación y pruebas del sistema.</w:t>
          </w:r>
        </w:p>
        <w:p w:rsidR="001C4BE9" w:rsidRDefault="001C4BE9" w:rsidP="001C4BE9">
          <w:pPr>
            <w:pStyle w:val="Prrafodelista"/>
            <w:rPr>
              <w:rFonts w:ascii="Arial Rounded MT Bold" w:hAnsi="Arial Rounded MT Bold"/>
              <w:sz w:val="24"/>
              <w:szCs w:val="24"/>
            </w:rPr>
          </w:pPr>
          <w:r>
            <w:rPr>
              <w:rFonts w:ascii="Arial Rounded MT Bold" w:hAnsi="Arial Rounded MT Bold"/>
              <w:sz w:val="24"/>
              <w:szCs w:val="24"/>
            </w:rPr>
            <w:t>Requiere de habilidades de investigación y recopilación de datos.</w:t>
          </w:r>
        </w:p>
        <w:p w:rsidR="001C4BE9" w:rsidRPr="00FB7F34" w:rsidRDefault="001C4BE9" w:rsidP="001C4BE9">
          <w:pPr>
            <w:pStyle w:val="Prrafodelista"/>
            <w:rPr>
              <w:rFonts w:ascii="Arial Rounded MT Bold" w:hAnsi="Arial Rounded MT Bold"/>
              <w:b/>
              <w:sz w:val="24"/>
              <w:szCs w:val="24"/>
            </w:rPr>
          </w:pPr>
          <w:r>
            <w:rPr>
              <w:rFonts w:ascii="Arial Rounded MT Bold" w:hAnsi="Arial Rounded MT Bold"/>
              <w:sz w:val="24"/>
              <w:szCs w:val="24"/>
            </w:rPr>
            <w:t>Su propósito es obtener la mayor cantidad de información útil para el proyecto.</w:t>
          </w:r>
        </w:p>
        <w:p w:rsidR="001C4BE9" w:rsidRPr="00FB7F34" w:rsidRDefault="001C4BE9" w:rsidP="001C4BE9">
          <w:pPr>
            <w:pStyle w:val="Prrafodelista"/>
            <w:rPr>
              <w:rFonts w:ascii="Arial Rounded MT Bold" w:hAnsi="Arial Rounded MT Bold"/>
              <w:b/>
              <w:sz w:val="24"/>
              <w:szCs w:val="24"/>
            </w:rPr>
          </w:pPr>
        </w:p>
        <w:p w:rsidR="001C4BE9" w:rsidRDefault="001C4BE9" w:rsidP="001C4BE9">
          <w:pPr>
            <w:pStyle w:val="Prrafodelista"/>
            <w:numPr>
              <w:ilvl w:val="0"/>
              <w:numId w:val="2"/>
            </w:numPr>
            <w:rPr>
              <w:rFonts w:ascii="Arial Rounded MT Bold" w:hAnsi="Arial Rounded MT Bold"/>
              <w:b/>
              <w:sz w:val="24"/>
              <w:szCs w:val="24"/>
            </w:rPr>
          </w:pPr>
          <w:r w:rsidRPr="00FB7F34">
            <w:rPr>
              <w:rFonts w:ascii="Arial Rounded MT Bold" w:hAnsi="Arial Rounded MT Bold"/>
              <w:b/>
              <w:sz w:val="24"/>
              <w:szCs w:val="24"/>
            </w:rPr>
            <w:t>Raúl Coronado (Líder de programación)</w:t>
          </w:r>
        </w:p>
        <w:p w:rsidR="001C4BE9" w:rsidRDefault="001C4BE9" w:rsidP="001C4BE9">
          <w:pPr>
            <w:pStyle w:val="Prrafodelista"/>
            <w:rPr>
              <w:rFonts w:ascii="Arial Rounded MT Bold" w:hAnsi="Arial Rounded MT Bold"/>
              <w:sz w:val="24"/>
              <w:szCs w:val="24"/>
            </w:rPr>
          </w:pPr>
          <w:r w:rsidRPr="00FB7F34">
            <w:rPr>
              <w:rFonts w:ascii="Arial Rounded MT Bold" w:hAnsi="Arial Rounded MT Bold"/>
              <w:sz w:val="24"/>
              <w:szCs w:val="24"/>
            </w:rPr>
            <w:t>Encargado de codificación del proyecto.</w:t>
          </w:r>
        </w:p>
        <w:p w:rsidR="001C4BE9" w:rsidRDefault="001C4BE9" w:rsidP="001C4BE9">
          <w:pPr>
            <w:pStyle w:val="Prrafodelista"/>
            <w:rPr>
              <w:rFonts w:ascii="Arial Rounded MT Bold" w:hAnsi="Arial Rounded MT Bold"/>
              <w:sz w:val="24"/>
              <w:szCs w:val="24"/>
            </w:rPr>
          </w:pPr>
          <w:r>
            <w:rPr>
              <w:rFonts w:ascii="Arial Rounded MT Bold" w:hAnsi="Arial Rounded MT Bold"/>
              <w:sz w:val="24"/>
              <w:szCs w:val="24"/>
            </w:rPr>
            <w:t>Requiere habilidades de programación, tiempo y depende del área de investigación.</w:t>
          </w:r>
        </w:p>
        <w:p w:rsidR="001C4BE9" w:rsidRDefault="001C4BE9" w:rsidP="001C4BE9">
          <w:pPr>
            <w:pStyle w:val="Prrafodelista"/>
            <w:rPr>
              <w:rFonts w:ascii="Arial Rounded MT Bold" w:hAnsi="Arial Rounded MT Bold"/>
              <w:sz w:val="24"/>
              <w:szCs w:val="24"/>
            </w:rPr>
          </w:pPr>
          <w:r>
            <w:rPr>
              <w:rFonts w:ascii="Arial Rounded MT Bold" w:hAnsi="Arial Rounded MT Bold"/>
              <w:sz w:val="24"/>
              <w:szCs w:val="24"/>
            </w:rPr>
            <w:t>Su propósito es desarrollar una aplicación fácil de usar que muestre la información recopilada en la primera etapa del proyecto.</w:t>
          </w:r>
        </w:p>
        <w:p w:rsidR="001C4BE9" w:rsidRDefault="001C4BE9" w:rsidP="001C4BE9">
          <w:pPr>
            <w:pStyle w:val="Prrafodelista"/>
            <w:rPr>
              <w:rFonts w:ascii="Arial Rounded MT Bold" w:hAnsi="Arial Rounded MT Bold"/>
              <w:sz w:val="24"/>
              <w:szCs w:val="24"/>
            </w:rPr>
          </w:pPr>
        </w:p>
        <w:p w:rsidR="00FB7F34" w:rsidRDefault="00FB7F34" w:rsidP="00FB7F34">
          <w:pPr>
            <w:pStyle w:val="Prrafodelista"/>
            <w:numPr>
              <w:ilvl w:val="0"/>
              <w:numId w:val="2"/>
            </w:numPr>
            <w:rPr>
              <w:rFonts w:ascii="Arial Rounded MT Bold" w:hAnsi="Arial Rounded MT Bold"/>
              <w:b/>
              <w:sz w:val="24"/>
              <w:szCs w:val="24"/>
            </w:rPr>
          </w:pPr>
          <w:r w:rsidRPr="00FB7F34">
            <w:rPr>
              <w:rFonts w:ascii="Arial Rounded MT Bold" w:hAnsi="Arial Rounded MT Bold"/>
              <w:b/>
              <w:sz w:val="24"/>
              <w:szCs w:val="24"/>
            </w:rPr>
            <w:t xml:space="preserve">Carlos </w:t>
          </w:r>
          <w:proofErr w:type="spellStart"/>
          <w:r w:rsidRPr="00FB7F34">
            <w:rPr>
              <w:rFonts w:ascii="Arial Rounded MT Bold" w:hAnsi="Arial Rounded MT Bold"/>
              <w:b/>
              <w:sz w:val="24"/>
              <w:szCs w:val="24"/>
            </w:rPr>
            <w:t>Hayn</w:t>
          </w:r>
          <w:proofErr w:type="spellEnd"/>
          <w:r w:rsidRPr="00FB7F34">
            <w:rPr>
              <w:rFonts w:ascii="Arial Rounded MT Bold" w:hAnsi="Arial Rounded MT Bold"/>
              <w:b/>
              <w:sz w:val="24"/>
              <w:szCs w:val="24"/>
            </w:rPr>
            <w:t xml:space="preserve"> (Líder del Grupo)</w:t>
          </w:r>
        </w:p>
        <w:p w:rsidR="00FB7F34" w:rsidRDefault="00FB7F34" w:rsidP="00FB7F34">
          <w:pPr>
            <w:pStyle w:val="Prrafodelista"/>
            <w:rPr>
              <w:rFonts w:ascii="Arial Rounded MT Bold" w:hAnsi="Arial Rounded MT Bold"/>
              <w:sz w:val="24"/>
              <w:szCs w:val="24"/>
            </w:rPr>
          </w:pPr>
          <w:r w:rsidRPr="00FB7F34">
            <w:rPr>
              <w:rFonts w:ascii="Arial Rounded MT Bold" w:hAnsi="Arial Rounded MT Bold"/>
              <w:sz w:val="24"/>
              <w:szCs w:val="24"/>
            </w:rPr>
            <w:t>Encargado de toma de decisiones y comunicarse con el profesor. Ayuda  en codificación y pruebas del sistema.</w:t>
          </w:r>
        </w:p>
        <w:p w:rsidR="00BA50C5" w:rsidRDefault="00BA50C5" w:rsidP="00FB7F34">
          <w:pPr>
            <w:pStyle w:val="Prrafodelista"/>
            <w:rPr>
              <w:rFonts w:ascii="Arial Rounded MT Bold" w:hAnsi="Arial Rounded MT Bold"/>
              <w:sz w:val="24"/>
              <w:szCs w:val="24"/>
            </w:rPr>
          </w:pPr>
          <w:r>
            <w:rPr>
              <w:rFonts w:ascii="Arial Rounded MT Bold" w:hAnsi="Arial Rounded MT Bold"/>
              <w:sz w:val="24"/>
              <w:szCs w:val="24"/>
            </w:rPr>
            <w:t>Requiere responsabil</w:t>
          </w:r>
          <w:r w:rsidR="001C4BE9">
            <w:rPr>
              <w:rFonts w:ascii="Arial Rounded MT Bold" w:hAnsi="Arial Rounded MT Bold"/>
              <w:sz w:val="24"/>
              <w:szCs w:val="24"/>
            </w:rPr>
            <w:t>idad y conocimiento de todas las áreas del</w:t>
          </w:r>
          <w:r>
            <w:rPr>
              <w:rFonts w:ascii="Arial Rounded MT Bold" w:hAnsi="Arial Rounded MT Bold"/>
              <w:sz w:val="24"/>
              <w:szCs w:val="24"/>
            </w:rPr>
            <w:t xml:space="preserve"> proyecto para la toma de decisiones.</w:t>
          </w:r>
        </w:p>
        <w:p w:rsidR="00FB7F34" w:rsidRPr="001C4BE9" w:rsidRDefault="001C4BE9" w:rsidP="00FB7F34">
          <w:pPr>
            <w:pStyle w:val="Prrafodelista"/>
            <w:rPr>
              <w:rFonts w:ascii="Arial Rounded MT Bold" w:hAnsi="Arial Rounded MT Bold"/>
              <w:sz w:val="24"/>
              <w:szCs w:val="24"/>
            </w:rPr>
          </w:pPr>
          <w:r>
            <w:rPr>
              <w:rFonts w:ascii="Arial Rounded MT Bold" w:hAnsi="Arial Rounded MT Bold"/>
              <w:sz w:val="24"/>
              <w:szCs w:val="24"/>
            </w:rPr>
            <w:t>Su propósito es dirigir y encaminar todo el proyecto para que este se realice en tiempo y forma.</w:t>
          </w:r>
        </w:p>
        <w:p w:rsidR="00D82D84" w:rsidRPr="00D82D84" w:rsidRDefault="00D82D84" w:rsidP="00D82D84">
          <w:pPr>
            <w:rPr>
              <w:rFonts w:ascii="Arial Rounded MT Bold" w:hAnsi="Arial Rounded MT Bold"/>
              <w:sz w:val="24"/>
              <w:szCs w:val="24"/>
            </w:rPr>
          </w:pPr>
          <w:r w:rsidRPr="00D82D84">
            <w:rPr>
              <w:rFonts w:ascii="Arial Rounded MT Bold" w:hAnsi="Arial Rounded MT Bold"/>
              <w:sz w:val="24"/>
              <w:szCs w:val="24"/>
            </w:rPr>
            <w:t xml:space="preserve">     </w:t>
          </w:r>
        </w:p>
        <w:p w:rsidR="001C4BE9" w:rsidRDefault="001C4BE9" w:rsidP="00D7746B">
          <w:pPr>
            <w:rPr>
              <w:rFonts w:ascii="Arial Rounded MT Bold" w:hAnsi="Arial Rounded MT Bold"/>
              <w:sz w:val="24"/>
              <w:szCs w:val="24"/>
            </w:rPr>
          </w:pPr>
        </w:p>
        <w:p w:rsidR="001C4BE9" w:rsidRDefault="001C4BE9" w:rsidP="00D7746B">
          <w:pPr>
            <w:rPr>
              <w:rFonts w:ascii="Arial Rounded MT Bold" w:hAnsi="Arial Rounded MT Bold"/>
              <w:sz w:val="24"/>
              <w:szCs w:val="24"/>
            </w:rPr>
          </w:pPr>
        </w:p>
        <w:p w:rsidR="001C4BE9" w:rsidRDefault="001C4BE9" w:rsidP="00D7746B">
          <w:pPr>
            <w:rPr>
              <w:rFonts w:ascii="Arial Rounded MT Bold" w:hAnsi="Arial Rounded MT Bold"/>
              <w:sz w:val="24"/>
              <w:szCs w:val="24"/>
            </w:rPr>
          </w:pPr>
        </w:p>
        <w:p w:rsidR="001C4BE9" w:rsidRDefault="001C4BE9" w:rsidP="00D7746B">
          <w:pPr>
            <w:rPr>
              <w:rFonts w:ascii="Arial Rounded MT Bold" w:hAnsi="Arial Rounded MT Bold"/>
              <w:sz w:val="24"/>
              <w:szCs w:val="24"/>
            </w:rPr>
          </w:pPr>
        </w:p>
        <w:p w:rsidR="001C4BE9" w:rsidRDefault="001C4BE9" w:rsidP="00D7746B">
          <w:pPr>
            <w:rPr>
              <w:rFonts w:ascii="Arial Rounded MT Bold" w:hAnsi="Arial Rounded MT Bold"/>
              <w:sz w:val="24"/>
              <w:szCs w:val="24"/>
            </w:rPr>
          </w:pPr>
        </w:p>
        <w:p w:rsidR="001C4BE9" w:rsidRDefault="001C4BE9" w:rsidP="00D7746B">
          <w:pPr>
            <w:rPr>
              <w:rFonts w:ascii="Arial Rounded MT Bold" w:hAnsi="Arial Rounded MT Bold"/>
              <w:sz w:val="24"/>
              <w:szCs w:val="24"/>
            </w:rPr>
          </w:pPr>
        </w:p>
        <w:p w:rsidR="001C4BE9" w:rsidRDefault="001C4BE9" w:rsidP="00D7746B">
          <w:pPr>
            <w:rPr>
              <w:rFonts w:ascii="Arial Rounded MT Bold" w:hAnsi="Arial Rounded MT Bold"/>
              <w:sz w:val="24"/>
              <w:szCs w:val="24"/>
            </w:rPr>
          </w:pPr>
        </w:p>
        <w:p w:rsidR="001C4BE9" w:rsidRDefault="001C4BE9" w:rsidP="00D7746B">
          <w:pPr>
            <w:rPr>
              <w:rFonts w:ascii="Arial Rounded MT Bold" w:hAnsi="Arial Rounded MT Bold"/>
              <w:sz w:val="24"/>
              <w:szCs w:val="24"/>
            </w:rPr>
          </w:pPr>
        </w:p>
        <w:p w:rsidR="002E7CEF" w:rsidRDefault="002E7CEF" w:rsidP="00D7746B">
          <w:pPr>
            <w:rPr>
              <w:rFonts w:ascii="Arial Rounded MT Bold" w:hAnsi="Arial Rounded MT Bold"/>
              <w:sz w:val="24"/>
              <w:szCs w:val="24"/>
            </w:rPr>
          </w:pPr>
          <w:bookmarkStart w:id="0" w:name="_GoBack"/>
          <w:bookmarkEnd w:id="0"/>
        </w:p>
        <w:p w:rsidR="00D7746B" w:rsidRPr="00D7746B" w:rsidRDefault="00C82CD0" w:rsidP="00D7746B">
          <w:pPr>
            <w:rPr>
              <w:rFonts w:ascii="HP Simplified Light" w:hAnsi="HP Simplified Light"/>
              <w:color w:val="31849B" w:themeColor="accent5" w:themeShade="BF"/>
              <w:sz w:val="72"/>
            </w:rPr>
          </w:pPr>
          <w:r>
            <w:rPr>
              <w:rFonts w:ascii="HP Simplified Light" w:hAnsi="HP Simplified Light"/>
              <w:color w:val="31849B" w:themeColor="accent5" w:themeShade="BF"/>
              <w:sz w:val="72"/>
            </w:rPr>
            <w:lastRenderedPageBreak/>
            <w:t>Alternativas y riesgos</w:t>
          </w:r>
        </w:p>
      </w:sdtContent>
    </w:sdt>
    <w:p w:rsidR="00D7746B" w:rsidRPr="00A44419" w:rsidRDefault="00D7746B" w:rsidP="00D874BB">
      <w:pPr>
        <w:spacing w:line="360" w:lineRule="auto"/>
        <w:rPr>
          <w:rFonts w:ascii="Arial Rounded MT Bold" w:hAnsi="Arial Rounded MT Bold"/>
          <w:sz w:val="24"/>
          <w:szCs w:val="24"/>
        </w:rPr>
      </w:pPr>
      <w:r w:rsidRPr="00D7746B">
        <w:rPr>
          <w:rFonts w:ascii="Arial Rounded MT Bold" w:hAnsi="Arial Rounded MT Bold"/>
          <w:sz w:val="24"/>
          <w:szCs w:val="24"/>
        </w:rPr>
        <w:t xml:space="preserve"> </w:t>
      </w:r>
      <w:r>
        <w:rPr>
          <w:rFonts w:ascii="Arial Rounded MT Bold" w:hAnsi="Arial Rounded MT Bold"/>
          <w:sz w:val="24"/>
          <w:szCs w:val="24"/>
        </w:rPr>
        <w:t>Los riesgos de llevar a cabo este proyecto son el poco conocimiento de desarrollo en Android Studio, poco tiempo para desarrollar la aplicación, mal entendido entre los desarrolladores y falta de compromiso de estos.</w:t>
      </w:r>
    </w:p>
    <w:p w:rsidR="007B5108" w:rsidRPr="00C82CD0" w:rsidRDefault="007B5108" w:rsidP="00D874BB">
      <w:pPr>
        <w:spacing w:line="360" w:lineRule="auto"/>
        <w:jc w:val="center"/>
        <w:rPr>
          <w:rFonts w:ascii="HP Simplified Light" w:hAnsi="HP Simplified Light"/>
          <w:color w:val="31849B" w:themeColor="accent5" w:themeShade="BF"/>
          <w:sz w:val="72"/>
        </w:rPr>
      </w:pPr>
    </w:p>
    <w:p w:rsidR="00E2288F" w:rsidRDefault="00E2288F"/>
    <w:sectPr w:rsidR="00E2288F" w:rsidSect="007B5108">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P Simplified Light">
    <w:altName w:val="Arial"/>
    <w:charset w:val="00"/>
    <w:family w:val="swiss"/>
    <w:pitch w:val="variable"/>
    <w:sig w:usb0="00000001" w:usb1="500020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EE75B1"/>
    <w:multiLevelType w:val="hybridMultilevel"/>
    <w:tmpl w:val="8E4A1D48"/>
    <w:lvl w:ilvl="0" w:tplc="4C0A000F">
      <w:start w:val="1"/>
      <w:numFmt w:val="decimal"/>
      <w:lvlText w:val="%1."/>
      <w:lvlJc w:val="left"/>
      <w:pPr>
        <w:ind w:left="720" w:hanging="360"/>
      </w:pPr>
      <w:rPr>
        <w:rFonts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
    <w:nsid w:val="2D5C5E5D"/>
    <w:multiLevelType w:val="hybridMultilevel"/>
    <w:tmpl w:val="CFFCA95C"/>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2">
    <w:nsid w:val="615A0775"/>
    <w:multiLevelType w:val="hybridMultilevel"/>
    <w:tmpl w:val="B0EA97EC"/>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3">
    <w:nsid w:val="77BC3977"/>
    <w:multiLevelType w:val="hybridMultilevel"/>
    <w:tmpl w:val="8CAACBB2"/>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438"/>
    <w:rsid w:val="001C4BE9"/>
    <w:rsid w:val="001D1A51"/>
    <w:rsid w:val="002152A4"/>
    <w:rsid w:val="002E7CEF"/>
    <w:rsid w:val="00330CF9"/>
    <w:rsid w:val="00444C36"/>
    <w:rsid w:val="00567BB5"/>
    <w:rsid w:val="006268D4"/>
    <w:rsid w:val="00771755"/>
    <w:rsid w:val="007B5108"/>
    <w:rsid w:val="00822D4D"/>
    <w:rsid w:val="009A43F8"/>
    <w:rsid w:val="00A44419"/>
    <w:rsid w:val="00BA50C5"/>
    <w:rsid w:val="00C82CD0"/>
    <w:rsid w:val="00CE17D5"/>
    <w:rsid w:val="00D7746B"/>
    <w:rsid w:val="00D82D84"/>
    <w:rsid w:val="00D874BB"/>
    <w:rsid w:val="00DC1D7C"/>
    <w:rsid w:val="00E2288F"/>
    <w:rsid w:val="00E36438"/>
    <w:rsid w:val="00F868C9"/>
    <w:rsid w:val="00FB7F34"/>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1F652D-4BB6-47B8-A6E0-0E56553C6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NI"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2D8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B5108"/>
    <w:pPr>
      <w:spacing w:after="0" w:line="240" w:lineRule="auto"/>
    </w:pPr>
    <w:rPr>
      <w:rFonts w:eastAsiaTheme="minorEastAsia"/>
      <w:lang w:val="en-US" w:eastAsia="ja-JP"/>
    </w:rPr>
  </w:style>
  <w:style w:type="character" w:customStyle="1" w:styleId="SinespaciadoCar">
    <w:name w:val="Sin espaciado Car"/>
    <w:basedOn w:val="Fuentedeprrafopredeter"/>
    <w:link w:val="Sinespaciado"/>
    <w:uiPriority w:val="1"/>
    <w:rsid w:val="007B5108"/>
    <w:rPr>
      <w:rFonts w:eastAsiaTheme="minorEastAsia"/>
      <w:lang w:val="en-US" w:eastAsia="ja-JP"/>
    </w:rPr>
  </w:style>
  <w:style w:type="paragraph" w:styleId="Textodeglobo">
    <w:name w:val="Balloon Text"/>
    <w:basedOn w:val="Normal"/>
    <w:link w:val="TextodegloboCar"/>
    <w:uiPriority w:val="99"/>
    <w:semiHidden/>
    <w:unhideWhenUsed/>
    <w:rsid w:val="007B51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B5108"/>
    <w:rPr>
      <w:rFonts w:ascii="Tahoma" w:hAnsi="Tahoma" w:cs="Tahoma"/>
      <w:sz w:val="16"/>
      <w:szCs w:val="16"/>
    </w:rPr>
  </w:style>
  <w:style w:type="paragraph" w:styleId="Prrafodelista">
    <w:name w:val="List Paragraph"/>
    <w:basedOn w:val="Normal"/>
    <w:uiPriority w:val="34"/>
    <w:qFormat/>
    <w:rsid w:val="006268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C382BE-90D4-4D1D-8BBC-9F50170A3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5</Pages>
  <Words>617</Words>
  <Characters>3399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Esudio de Factibilidad</vt:lpstr>
    </vt:vector>
  </TitlesOfParts>
  <Company>ackard</Company>
  <LinksUpToDate>false</LinksUpToDate>
  <CharactersWithSpaces>4008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Esudio de Factibilidad</dc:title>
  <dc:subject/>
  <dc:creator>Raul coronado aguirre</dc:creator>
  <cp:keywords/>
  <dc:description/>
  <cp:lastModifiedBy>labs</cp:lastModifiedBy>
  <cp:revision>22</cp:revision>
  <dcterms:created xsi:type="dcterms:W3CDTF">2016-03-08T19:28:00Z</dcterms:created>
  <dcterms:modified xsi:type="dcterms:W3CDTF">2016-03-12T00:09:00Z</dcterms:modified>
</cp:coreProperties>
</file>