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lang w:val="en-GB" w:eastAsia="en-GB"/>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Miraç</w:t>
      </w:r>
      <w:r w:rsidR="003C4698">
        <w:rPr>
          <w:rFonts w:asciiTheme="majorHAnsi" w:hAnsiTheme="majorHAnsi"/>
          <w:b/>
          <w:sz w:val="28"/>
          <w:szCs w:val="28"/>
        </w:rPr>
        <w:t xml:space="preserve"> </w:t>
      </w:r>
      <w:r w:rsidRPr="0004647F">
        <w:rPr>
          <w:rFonts w:asciiTheme="majorHAnsi" w:hAnsiTheme="majorHAnsi"/>
          <w:b/>
          <w:sz w:val="28"/>
          <w:szCs w:val="28"/>
        </w:rPr>
        <w:t>Vuslat</w:t>
      </w:r>
      <w:r w:rsidR="003C4698">
        <w:rPr>
          <w:rFonts w:asciiTheme="majorHAnsi" w:hAnsiTheme="majorHAnsi"/>
          <w:b/>
          <w:sz w:val="28"/>
          <w:szCs w:val="28"/>
        </w:rPr>
        <w:t xml:space="preserve"> </w:t>
      </w:r>
      <w:r w:rsidRPr="0004647F">
        <w:rPr>
          <w:rFonts w:asciiTheme="majorHAnsi" w:hAnsiTheme="majorHAnsi"/>
          <w:b/>
          <w:sz w:val="28"/>
          <w:szCs w:val="28"/>
        </w:rPr>
        <w:t>Başaran</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Doğa</w:t>
      </w:r>
      <w:r w:rsidR="003C4698">
        <w:rPr>
          <w:rFonts w:asciiTheme="majorHAnsi" w:hAnsiTheme="majorHAnsi"/>
          <w:b/>
          <w:sz w:val="28"/>
          <w:szCs w:val="28"/>
        </w:rPr>
        <w:t xml:space="preserve"> </w:t>
      </w:r>
      <w:r w:rsidRPr="0004647F">
        <w:rPr>
          <w:rFonts w:asciiTheme="majorHAnsi" w:hAnsiTheme="majorHAnsi"/>
          <w:b/>
          <w:sz w:val="28"/>
          <w:szCs w:val="28"/>
        </w:rPr>
        <w:t>Zeynep Germen</w:t>
      </w:r>
    </w:p>
    <w:p w:rsidR="0004647F" w:rsidRDefault="0004647F" w:rsidP="0004647F">
      <w:pPr>
        <w:pStyle w:val="ListeParagraf"/>
        <w:rPr>
          <w:rFonts w:asciiTheme="majorHAnsi" w:hAnsiTheme="majorHAnsi"/>
          <w:b/>
          <w:sz w:val="28"/>
          <w:szCs w:val="28"/>
        </w:rPr>
      </w:pPr>
    </w:p>
    <w:p w:rsidR="0004647F" w:rsidRPr="0004647F" w:rsidRDefault="0004647F" w:rsidP="0004647F">
      <w:pPr>
        <w:pStyle w:val="ListeParagraf"/>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eParagraf"/>
        <w:numPr>
          <w:ilvl w:val="0"/>
          <w:numId w:val="2"/>
        </w:numPr>
        <w:rPr>
          <w:b/>
          <w:sz w:val="28"/>
          <w:szCs w:val="28"/>
        </w:rPr>
      </w:pPr>
      <w:r>
        <w:rPr>
          <w:b/>
          <w:sz w:val="28"/>
          <w:szCs w:val="28"/>
        </w:rPr>
        <w:t>Introduction</w:t>
      </w:r>
    </w:p>
    <w:p w:rsidR="0004647F" w:rsidRDefault="0004647F" w:rsidP="0004647F">
      <w:pPr>
        <w:pStyle w:val="ListeParagraf"/>
        <w:numPr>
          <w:ilvl w:val="0"/>
          <w:numId w:val="2"/>
        </w:numPr>
        <w:rPr>
          <w:b/>
          <w:sz w:val="28"/>
          <w:szCs w:val="28"/>
        </w:rPr>
      </w:pPr>
      <w:r>
        <w:rPr>
          <w:b/>
          <w:sz w:val="28"/>
          <w:szCs w:val="28"/>
        </w:rPr>
        <w:t>Game Overview</w:t>
      </w:r>
    </w:p>
    <w:p w:rsidR="0004647F" w:rsidRDefault="0004647F" w:rsidP="0004647F">
      <w:pPr>
        <w:pStyle w:val="ListeParagraf"/>
        <w:numPr>
          <w:ilvl w:val="0"/>
          <w:numId w:val="2"/>
        </w:numPr>
        <w:rPr>
          <w:b/>
          <w:sz w:val="28"/>
          <w:szCs w:val="28"/>
        </w:rPr>
      </w:pPr>
      <w:r>
        <w:rPr>
          <w:b/>
          <w:sz w:val="28"/>
          <w:szCs w:val="28"/>
        </w:rPr>
        <w:t>Functional Requirements</w:t>
      </w:r>
    </w:p>
    <w:p w:rsidR="0004647F" w:rsidRDefault="0004647F" w:rsidP="0004647F">
      <w:pPr>
        <w:pStyle w:val="ListeParagraf"/>
        <w:numPr>
          <w:ilvl w:val="0"/>
          <w:numId w:val="2"/>
        </w:numPr>
        <w:rPr>
          <w:b/>
          <w:sz w:val="28"/>
          <w:szCs w:val="28"/>
        </w:rPr>
      </w:pPr>
      <w:r>
        <w:rPr>
          <w:b/>
          <w:sz w:val="28"/>
          <w:szCs w:val="28"/>
        </w:rPr>
        <w:t>Non-Functional Requirements</w:t>
      </w:r>
    </w:p>
    <w:p w:rsidR="0004647F" w:rsidRDefault="0004647F" w:rsidP="0004647F">
      <w:pPr>
        <w:pStyle w:val="ListeParagraf"/>
        <w:numPr>
          <w:ilvl w:val="0"/>
          <w:numId w:val="2"/>
        </w:numPr>
        <w:rPr>
          <w:b/>
          <w:sz w:val="28"/>
          <w:szCs w:val="28"/>
        </w:rPr>
      </w:pPr>
      <w:r>
        <w:rPr>
          <w:b/>
          <w:sz w:val="28"/>
          <w:szCs w:val="28"/>
        </w:rPr>
        <w:t>System Models</w:t>
      </w:r>
    </w:p>
    <w:p w:rsidR="0004647F" w:rsidRDefault="0004647F" w:rsidP="0004647F">
      <w:pPr>
        <w:pStyle w:val="ListeParagraf"/>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eParagraf"/>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eParagraf"/>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lang w:val="en-GB" w:eastAsia="en-GB"/>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defence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The notation xdy+z means throw a y-sided die x times and add z to the sum of these dice. So, for example a swordsmen has 1d5 attack and 1d5 defense whereas an 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eParagraf"/>
        <w:ind w:left="1800"/>
        <w:rPr>
          <w:rFonts w:ascii="Segoe UI" w:hAnsi="Segoe UI" w:cs="Segoe UI"/>
          <w:sz w:val="24"/>
          <w:szCs w:val="24"/>
          <w:shd w:val="clear" w:color="auto" w:fill="FFFFFF"/>
        </w:rPr>
      </w:pPr>
    </w:p>
    <w:p w:rsidR="006E774D" w:rsidRPr="00E459D3" w:rsidRDefault="006E774D" w:rsidP="006E774D">
      <w:pPr>
        <w:pStyle w:val="ListeParagraf"/>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eParagraf"/>
        <w:ind w:left="1800"/>
        <w:rPr>
          <w:rFonts w:ascii="Segoe UI" w:hAnsi="Segoe UI" w:cs="Segoe UI"/>
          <w:sz w:val="24"/>
          <w:szCs w:val="24"/>
          <w:shd w:val="clear" w:color="auto" w:fill="FFFFFF"/>
        </w:rPr>
      </w:pPr>
    </w:p>
    <w:p w:rsidR="006E774D" w:rsidRPr="00A12BD8" w:rsidRDefault="006E774D"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8D3130" w:rsidRDefault="008D3130" w:rsidP="006E774D">
      <w:pPr>
        <w:pStyle w:val="ListeParagraf"/>
        <w:ind w:left="1800"/>
        <w:rPr>
          <w:rFonts w:ascii="Segoe UI" w:hAnsi="Segoe UI" w:cs="Segoe UI"/>
          <w:sz w:val="24"/>
          <w:szCs w:val="24"/>
          <w:shd w:val="clear" w:color="auto" w:fill="FFFFFF"/>
        </w:rPr>
      </w:pPr>
    </w:p>
    <w:p w:rsidR="008D3130" w:rsidRDefault="008D3130" w:rsidP="006E774D">
      <w:pPr>
        <w:pStyle w:val="ListeParagraf"/>
        <w:ind w:left="1800"/>
        <w:rPr>
          <w:rFonts w:ascii="Segoe UI" w:hAnsi="Segoe UI" w:cs="Segoe UI"/>
          <w:sz w:val="24"/>
          <w:szCs w:val="24"/>
          <w:shd w:val="clear" w:color="auto" w:fill="FFFFFF"/>
        </w:rPr>
      </w:pPr>
    </w:p>
    <w:p w:rsidR="006E774D" w:rsidRDefault="006E774D" w:rsidP="006E774D">
      <w:pPr>
        <w:pStyle w:val="ListeParagraf"/>
        <w:ind w:left="1800"/>
        <w:rPr>
          <w:rFonts w:ascii="Segoe UI" w:hAnsi="Segoe UI" w:cs="Segoe UI"/>
          <w:sz w:val="24"/>
          <w:szCs w:val="24"/>
          <w:shd w:val="clear" w:color="auto" w:fill="FFFFFF"/>
        </w:rPr>
      </w:pPr>
    </w:p>
    <w:p w:rsidR="006E774D"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lastRenderedPageBreak/>
        <w:t>3.8</w:t>
      </w:r>
      <w:r w:rsidR="006E774D">
        <w:rPr>
          <w:rFonts w:ascii="Segoe UI" w:hAnsi="Segoe UI" w:cs="Segoe UI"/>
          <w:b/>
          <w:sz w:val="24"/>
          <w:szCs w:val="24"/>
          <w:shd w:val="clear" w:color="auto" w:fill="FFFFFF"/>
        </w:rPr>
        <w:t xml:space="preserve"> </w:t>
      </w:r>
      <w:r w:rsidR="006E774D" w:rsidRPr="009D6CE4">
        <w:rPr>
          <w:rFonts w:ascii="Segoe UI" w:hAnsi="Segoe UI" w:cs="Segoe UI"/>
          <w:b/>
          <w:sz w:val="24"/>
          <w:szCs w:val="24"/>
          <w:shd w:val="clear" w:color="auto" w:fill="FFFFFF"/>
        </w:rPr>
        <w:t>End Deployment</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8D3130" w:rsidRDefault="008D3130" w:rsidP="006E774D">
      <w:pPr>
        <w:pStyle w:val="ListeParagraf"/>
        <w:ind w:left="1800"/>
        <w:rPr>
          <w:rFonts w:ascii="Segoe UI" w:hAnsi="Segoe UI" w:cs="Segoe UI"/>
          <w:sz w:val="24"/>
          <w:szCs w:val="24"/>
          <w:shd w:val="clear" w:color="auto" w:fill="FFFFFF"/>
        </w:rPr>
      </w:pPr>
    </w:p>
    <w:p w:rsidR="008D3130"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3.9</w:t>
      </w:r>
      <w:r w:rsidR="008D3130" w:rsidRPr="008D3130">
        <w:rPr>
          <w:rFonts w:ascii="Segoe UI" w:hAnsi="Segoe UI" w:cs="Segoe UI"/>
          <w:b/>
          <w:sz w:val="24"/>
          <w:szCs w:val="24"/>
          <w:shd w:val="clear" w:color="auto" w:fill="FFFFFF"/>
        </w:rPr>
        <w:t xml:space="preserve"> Simulate Battle</w:t>
      </w:r>
    </w:p>
    <w:p w:rsidR="006E774D" w:rsidRDefault="005B0D07"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In accordance with the attacks and transfers that the player performs this function simulate</w:t>
      </w:r>
      <w:r w:rsidR="002F51EE">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corresponding battle. </w:t>
      </w:r>
      <w:r w:rsidR="002F51EE">
        <w:rPr>
          <w:rFonts w:ascii="Segoe UI" w:hAnsi="Segoe UI" w:cs="Segoe UI"/>
          <w:sz w:val="24"/>
          <w:szCs w:val="24"/>
          <w:shd w:val="clear" w:color="auto" w:fill="FFFFFF"/>
        </w:rPr>
        <w:t>It will be called several times in the execution phase where the outcomes of the battles will be displayed.</w:t>
      </w:r>
    </w:p>
    <w:p w:rsidR="005B0D07" w:rsidRPr="00A12BD8" w:rsidRDefault="005B0D07" w:rsidP="006E774D">
      <w:pPr>
        <w:pStyle w:val="ListeParagraf"/>
        <w:ind w:left="1800"/>
        <w:rPr>
          <w:rFonts w:ascii="Segoe UI" w:hAnsi="Segoe UI" w:cs="Segoe UI"/>
          <w:b/>
          <w:sz w:val="24"/>
          <w:szCs w:val="24"/>
          <w:shd w:val="clear" w:color="auto" w:fill="FFFFFF"/>
        </w:rPr>
      </w:pPr>
    </w:p>
    <w:p w:rsidR="006E774D" w:rsidRDefault="00721C91" w:rsidP="006E774D">
      <w:pPr>
        <w:pStyle w:val="ListeParagraf"/>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3.10 </w:t>
      </w:r>
      <w:r w:rsidR="006E774D" w:rsidRPr="00A12BD8">
        <w:rPr>
          <w:rFonts w:ascii="Segoe UI" w:hAnsi="Segoe UI" w:cs="Segoe UI"/>
          <w:b/>
          <w:sz w:val="24"/>
          <w:szCs w:val="24"/>
          <w:shd w:val="clear" w:color="auto" w:fill="FFFFFF"/>
        </w:rPr>
        <w:t xml:space="preserve">Execute </w:t>
      </w:r>
    </w:p>
    <w:p w:rsidR="006E774D" w:rsidRDefault="006E774D" w:rsidP="006E774D">
      <w:pPr>
        <w:pStyle w:val="ListeParagraf"/>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lastRenderedPageBreak/>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5A387F" w:rsidRDefault="005A387F"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lastRenderedPageBreak/>
        <w:t xml:space="preserve">5) </w:t>
      </w:r>
      <w:r w:rsidRPr="006E774D">
        <w:rPr>
          <w:b/>
          <w:sz w:val="28"/>
          <w:szCs w:val="28"/>
        </w:rPr>
        <w:t>System Models</w:t>
      </w:r>
    </w:p>
    <w:p w:rsidR="00A616A3" w:rsidRDefault="000C2650" w:rsidP="000E355A">
      <w:pPr>
        <w:ind w:firstLine="720"/>
        <w:rPr>
          <w:rFonts w:ascii="Segoe UI" w:hAnsi="Segoe UI" w:cs="Segoe UI"/>
          <w:sz w:val="24"/>
          <w:szCs w:val="24"/>
          <w:shd w:val="clear" w:color="auto" w:fill="FFFFFF"/>
        </w:rPr>
      </w:pPr>
      <w:r>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52.55pt;width:492.75pt;height:499.2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bookmarkStart w:id="0" w:name="_GoBack"/>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48014E" w:rsidRDefault="00C404BB" w:rsidP="0048014E">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48014E" w:rsidRPr="0048014E" w:rsidRDefault="00C404BB" w:rsidP="0048014E">
                  <w:pPr>
                    <w:pStyle w:val="ListeParagraf"/>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w:t>
                  </w:r>
                  <w:r w:rsidR="0048014E" w:rsidRPr="0048014E">
                    <w:rPr>
                      <w:rFonts w:ascii="Segoe UI" w:hAnsi="Segoe UI" w:cs="Segoe UI"/>
                      <w:sz w:val="24"/>
                      <w:szCs w:val="24"/>
                      <w:shd w:val="clear" w:color="auto" w:fill="FFFFFF"/>
                    </w:rPr>
                    <w:t>, OR</w:t>
                  </w:r>
                </w:p>
                <w:p w:rsidR="00C404BB" w:rsidRPr="0048014E" w:rsidRDefault="0048014E" w:rsidP="0048014E">
                  <w:pPr>
                    <w:pStyle w:val="ListeParagraf"/>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(min 2</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max 7</w:t>
                  </w:r>
                  <w:r>
                    <w:rPr>
                      <w:rFonts w:ascii="Segoe UI" w:hAnsi="Segoe UI" w:cs="Segoe UI"/>
                      <w:sz w:val="24"/>
                      <w:szCs w:val="24"/>
                      <w:shd w:val="clear" w:color="auto" w:fill="FFFFFF"/>
                    </w:rPr>
                    <w:t>)</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one faction.</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all the area on the map.</w:t>
                  </w:r>
                </w:p>
                <w:p w:rsidR="00C404BB" w:rsidRDefault="00C404BB" w:rsidP="00C404BB">
                  <w:pPr>
                    <w:pStyle w:val="ListeParagraf"/>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sidR="0048014E">
                    <w:rPr>
                      <w:rFonts w:ascii="Segoe UI" w:hAnsi="Segoe UI" w:cs="Segoe UI"/>
                      <w:b/>
                      <w:sz w:val="24"/>
                      <w:szCs w:val="24"/>
                      <w:shd w:val="clear" w:color="auto" w:fill="FFFFFF"/>
                    </w:rPr>
                    <w:tab/>
                  </w:r>
                </w:p>
                <w:p w:rsidR="00C404BB"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5A387F" w:rsidRDefault="005A387F" w:rsidP="00C404BB">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Alternative Flow 2:</w:t>
                  </w:r>
                </w:p>
                <w:p w:rsidR="005A387F" w:rsidRPr="005A387F" w:rsidRDefault="005A387F"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restart the game. Game turns back to the beginning of the 7</w:t>
                  </w:r>
                  <w:r w:rsidRPr="005A387F">
                    <w:rPr>
                      <w:rFonts w:ascii="Segoe UI" w:hAnsi="Segoe UI" w:cs="Segoe UI"/>
                      <w:sz w:val="24"/>
                      <w:szCs w:val="24"/>
                      <w:shd w:val="clear" w:color="auto" w:fill="FFFFFF"/>
                      <w:vertAlign w:val="superscript"/>
                    </w:rPr>
                    <w:t>th</w:t>
                  </w:r>
                  <w:r>
                    <w:rPr>
                      <w:rFonts w:ascii="Segoe UI" w:hAnsi="Segoe UI" w:cs="Segoe UI"/>
                      <w:sz w:val="24"/>
                      <w:szCs w:val="24"/>
                      <w:shd w:val="clear" w:color="auto" w:fill="FFFFFF"/>
                    </w:rPr>
                    <w:t xml:space="preserve"> step.</w:t>
                  </w:r>
                </w:p>
                <w:p w:rsidR="005A387F" w:rsidRPr="005A387F" w:rsidRDefault="005A387F" w:rsidP="00C404BB">
                  <w:pPr>
                    <w:ind w:left="720"/>
                    <w:rPr>
                      <w:rFonts w:ascii="Segoe UI" w:hAnsi="Segoe UI" w:cs="Segoe UI"/>
                      <w:b/>
                      <w:sz w:val="24"/>
                      <w:szCs w:val="24"/>
                      <w:shd w:val="clear" w:color="auto" w:fill="FFFFFF"/>
                    </w:rPr>
                  </w:pPr>
                </w:p>
                <w:bookmarkEnd w:id="0"/>
                <w:p w:rsidR="00C404BB" w:rsidRPr="00C404BB" w:rsidRDefault="00C404BB"/>
              </w:txbxContent>
            </v:textbox>
            <w10:wrap type="square"/>
          </v:shape>
        </w:pict>
      </w:r>
      <w:r w:rsidR="006E774D">
        <w:rPr>
          <w:b/>
          <w:sz w:val="28"/>
          <w:szCs w:val="28"/>
        </w:rPr>
        <w:t xml:space="preserve">5.1 </w:t>
      </w:r>
      <w:r w:rsidR="006E774D" w:rsidRPr="006E774D">
        <w:rPr>
          <w:b/>
          <w:sz w:val="28"/>
          <w:szCs w:val="28"/>
        </w:rPr>
        <w:t>Use-Case Model</w: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0C2650"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w:t>
                  </w:r>
                  <w:r w:rsidR="00947047">
                    <w:rPr>
                      <w:rFonts w:ascii="Segoe UI" w:hAnsi="Segoe UI" w:cs="Segoe UI"/>
                      <w:sz w:val="24"/>
                      <w:szCs w:val="24"/>
                      <w:shd w:val="clear" w:color="auto" w:fill="FFFFFF"/>
                    </w:rPr>
                    <w:t>es</w:t>
                  </w:r>
                  <w:r>
                    <w:rPr>
                      <w:rFonts w:ascii="Segoe UI" w:hAnsi="Segoe UI" w:cs="Segoe UI"/>
                      <w:sz w:val="24"/>
                      <w:szCs w:val="24"/>
                      <w:shd w:val="clear" w:color="auto" w:fill="FFFFFF"/>
                    </w:rPr>
                    <w:t xml:space="preserve">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0C2650"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26" type="#_x0000_t202" style="position:absolute;margin-left:-18.6pt;margin-top:125.5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76487C"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Use Case 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press the 'Help'               </w:t>
                  </w:r>
                  <w:r>
                    <w:rPr>
                      <w:rFonts w:ascii="Segoe UI" w:hAnsi="Segoe UI" w:cs="Segoe UI"/>
                      <w:sz w:val="24"/>
                      <w:szCs w:val="24"/>
                      <w:shd w:val="clear" w:color="auto" w:fill="FFFFFF"/>
                    </w:rPr>
                    <w:tab/>
                    <w:t>button</w:t>
                  </w:r>
                  <w:r w:rsidR="0048014E">
                    <w:rPr>
                      <w:rFonts w:ascii="Segoe UI" w:hAnsi="Segoe UI" w:cs="Segoe UI"/>
                      <w:sz w:val="24"/>
                      <w:szCs w:val="24"/>
                      <w:shd w:val="clear" w:color="auto" w:fill="FFFFFF"/>
                    </w:rPr>
                    <w:t>.</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r w:rsidR="0048014E">
                    <w:rPr>
                      <w:rFonts w:ascii="Segoe UI" w:hAnsi="Segoe UI" w:cs="Segoe UI"/>
                      <w:sz w:val="24"/>
                      <w:szCs w:val="24"/>
                      <w:shd w:val="clear" w:color="auto" w:fill="FFFFFF"/>
                    </w:rPr>
                    <w:t>.</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sectPr w:rsidR="00280C2F" w:rsidRPr="002464EB" w:rsidSect="00A42FC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650" w:rsidRDefault="000C2650" w:rsidP="002029F1">
      <w:pPr>
        <w:spacing w:after="0" w:line="240" w:lineRule="auto"/>
      </w:pPr>
      <w:r>
        <w:separator/>
      </w:r>
    </w:p>
  </w:endnote>
  <w:endnote w:type="continuationSeparator" w:id="0">
    <w:p w:rsidR="000C2650" w:rsidRDefault="000C2650"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A2"/>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5A" w:rsidRDefault="000E355A" w:rsidP="00366A03">
    <w:pPr>
      <w:pStyle w:val="Altbilgi"/>
    </w:pPr>
  </w:p>
  <w:p w:rsidR="000E355A" w:rsidRDefault="000E355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650" w:rsidRDefault="000C2650" w:rsidP="002029F1">
      <w:pPr>
        <w:spacing w:after="0" w:line="240" w:lineRule="auto"/>
      </w:pPr>
      <w:r>
        <w:separator/>
      </w:r>
    </w:p>
  </w:footnote>
  <w:footnote w:type="continuationSeparator" w:id="0">
    <w:p w:rsidR="000C2650" w:rsidRDefault="000C2650"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0E355A" w:rsidRDefault="00177E46">
        <w:pPr>
          <w:pStyle w:val="stbilgi"/>
          <w:jc w:val="right"/>
        </w:pPr>
        <w:r>
          <w:fldChar w:fldCharType="begin"/>
        </w:r>
        <w:r w:rsidR="000E355A">
          <w:instrText xml:space="preserve"> PAGE   \* MERGEFORMAT </w:instrText>
        </w:r>
        <w:r>
          <w:fldChar w:fldCharType="separate"/>
        </w:r>
        <w:r w:rsidR="005A387F">
          <w:rPr>
            <w:noProof/>
          </w:rPr>
          <w:t>15</w:t>
        </w:r>
        <w:r>
          <w:rPr>
            <w:noProof/>
          </w:rPr>
          <w:fldChar w:fldCharType="end"/>
        </w:r>
      </w:p>
    </w:sdtContent>
  </w:sdt>
  <w:p w:rsidR="000E355A" w:rsidRDefault="000E355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7"/>
  </w:num>
  <w:num w:numId="2">
    <w:abstractNumId w:val="9"/>
  </w:num>
  <w:num w:numId="3">
    <w:abstractNumId w:val="2"/>
  </w:num>
  <w:num w:numId="4">
    <w:abstractNumId w:val="10"/>
  </w:num>
  <w:num w:numId="5">
    <w:abstractNumId w:val="5"/>
  </w:num>
  <w:num w:numId="6">
    <w:abstractNumId w:val="11"/>
  </w:num>
  <w:num w:numId="7">
    <w:abstractNumId w:val="8"/>
  </w:num>
  <w:num w:numId="8">
    <w:abstractNumId w:val="13"/>
  </w:num>
  <w:num w:numId="9">
    <w:abstractNumId w:val="12"/>
  </w:num>
  <w:num w:numId="10">
    <w:abstractNumId w:val="14"/>
  </w:num>
  <w:num w:numId="11">
    <w:abstractNumId w:val="6"/>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2650"/>
    <w:rsid w:val="000C536D"/>
    <w:rsid w:val="000D4D09"/>
    <w:rsid w:val="000E355A"/>
    <w:rsid w:val="00177E46"/>
    <w:rsid w:val="001840EC"/>
    <w:rsid w:val="001C216E"/>
    <w:rsid w:val="002029F1"/>
    <w:rsid w:val="002464EB"/>
    <w:rsid w:val="00266ACC"/>
    <w:rsid w:val="00280C2F"/>
    <w:rsid w:val="00285FA6"/>
    <w:rsid w:val="002D6B8A"/>
    <w:rsid w:val="002F51EE"/>
    <w:rsid w:val="003653A2"/>
    <w:rsid w:val="00366A03"/>
    <w:rsid w:val="003B486A"/>
    <w:rsid w:val="003C4698"/>
    <w:rsid w:val="003D59EE"/>
    <w:rsid w:val="0048014E"/>
    <w:rsid w:val="004E00FB"/>
    <w:rsid w:val="00510F45"/>
    <w:rsid w:val="005146D3"/>
    <w:rsid w:val="005256BC"/>
    <w:rsid w:val="005521FC"/>
    <w:rsid w:val="00552E5C"/>
    <w:rsid w:val="005A387F"/>
    <w:rsid w:val="005B0D07"/>
    <w:rsid w:val="005F2FC6"/>
    <w:rsid w:val="006E774D"/>
    <w:rsid w:val="00721C91"/>
    <w:rsid w:val="0076487C"/>
    <w:rsid w:val="007839AE"/>
    <w:rsid w:val="007861DB"/>
    <w:rsid w:val="007A4C95"/>
    <w:rsid w:val="00874C41"/>
    <w:rsid w:val="008750F1"/>
    <w:rsid w:val="00892A34"/>
    <w:rsid w:val="008943B6"/>
    <w:rsid w:val="008D3130"/>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F340F"/>
    <w:rsid w:val="00B2495F"/>
    <w:rsid w:val="00B8295F"/>
    <w:rsid w:val="00BD2624"/>
    <w:rsid w:val="00C404BB"/>
    <w:rsid w:val="00D46BAE"/>
    <w:rsid w:val="00E352A7"/>
    <w:rsid w:val="00E452E3"/>
    <w:rsid w:val="00E92578"/>
    <w:rsid w:val="00ED40ED"/>
    <w:rsid w:val="00F34890"/>
    <w:rsid w:val="00F62726"/>
    <w:rsid w:val="00F7586F"/>
    <w:rsid w:val="00F809AF"/>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4F881C5C-E985-4590-BE0F-C870C0E9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FC1"/>
  </w:style>
  <w:style w:type="paragraph" w:styleId="Balk1">
    <w:name w:val="heading 1"/>
    <w:basedOn w:val="Normal"/>
    <w:next w:val="Normal"/>
    <w:link w:val="Balk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647F"/>
    <w:pPr>
      <w:ind w:left="720"/>
      <w:contextualSpacing/>
    </w:pPr>
  </w:style>
  <w:style w:type="paragraph" w:styleId="BalonMetni">
    <w:name w:val="Balloon Text"/>
    <w:basedOn w:val="Normal"/>
    <w:link w:val="BalonMetniChar"/>
    <w:uiPriority w:val="99"/>
    <w:semiHidden/>
    <w:unhideWhenUsed/>
    <w:rsid w:val="000464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647F"/>
    <w:rPr>
      <w:rFonts w:ascii="Tahoma" w:hAnsi="Tahoma" w:cs="Tahoma"/>
      <w:sz w:val="16"/>
      <w:szCs w:val="16"/>
    </w:rPr>
  </w:style>
  <w:style w:type="character" w:customStyle="1" w:styleId="Balk1Char">
    <w:name w:val="Başlık 1 Char"/>
    <w:basedOn w:val="VarsaylanParagrafYazTipi"/>
    <w:link w:val="Balk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5146D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146D3"/>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146D3"/>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5146D3"/>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5146D3"/>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5146D3"/>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5146D3"/>
    <w:rPr>
      <w:rFonts w:asciiTheme="majorHAnsi" w:eastAsiaTheme="majorEastAsia" w:hAnsiTheme="majorHAnsi" w:cstheme="majorBidi"/>
      <w:i/>
      <w:iCs/>
      <w:color w:val="404040" w:themeColor="text1" w:themeTint="BF"/>
      <w:sz w:val="20"/>
      <w:szCs w:val="20"/>
    </w:rPr>
  </w:style>
  <w:style w:type="paragraph" w:styleId="stbilgi">
    <w:name w:val="header"/>
    <w:basedOn w:val="Normal"/>
    <w:link w:val="stbilgiChar"/>
    <w:uiPriority w:val="99"/>
    <w:unhideWhenUsed/>
    <w:rsid w:val="002029F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2029F1"/>
  </w:style>
  <w:style w:type="paragraph" w:styleId="Altbilgi">
    <w:name w:val="footer"/>
    <w:basedOn w:val="Normal"/>
    <w:link w:val="AltbilgiChar"/>
    <w:uiPriority w:val="99"/>
    <w:unhideWhenUsed/>
    <w:rsid w:val="002029F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2029F1"/>
  </w:style>
  <w:style w:type="character" w:styleId="Kpr">
    <w:name w:val="Hyperlink"/>
    <w:basedOn w:val="VarsaylanParagrafYazTipi"/>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524D4-C07F-4E26-9396-77A51FB1C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2551</Words>
  <Characters>14543</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Hazal BURUK</cp:lastModifiedBy>
  <cp:revision>19</cp:revision>
  <dcterms:created xsi:type="dcterms:W3CDTF">2017-02-23T13:14:00Z</dcterms:created>
  <dcterms:modified xsi:type="dcterms:W3CDTF">2017-02-25T15:07:00Z</dcterms:modified>
</cp:coreProperties>
</file>