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885A" w14:textId="1295A5A7" w:rsidR="00D66BB6" w:rsidRPr="00F97B17" w:rsidRDefault="006B16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97B17">
        <w:rPr>
          <w:rFonts w:ascii="Arial" w:hAnsi="Arial" w:cs="Arial"/>
          <w:b/>
          <w:bCs/>
          <w:sz w:val="28"/>
          <w:szCs w:val="28"/>
          <w:u w:val="single"/>
        </w:rPr>
        <w:t>Research data:</w:t>
      </w:r>
    </w:p>
    <w:p w14:paraId="09EED212" w14:textId="77777777" w:rsidR="006E6860" w:rsidRPr="00F97B17" w:rsidRDefault="006E6860">
      <w:pPr>
        <w:rPr>
          <w:rFonts w:ascii="Arial" w:hAnsi="Arial" w:cs="Arial"/>
          <w:sz w:val="28"/>
          <w:szCs w:val="28"/>
        </w:rPr>
      </w:pPr>
    </w:p>
    <w:p w14:paraId="3DA297AB" w14:textId="5766CDFB" w:rsidR="00F97B17" w:rsidRPr="00FF365F" w:rsidRDefault="006E6860" w:rsidP="00FF365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F97B17">
        <w:rPr>
          <w:rFonts w:ascii="Arial" w:hAnsi="Arial" w:cs="Arial"/>
          <w:sz w:val="28"/>
          <w:szCs w:val="28"/>
          <w:u w:val="single"/>
        </w:rPr>
        <w:t>Formula 1 themed racing event idea:</w:t>
      </w:r>
    </w:p>
    <w:p w14:paraId="147A8087" w14:textId="3626739A" w:rsidR="00F97B17" w:rsidRPr="00F97B17" w:rsidRDefault="00F97B17" w:rsidP="00F97B17">
      <w:pPr>
        <w:ind w:left="720"/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 xml:space="preserve">The idea behind this business proposal is to create a business around serving, hosting, and catering for/towards F1 themed events (For Example Birthday Parties, Celebratory Events, Catering Events, Children/Youth events and Adult RC F1 racing event {Such as Tournaments, Racing and such}). </w:t>
      </w:r>
      <w:proofErr w:type="gramStart"/>
      <w:r w:rsidR="00FF365F">
        <w:rPr>
          <w:rFonts w:ascii="Arial" w:hAnsi="Arial" w:cs="Arial"/>
          <w:sz w:val="28"/>
          <w:szCs w:val="28"/>
        </w:rPr>
        <w:t>Minimum</w:t>
      </w:r>
      <w:proofErr w:type="gramEnd"/>
      <w:r w:rsidR="00FF365F">
        <w:rPr>
          <w:rFonts w:ascii="Arial" w:hAnsi="Arial" w:cs="Arial"/>
          <w:sz w:val="28"/>
          <w:szCs w:val="28"/>
        </w:rPr>
        <w:t xml:space="preserve"> age requirement will be 15 years of age.</w:t>
      </w:r>
    </w:p>
    <w:p w14:paraId="76419821" w14:textId="77777777" w:rsidR="00FF365F" w:rsidRDefault="00FF365F">
      <w:pPr>
        <w:rPr>
          <w:rFonts w:ascii="Arial" w:hAnsi="Arial" w:cs="Arial"/>
          <w:sz w:val="28"/>
          <w:szCs w:val="28"/>
        </w:rPr>
      </w:pPr>
    </w:p>
    <w:p w14:paraId="47533B5F" w14:textId="2A1C5992" w:rsidR="00F97B17" w:rsidRPr="00F97B17" w:rsidRDefault="00F97B17">
      <w:pPr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 xml:space="preserve">It will mainly be hosted in </w:t>
      </w:r>
      <w:proofErr w:type="gramStart"/>
      <w:r w:rsidRPr="00F97B17">
        <w:rPr>
          <w:rFonts w:ascii="Arial" w:hAnsi="Arial" w:cs="Arial"/>
          <w:sz w:val="28"/>
          <w:szCs w:val="28"/>
        </w:rPr>
        <w:t>Chicago, but</w:t>
      </w:r>
      <w:proofErr w:type="gramEnd"/>
      <w:r w:rsidRPr="00F97B17">
        <w:rPr>
          <w:rFonts w:ascii="Arial" w:hAnsi="Arial" w:cs="Arial"/>
          <w:sz w:val="28"/>
          <w:szCs w:val="28"/>
        </w:rPr>
        <w:t xml:space="preserve"> can be Nationwide</w:t>
      </w:r>
      <w:r w:rsidR="00FF365F">
        <w:rPr>
          <w:rFonts w:ascii="Arial" w:hAnsi="Arial" w:cs="Arial"/>
          <w:sz w:val="28"/>
          <w:szCs w:val="28"/>
        </w:rPr>
        <w:t xml:space="preserve"> or Statewide.</w:t>
      </w:r>
    </w:p>
    <w:p w14:paraId="26140AD2" w14:textId="77777777" w:rsidR="006E6860" w:rsidRPr="00F97B17" w:rsidRDefault="006E6860">
      <w:pPr>
        <w:rPr>
          <w:rFonts w:ascii="Arial" w:hAnsi="Arial" w:cs="Arial"/>
          <w:sz w:val="28"/>
          <w:szCs w:val="28"/>
        </w:rPr>
      </w:pPr>
    </w:p>
    <w:p w14:paraId="32D7A5CB" w14:textId="1E4877CF" w:rsidR="006E6860" w:rsidRPr="00F97B17" w:rsidRDefault="00F97B17">
      <w:pPr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 xml:space="preserve">Links to the files, datasets and data </w:t>
      </w:r>
      <w:proofErr w:type="gramStart"/>
      <w:r w:rsidRPr="00F97B17">
        <w:rPr>
          <w:rFonts w:ascii="Arial" w:hAnsi="Arial" w:cs="Arial"/>
          <w:sz w:val="28"/>
          <w:szCs w:val="28"/>
        </w:rPr>
        <w:t>sources :</w:t>
      </w:r>
      <w:proofErr w:type="gramEnd"/>
    </w:p>
    <w:p w14:paraId="62CFF32C" w14:textId="0D31654B" w:rsidR="00F97B17" w:rsidRPr="00F97B17" w:rsidRDefault="00F97B17">
      <w:pPr>
        <w:rPr>
          <w:rFonts w:ascii="Arial" w:hAnsi="Arial" w:cs="Arial"/>
          <w:sz w:val="28"/>
          <w:szCs w:val="28"/>
        </w:rPr>
      </w:pPr>
      <w:hyperlink r:id="rId7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racing - Explore - Google Trends</w:t>
        </w:r>
      </w:hyperlink>
    </w:p>
    <w:p w14:paraId="01271261" w14:textId="77777777" w:rsidR="00F97B17" w:rsidRPr="00F97B17" w:rsidRDefault="00F97B17">
      <w:pPr>
        <w:rPr>
          <w:rFonts w:ascii="Arial" w:hAnsi="Arial" w:cs="Arial"/>
          <w:sz w:val="28"/>
          <w:szCs w:val="28"/>
        </w:rPr>
      </w:pPr>
    </w:p>
    <w:p w14:paraId="2E0EE7CA" w14:textId="7AEA14A6" w:rsidR="00F97B17" w:rsidRPr="00F97B17" w:rsidRDefault="00F97B17">
      <w:pPr>
        <w:rPr>
          <w:rFonts w:ascii="Arial" w:hAnsi="Arial" w:cs="Arial"/>
          <w:sz w:val="28"/>
          <w:szCs w:val="28"/>
        </w:rPr>
      </w:pPr>
      <w:hyperlink r:id="rId8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1 Race Fan Ratings (kaggle.com)</w:t>
        </w:r>
      </w:hyperlink>
    </w:p>
    <w:p w14:paraId="14BA8E77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69016E07" w14:textId="56971E83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9" w:history="1">
        <w:r w:rsidRPr="00F97B17">
          <w:rPr>
            <w:rStyle w:val="Hyperlink"/>
            <w:rFonts w:ascii="Arial" w:hAnsi="Arial" w:cs="Arial"/>
            <w:sz w:val="28"/>
            <w:szCs w:val="28"/>
          </w:rPr>
          <w:t>https://en.wikipedia.org/wiki/Safety_car#List_of_safety_car_deployments_in_Formula_One_races</w:t>
        </w:r>
      </w:hyperlink>
    </w:p>
    <w:p w14:paraId="2BF4F747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1331EFF4" w14:textId="2099CD5E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10" w:history="1">
        <w:r w:rsidRPr="00F97B17">
          <w:rPr>
            <w:rStyle w:val="Hyperlink"/>
            <w:rFonts w:ascii="Arial" w:hAnsi="Arial" w:cs="Arial"/>
            <w:sz w:val="28"/>
            <w:szCs w:val="28"/>
          </w:rPr>
          <w:t>List of red-flagged Formula One races - Wikipedia</w:t>
        </w:r>
      </w:hyperlink>
    </w:p>
    <w:p w14:paraId="1E2F00B9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62A7DA7F" w14:textId="6B837BF0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11" w:history="1">
        <w:r w:rsidRPr="00F97B17">
          <w:rPr>
            <w:rStyle w:val="Hyperlink"/>
            <w:rFonts w:ascii="Arial" w:hAnsi="Arial" w:cs="Arial"/>
            <w:sz w:val="28"/>
            <w:szCs w:val="28"/>
          </w:rPr>
          <w:t>https://www.kaggle.com/datasets/jtrotman/formula-1-race-events</w:t>
        </w:r>
      </w:hyperlink>
    </w:p>
    <w:p w14:paraId="4218618A" w14:textId="77777777" w:rsidR="00F97B17" w:rsidRPr="00F97B17" w:rsidRDefault="00F97B17">
      <w:pPr>
        <w:rPr>
          <w:rFonts w:ascii="Arial" w:hAnsi="Arial" w:cs="Arial"/>
          <w:sz w:val="28"/>
          <w:szCs w:val="28"/>
        </w:rPr>
      </w:pPr>
    </w:p>
    <w:p w14:paraId="7F4CD6A8" w14:textId="37CE25A5" w:rsidR="00F97B17" w:rsidRPr="00F97B17" w:rsidRDefault="00F97B17">
      <w:pPr>
        <w:rPr>
          <w:rFonts w:ascii="Arial" w:hAnsi="Arial" w:cs="Arial"/>
          <w:sz w:val="28"/>
          <w:szCs w:val="28"/>
        </w:rPr>
      </w:pPr>
      <w:hyperlink r:id="rId12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racing, Formula 1: Drive to Survive - Explore - Google Trends</w:t>
        </w:r>
      </w:hyperlink>
    </w:p>
    <w:p w14:paraId="65386FCE" w14:textId="77777777" w:rsidR="00FF365F" w:rsidRPr="00F97B17" w:rsidRDefault="00FF365F">
      <w:pPr>
        <w:rPr>
          <w:rFonts w:ascii="Arial" w:hAnsi="Arial" w:cs="Arial"/>
          <w:sz w:val="28"/>
          <w:szCs w:val="28"/>
        </w:rPr>
      </w:pPr>
    </w:p>
    <w:p w14:paraId="3D9BA8A9" w14:textId="77777777" w:rsidR="006B16CB" w:rsidRDefault="006B16CB">
      <w:pPr>
        <w:rPr>
          <w:rFonts w:ascii="Arial" w:hAnsi="Arial" w:cs="Arial"/>
          <w:sz w:val="32"/>
          <w:szCs w:val="32"/>
        </w:rPr>
      </w:pPr>
    </w:p>
    <w:p w14:paraId="417A17A8" w14:textId="77777777" w:rsidR="006B16CB" w:rsidRPr="006B16CB" w:rsidRDefault="006B16CB">
      <w:pPr>
        <w:rPr>
          <w:rFonts w:ascii="Arial" w:hAnsi="Arial" w:cs="Arial"/>
          <w:sz w:val="32"/>
          <w:szCs w:val="32"/>
        </w:rPr>
      </w:pPr>
    </w:p>
    <w:sectPr w:rsidR="006B16CB" w:rsidRPr="006B16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922AB" w14:textId="77777777" w:rsidR="00F638EF" w:rsidRDefault="00F638EF" w:rsidP="00FF365F">
      <w:pPr>
        <w:spacing w:after="0" w:line="240" w:lineRule="auto"/>
      </w:pPr>
      <w:r>
        <w:separator/>
      </w:r>
    </w:p>
  </w:endnote>
  <w:endnote w:type="continuationSeparator" w:id="0">
    <w:p w14:paraId="6CDAE3F3" w14:textId="77777777" w:rsidR="00F638EF" w:rsidRDefault="00F638EF" w:rsidP="00FF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C0EA4" w14:textId="77777777" w:rsidR="00F638EF" w:rsidRDefault="00F638EF" w:rsidP="00FF365F">
      <w:pPr>
        <w:spacing w:after="0" w:line="240" w:lineRule="auto"/>
      </w:pPr>
      <w:r>
        <w:separator/>
      </w:r>
    </w:p>
  </w:footnote>
  <w:footnote w:type="continuationSeparator" w:id="0">
    <w:p w14:paraId="57396C93" w14:textId="77777777" w:rsidR="00F638EF" w:rsidRDefault="00F638EF" w:rsidP="00FF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ACCB3" w14:textId="426EA686" w:rsidR="00FF365F" w:rsidRDefault="00FF365F">
    <w:pPr>
      <w:pStyle w:val="Header"/>
    </w:pPr>
    <w:r>
      <w:tab/>
      <w:t>Hassan Zaidi Research Data for F1 SQL Capstone1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F99"/>
    <w:multiLevelType w:val="multilevel"/>
    <w:tmpl w:val="A7E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B28D7"/>
    <w:multiLevelType w:val="hybridMultilevel"/>
    <w:tmpl w:val="9E0839FC"/>
    <w:lvl w:ilvl="0" w:tplc="179ADB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500F4"/>
    <w:multiLevelType w:val="multilevel"/>
    <w:tmpl w:val="7B9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785117">
    <w:abstractNumId w:val="2"/>
  </w:num>
  <w:num w:numId="2" w16cid:durableId="728505436">
    <w:abstractNumId w:val="0"/>
  </w:num>
  <w:num w:numId="3" w16cid:durableId="110345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D"/>
    <w:rsid w:val="00065CC0"/>
    <w:rsid w:val="001F5F2D"/>
    <w:rsid w:val="005D1087"/>
    <w:rsid w:val="006B16CB"/>
    <w:rsid w:val="006E6860"/>
    <w:rsid w:val="00715A26"/>
    <w:rsid w:val="00D66BB6"/>
    <w:rsid w:val="00F638EF"/>
    <w:rsid w:val="00F97B1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F384"/>
  <w15:chartTrackingRefBased/>
  <w15:docId w15:val="{832296C8-154E-4924-9994-EB6C10C3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65F"/>
  </w:style>
  <w:style w:type="paragraph" w:styleId="Footer">
    <w:name w:val="footer"/>
    <w:basedOn w:val="Normal"/>
    <w:link w:val="FooterChar"/>
    <w:uiPriority w:val="99"/>
    <w:unhideWhenUsed/>
    <w:rsid w:val="00FF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dingminds/formula-1-race-fan-rating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explore?date=today%205-y&amp;geo=US&amp;q=Formula%20racing&amp;hl=en" TargetMode="External"/><Relationship Id="rId12" Type="http://schemas.openxmlformats.org/officeDocument/2006/relationships/hyperlink" Target="https://trends.google.com/trends/explore?date=today%205-y&amp;geo=US&amp;q=%2Fm%2F05h35z,%2Fg%2F11fk09r5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jtrotman/formula-1-race-ev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red-flagged_Formula_One_r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fety_car#List_of_safety_car_deployments_in_Formula_One_ra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3</cp:revision>
  <dcterms:created xsi:type="dcterms:W3CDTF">2024-10-17T19:48:00Z</dcterms:created>
  <dcterms:modified xsi:type="dcterms:W3CDTF">2024-10-17T21:02:00Z</dcterms:modified>
</cp:coreProperties>
</file>