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8D9D3">
      <w:pPr>
        <w:pStyle w:val="31"/>
        <w:jc w:val="center"/>
      </w:pPr>
      <w:r>
        <w:rPr>
          <w:rFonts w:ascii="微软雅黑" w:hAnsi="微软雅黑" w:eastAsia="微软雅黑"/>
          <w:b/>
          <w:sz w:val="36"/>
        </w:rPr>
        <w:t>旅行打卡小程序</w:t>
      </w:r>
    </w:p>
    <w:p w14:paraId="33C88C3C">
      <w:pPr>
        <w:jc w:val="center"/>
      </w:pPr>
      <w:r>
        <w:rPr>
          <w:rFonts w:ascii="微软雅黑" w:hAnsi="微软雅黑" w:eastAsia="微软雅黑"/>
          <w:b w:val="0"/>
          <w:sz w:val="24"/>
        </w:rPr>
        <w:t>功能点分析与实现思路</w:t>
      </w:r>
    </w:p>
    <w:p w14:paraId="5DDAC434"/>
    <w:p w14:paraId="3AA20728">
      <w:pPr>
        <w:pStyle w:val="3"/>
      </w:pPr>
      <w:r>
        <w:rPr>
          <w:rFonts w:ascii="微软雅黑" w:hAnsi="微软雅黑" w:eastAsia="微软雅黑"/>
          <w:b/>
          <w:sz w:val="28"/>
        </w:rPr>
        <w:t>一、功能点分析</w:t>
      </w:r>
    </w:p>
    <w:p w14:paraId="7A162A85">
      <w:pPr>
        <w:pStyle w:val="4"/>
      </w:pPr>
      <w:r>
        <w:rPr>
          <w:rFonts w:ascii="微软雅黑" w:hAnsi="微软雅黑" w:eastAsia="微软雅黑"/>
          <w:b/>
          <w:sz w:val="24"/>
        </w:rPr>
        <w:t>1.1 核心功能模块</w:t>
      </w:r>
    </w:p>
    <w:p w14:paraId="6C90EED7">
      <w:r>
        <w:rPr>
          <w:rFonts w:ascii="微软雅黑" w:hAnsi="微软雅黑" w:eastAsia="微软雅黑"/>
          <w:b w:val="0"/>
          <w:sz w:val="21"/>
        </w:rPr>
        <w:t>本旅行打卡小程序包含以下核心功能模块：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用户认证模块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用户注册：支持用户名密码注册，密码采用MD5加密存储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用户登录：JWT Token认证机制，Token有效期24小时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登录状态持久化：Token存储于本地Storage，支持自动登录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打卡记录模块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创建打卡：支持文字内容、心情标签、位置信息、图片上传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位置定位：集成微信原生定位API + 腾讯地图SDK，支持自动定位和地图选点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图片上传：支持多图上传（最多9张），单图最大10MB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历史记录：分页展示用户所有打卡记录，支持详情查看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数据统计模块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总打卡次数统计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本月打卡次数统计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最常心情统计（基于打卡记录分析）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最爱地点统计（基于打卡位置分析）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近7天打卡趋势图表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心情分布可视化图表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个人中心模块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用户信息展示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退出登录功能</w:t>
      </w:r>
    </w:p>
    <w:p w14:paraId="40B7A838">
      <w:pPr>
        <w:pStyle w:val="4"/>
      </w:pPr>
      <w:r>
        <w:rPr>
          <w:rFonts w:ascii="微软雅黑" w:hAnsi="微软雅黑" w:eastAsia="微软雅黑"/>
          <w:b/>
          <w:sz w:val="24"/>
        </w:rPr>
        <w:t>1.2 技术架构</w:t>
      </w:r>
    </w:p>
    <w:p w14:paraId="3A8F1452">
      <w:r>
        <w:rPr>
          <w:rFonts w:ascii="微软雅黑" w:hAnsi="微软雅黑" w:eastAsia="微软雅黑"/>
          <w:b w:val="0"/>
          <w:sz w:val="21"/>
        </w:rPr>
        <w:t>前端（微信小程序）：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框架：原生微信小程序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地图服务：腾讯地图SDK（逆地理编码、地点搜索）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样式：WXSS + 自定义渐变主题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后端（Spring Boot）：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框架：Spring Boot 2.7.x + Java 17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数据库：MySQL 8.0（打卡数据持久化）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缓存：Redis 6.x（Token会话管理）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ORM：MyBatis-Plus（简化数据库操作）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认证：JWT + Redis（分布式会话）</w:t>
      </w:r>
    </w:p>
    <w:p w14:paraId="3D3A52C1">
      <w:pPr>
        <w:pStyle w:val="3"/>
      </w:pPr>
      <w:r>
        <w:rPr>
          <w:rFonts w:ascii="微软雅黑" w:hAnsi="微软雅黑" w:eastAsia="微软雅黑"/>
          <w:b/>
          <w:sz w:val="28"/>
        </w:rPr>
        <w:t>二、核心功能实现思路</w:t>
      </w:r>
    </w:p>
    <w:p w14:paraId="44170C8F">
      <w:pPr>
        <w:pStyle w:val="4"/>
      </w:pPr>
      <w:r>
        <w:rPr>
          <w:rFonts w:ascii="微软雅黑" w:hAnsi="微软雅黑" w:eastAsia="微软雅黑"/>
          <w:b/>
          <w:sz w:val="24"/>
        </w:rPr>
        <w:t>2.1 用户认证实现</w:t>
      </w:r>
    </w:p>
    <w:p w14:paraId="0DBFF060">
      <w:r>
        <w:rPr>
          <w:rFonts w:ascii="微软雅黑" w:hAnsi="微软雅黑" w:eastAsia="微软雅黑"/>
          <w:b w:val="0"/>
          <w:sz w:val="21"/>
        </w:rPr>
        <w:t>实现方案：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登录流程：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前端提交用户名密码 → 后端验证 → 生成JWT Token → 存储Redis → 返回Token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Token结构：Header.Payload.Signature，Payload包含userId和过期时间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认证拦截：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自定义AuthInterceptor拦截所有/api/*请求（排除登录注册）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从Header提取Token → 验证签名 → 查询Redis确认有效性 → 注入userId到Request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安全设计：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密码MD5加密存储（演示环境简化，生产环境建议加盐）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Token双存储：客户端Storage + 服务端Redis，支持后端强制下线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接口权限控制：基于Token的细粒度权限验证</w:t>
      </w:r>
    </w:p>
    <w:p w14:paraId="0A05F103">
      <w:pPr>
        <w:pStyle w:val="4"/>
      </w:pPr>
      <w:r>
        <w:rPr>
          <w:rFonts w:ascii="微软雅黑" w:hAnsi="微软雅黑" w:eastAsia="微软雅黑"/>
          <w:b/>
          <w:sz w:val="24"/>
        </w:rPr>
        <w:t>2.2 位置定位实现</w:t>
      </w:r>
    </w:p>
    <w:p w14:paraId="4EB29DB3">
      <w:r>
        <w:rPr>
          <w:rFonts w:ascii="微软雅黑" w:hAnsi="微软雅黑" w:eastAsia="微软雅黑"/>
          <w:b w:val="0"/>
          <w:sz w:val="21"/>
        </w:rPr>
        <w:t>实现方案（双模式定位）：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自动定位模式：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调用wx.getLocation获取当前经纬度（gcj02坐标系）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使用腾讯地图SDK reverseGeocoder进行逆地理编码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获取详细地址信息（省市区街道+POI名称）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更新地图标记和表单数据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地图选点模式：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调用wx.chooseLocation打开微信原生地图选择器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支持地图拖拽选点和搜索地点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返回选中位置的经纬度和名称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地图展示：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使用微信小程序原生map组件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支持标记点（markers）、比例尺、指南针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支持手势操作：缩放、旋转、平移</w:t>
      </w:r>
    </w:p>
    <w:p w14:paraId="0D479BA6">
      <w:pPr>
        <w:pStyle w:val="4"/>
      </w:pPr>
      <w:r>
        <w:rPr>
          <w:rFonts w:ascii="微软雅黑" w:hAnsi="微软雅黑" w:eastAsia="微软雅黑"/>
          <w:b/>
          <w:sz w:val="24"/>
        </w:rPr>
        <w:t>2.3 数据统计实现</w:t>
      </w:r>
    </w:p>
    <w:p w14:paraId="056DDEED">
      <w:r>
        <w:rPr>
          <w:rFonts w:ascii="微软雅黑" w:hAnsi="微软雅黑" w:eastAsia="微软雅黑"/>
          <w:b w:val="0"/>
          <w:sz w:val="21"/>
        </w:rPr>
        <w:t>实现方案：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数据聚合（后端）：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总打卡数：SELECT COUNT(*) 按user_id筛选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本月打卡数：SELECT COUNT(*) + 时间范围筛选（本月1号至今）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心情分布：SELECT mood, COUNT(*) GROUP BY mood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近7天趋势：SELECT DATE(check_in_time), COUNT(*) GROUP BY DATE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最爱地点：SELECT location_name, COUNT(*) GROUP BY location_name ORDER BY COUNT DESC LIMIT 1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数据补全：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近7天趋势数据补全：如果某天没有打卡记录，自动填充count=0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使用Java Stream API进行日期序列生成和数据合并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可视化（前端）：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柱状图：CSS渐变实现，高度根据maxCount动态计算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进度条：心情分布使用百分比宽度，带渐变动画效果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数据映射：心情英文值（happy/excited等）映射为中文标签和Emoji</w:t>
      </w:r>
    </w:p>
    <w:p w14:paraId="07910B34">
      <w:pPr>
        <w:pStyle w:val="4"/>
      </w:pPr>
      <w:r>
        <w:rPr>
          <w:rFonts w:ascii="微软雅黑" w:hAnsi="微软雅黑" w:eastAsia="微软雅黑"/>
          <w:b/>
          <w:sz w:val="24"/>
        </w:rPr>
        <w:t>2.4 图片上传实现</w:t>
      </w:r>
    </w:p>
    <w:p w14:paraId="6F56EBFC">
      <w:r>
        <w:rPr>
          <w:rFonts w:ascii="微软雅黑" w:hAnsi="微软雅黑" w:eastAsia="微软雅黑"/>
          <w:b w:val="0"/>
          <w:sz w:val="21"/>
        </w:rPr>
        <w:t>实现方案：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前端上传：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使用wx.chooseMedia选择图片（支持相册和相机）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使用wx.uploadFile分片上传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多图循环上传，支持上传进度展示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后端处理：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Spring Boot MultipartFile接收文件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文件存储：本地文件系统（./uploads/目录）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文件名生成：UUID避免重名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静态资源映射：/uploads/** 映射到文件目录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图片管理：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数据库中存储图片URL数组（JSON格式）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支持图片预览（wx.previewImage）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支持删除已选图片</w:t>
      </w:r>
    </w:p>
    <w:p w14:paraId="44625435">
      <w:r>
        <w:br w:type="page"/>
      </w:r>
    </w:p>
    <w:p w14:paraId="0E755D31">
      <w:pPr>
        <w:pStyle w:val="3"/>
      </w:pPr>
      <w:r>
        <w:rPr>
          <w:rFonts w:ascii="微软雅黑" w:hAnsi="微软雅黑" w:eastAsia="微软雅黑"/>
          <w:b/>
          <w:sz w:val="28"/>
        </w:rPr>
        <w:t>三、在线体验Demo说明</w:t>
      </w:r>
    </w:p>
    <w:p w14:paraId="25CA87EE">
      <w:pPr>
        <w:pStyle w:val="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24"/>
        </w:rPr>
        <w:t>3.1 体验</w:t>
      </w:r>
      <w:r>
        <w:rPr>
          <w:rFonts w:hint="eastAsia" w:ascii="微软雅黑" w:hAnsi="微软雅黑" w:eastAsia="微软雅黑"/>
          <w:b/>
          <w:sz w:val="24"/>
          <w:lang w:val="en-US" w:eastAsia="zh-CN"/>
        </w:rPr>
        <w:t>方式</w:t>
      </w:r>
    </w:p>
    <w:p w14:paraId="3B2B40D6">
      <w:r>
        <w:rPr>
          <w:rFonts w:ascii="微软雅黑" w:hAnsi="微软雅黑" w:eastAsia="微软雅黑"/>
          <w:b w:val="0"/>
          <w:sz w:val="21"/>
        </w:rPr>
        <w:t>由于微信小程序需要微信客户端运行，提供以下体验方式：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方式一：微信开发者工具（推荐）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下载微信开发者工具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导入项目目录：/miniprogram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修改app.js中的baseUrl为本地IP地址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启动后端服务（端口8080）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5. 编译运行即可体验完整功能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方式二：真机调试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1. 在微信开发者工具中点击"真机调试"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扫描二维码在手机上预览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需要手机和电脑在同一局域网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</w:p>
    <w:p w14:paraId="5AD7CC9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28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601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Yuchen Lai123</cp:lastModifiedBy>
  <dcterms:modified xsi:type="dcterms:W3CDTF">2026-05-14T04:25:10Z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3DBD732279FB4FCABC9F2AB48B4441F2_12</vt:lpwstr>
  </property>
</Properties>
</file>