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Aura Fizz — How Every Station Looks</w:t>
      </w:r>
    </w:p>
    <w:p>
      <w:pPr/>
      <w:r>
        <w:t xml:space="preserve">Oct 4, 2026</w:t>
      </w:r>
      <w:r>
        <w:t xml:space="preserve"> · </w:t>
      </w:r>
      <w:r>
        <w:t xml:space="preserve">@Haze</w:t>
      </w:r>
    </w:p>
    <w:p>
      <w:pPr>
        <w:pStyle w:val="Heading2"/>
      </w:pPr>
      <w:r>
        <w:t xml:space="preserve">Drink stations</w:t>
      </w:r>
    </w:p>
    <w:p>
      <w:pPr>
        <w:pStyle w:val="Heading3"/>
      </w:pPr>
      <w:r>
        <w:t xml:space="preserve">Fridge</w:t>
      </w:r>
    </w:p>
    <w:p>
      <w:pPr/>
      <w:r>
        <w:drawing>
          <wp:inline distT="0" distB="0" distL="0" distR="0">
            <wp:extent cx="5486400" cy="5486400"/>
            <wp:docPr id="1" name="image1" descr="Frid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ridg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Freezer</w:t>
      </w:r>
    </w:p>
    <w:p>
      <w:pPr/>
      <w:r>
        <w:drawing>
          <wp:inline distT="0" distB="0" distL="0" distR="0">
            <wp:extent cx="5486400" cy="5486400"/>
            <wp:docPr id="2" name="image2" descr="Freez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reezer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Pantry</w:t>
      </w:r>
    </w:p>
    <w:p>
      <w:pPr/>
      <w:r>
        <w:drawing>
          <wp:inline distT="0" distB="0" distL="0" distR="0">
            <wp:extent cx="5486400" cy="5486400"/>
            <wp:docPr id="3" name="image3" descr="Pantr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Pantr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Cup Rack</w:t>
      </w:r>
    </w:p>
    <w:p>
      <w:pPr/>
      <w:r>
        <w:drawing>
          <wp:inline distT="0" distB="0" distL="0" distR="0">
            <wp:extent cx="5486400" cy="5486400"/>
            <wp:docPr id="4" name="image4" descr="Cup Rac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Cup Rack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Cutting Board</w:t>
      </w:r>
    </w:p>
    <w:p>
      <w:pPr/>
      <w:r>
        <w:drawing>
          <wp:inline distT="0" distB="0" distL="0" distR="0">
            <wp:extent cx="5486400" cy="5486400"/>
            <wp:docPr id="5" name="image5" descr="Cutting Boar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utting Boar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Blender</w:t>
      </w:r>
    </w:p>
    <w:p>
      <w:pPr/>
      <w:r>
        <w:drawing>
          <wp:inline distT="0" distB="0" distL="0" distR="0">
            <wp:extent cx="5486400" cy="5486400"/>
            <wp:docPr id="6" name="image6" descr="Blen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Blend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Juicer</w:t>
      </w:r>
    </w:p>
    <w:p>
      <w:pPr/>
      <w:r>
        <w:drawing>
          <wp:inline distT="0" distB="0" distL="0" distR="0">
            <wp:extent cx="5486400" cy="5486400"/>
            <wp:docPr id="7" name="image7" descr="Juic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Juicer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Coffee Machine</w:t>
      </w:r>
    </w:p>
    <w:p>
      <w:pPr/>
      <w:r>
        <w:drawing>
          <wp:inline distT="0" distB="0" distL="0" distR="0">
            <wp:extent cx="5486400" cy="5486400"/>
            <wp:docPr id="8" name="image8" descr="Coffee Machi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Coffee Machin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Stove</w:t>
      </w:r>
    </w:p>
    <w:p>
      <w:pPr/>
      <w:r>
        <w:drawing>
          <wp:inline distT="0" distB="0" distL="0" distR="0">
            <wp:extent cx="5486400" cy="5486400"/>
            <wp:docPr id="9" name="image9" descr="Stov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Stov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Mixing Station</w:t>
      </w:r>
    </w:p>
    <w:p>
      <w:pPr/>
      <w:r>
        <w:drawing>
          <wp:inline distT="0" distB="0" distL="0" distR="0">
            <wp:extent cx="5486400" cy="5486400"/>
            <wp:docPr id="10" name="image10" descr="Mixing St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Mixing Statio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Tea &amp; Boba Station</w:t>
      </w:r>
    </w:p>
    <w:p>
      <w:pPr/>
      <w:r>
        <w:drawing>
          <wp:inline distT="0" distB="0" distL="0" distR="0">
            <wp:extent cx="5486400" cy="5486400"/>
            <wp:docPr id="11" name="image11" descr="Tea &amp; Boba St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Tea &amp; Boba Statio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Soda Fountain</w:t>
      </w:r>
    </w:p>
    <w:p>
      <w:pPr/>
      <w:r>
        <w:drawing>
          <wp:inline distT="0" distB="0" distL="0" distR="0">
            <wp:extent cx="5486400" cy="5486400"/>
            <wp:docPr id="12" name="image12" descr="Soda Fountai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Soda Fountain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Topping Station</w:t>
      </w:r>
    </w:p>
    <w:p>
      <w:pPr/>
      <w:r>
        <w:drawing>
          <wp:inline distT="0" distB="0" distL="0" distR="0">
            <wp:extent cx="5486400" cy="5486400"/>
            <wp:docPr id="13" name="image13" descr="Topping St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Topping Statio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Cup Sealer</w:t>
      </w:r>
    </w:p>
    <w:p>
      <w:pPr/>
      <w:r>
        <w:drawing>
          <wp:inline distT="0" distB="0" distL="0" distR="0">
            <wp:extent cx="5486400" cy="5486400"/>
            <wp:docPr id="14" name="image14" descr="Cup Seal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Cup Sealer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Brew Barrel</w:t>
      </w:r>
    </w:p>
    <w:p>
      <w:pPr/>
      <w:r>
        <w:drawing>
          <wp:inline distT="0" distB="0" distL="0" distR="0">
            <wp:extent cx="5486400" cy="5486400"/>
            <wp:docPr id="15" name="image15" descr="Brew Barr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Brew Barrel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Bar Shelf</w:t>
      </w:r>
    </w:p>
    <w:p>
      <w:pPr/>
      <w:r>
        <w:drawing>
          <wp:inline distT="0" distB="0" distL="0" distR="0">
            <wp:extent cx="5486400" cy="5486400"/>
            <wp:docPr id="16" name="image16" descr="Bar Shel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Bar Shelf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Checkout and serving</w:t>
      </w:r>
    </w:p>
    <w:p>
      <w:pPr>
        <w:pStyle w:val="Heading3"/>
      </w:pPr>
      <w:r>
        <w:t xml:space="preserve">Cashier (POS) Terminal</w:t>
      </w:r>
    </w:p>
    <w:p>
      <w:pPr/>
      <w:r>
        <w:t xml:space="preserve">[image: POS Terminal]</w:t>
      </w:r>
    </w:p>
    <w:p>
      <w:pPr>
        <w:pStyle w:val="Heading3"/>
      </w:pPr>
      <w:r>
        <w:t xml:space="preserve">Card Terminal</w:t>
      </w:r>
    </w:p>
    <w:p>
      <w:pPr/>
      <w:r>
        <w:t xml:space="preserve">[image: Card Terminal]</w:t>
      </w:r>
    </w:p>
    <w:p>
      <w:pPr>
        <w:pStyle w:val="Heading3"/>
      </w:pPr>
      <w:r>
        <w:t xml:space="preserve">Cash Drawer</w:t>
      </w:r>
    </w:p>
    <w:p>
      <w:pPr/>
      <w:r>
        <w:t xml:space="preserve">[image: Cash Drawer]</w:t>
      </w:r>
    </w:p>
    <w:p>
      <w:pPr>
        <w:pStyle w:val="Heading3"/>
      </w:pPr>
      <w:r>
        <w:t xml:space="preserve">Receipt Printer</w:t>
      </w:r>
    </w:p>
    <w:p>
      <w:pPr/>
      <w:r>
        <w:t xml:space="preserve">[image: Receipt Printer]</w:t>
      </w:r>
    </w:p>
    <w:p>
      <w:pPr>
        <w:pStyle w:val="Heading3"/>
      </w:pPr>
      <w:r>
        <w:t xml:space="preserve">Self-Serve Kiosk</w:t>
      </w:r>
    </w:p>
    <w:p>
      <w:pPr/>
      <w:r>
        <w:t xml:space="preserve">[image: Self-Serve Kiosk]</w:t>
      </w:r>
    </w:p>
    <w:p>
      <w:pPr>
        <w:pStyle w:val="Heading3"/>
      </w:pPr>
      <w:r>
        <w:t xml:space="preserve">Trash Can</w:t>
      </w:r>
    </w:p>
    <w:p>
      <w:pPr/>
      <w:r>
        <w:t xml:space="preserve">[image: Trash Can]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12" Type="http://schemas.openxmlformats.org/officeDocument/2006/relationships/image" Target="media/image10.jpeg"/><Relationship Id="rId13" Type="http://schemas.openxmlformats.org/officeDocument/2006/relationships/image" Target="media/image11.jpeg"/><Relationship Id="rId14" Type="http://schemas.openxmlformats.org/officeDocument/2006/relationships/image" Target="media/image12.jpeg"/><Relationship Id="rId15" Type="http://schemas.openxmlformats.org/officeDocument/2006/relationships/image" Target="media/image13.jpeg"/><Relationship Id="rId16" Type="http://schemas.openxmlformats.org/officeDocument/2006/relationships/image" Target="media/image14.jpeg"/><Relationship Id="rId17" Type="http://schemas.openxmlformats.org/officeDocument/2006/relationships/image" Target="media/image15.jpeg"/><Relationship Id="rId18" Type="http://schemas.openxmlformats.org/officeDocument/2006/relationships/image" Target="media/image16.jpe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Aura Fizz — How Every Station Looks</dc:title>
  <dc:description>Claude Docs node/647a486c-304a@2 docx-w6</dc:description>
  <cp:revision>2</cp:revision>
</cp:coreProperties>
</file>