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By: McClendon (Senate Sponsor - Menéndez)H.B. No. 1311        (In the Senate - Received from the House May 6, 2015;  May 11, 2015, read first time and referred to Committee on Criminal  Justice; May 21, 2015, reported favorably by the following vote:   Yeas 7, Nays 0; May 21, 2015, sent to printer.)Click here to see the committee vote  A BILL TO BE ENTITLED AN ACT  relating to the confidentiality of personal information concerning  certain employees currently or formerly involved in the Texas  juvenile justice system.        BE IT ENACTED BY THE LEGISLATURE OF THE STATE OF TEXAS:        SECTION 1.  Section 552.117(a), Government Code, is amended  to read as follows:        (a)  Information is excepted from the requirements of  Section 552.021 if it is information that relates to the home  address, home telephone number, emergency contact information, or  social security number of the following person or that reveals  whether the person has family members:              (1)  a current or former official or employee of a  governmental body, except as otherwise provided by Section 552.024;              (2)  a peace officer as defined by Article 2.12, Code of  Criminal Procedure, or a security officer commissioned under  Section 51.212, Education Code, regardless of whether the officer  complies with Section 552.024 or 552.1175, as applicable;              (3)  a current or former employee of the Texas  Department of Criminal Justice or of the predecessor in function of  the department or any division of the department, regardless of  whether the current or former employee complies with Section  552.1175;              (4)  a peace officer as defined by Article 2.12, Code of  Criminal Procedure, or other law, a reserve law enforcement  officer, a commissioned deputy game warden, or a corrections  officer in a municipal, county, or state penal institution in this  state who was killed in the line of duty, regardless of whether the  deceased complied with Section 552.024 or 552.1175;              (5)  a commissioned security officer as defined by  Section 1702.002, Occupations Code, regardless of whether the  officer complies with Section 552.024 or 552.1175, as applicable;              (6)  an officer or employee of a community supervision  and corrections department established under Chapter 76 who  performs a duty described by Section 76.004(b), regardless of  whether the officer or employee complies with Section 552.024 or  552.1175;              (7)  a current or former employee of the office of the  attorney general who is or was assigned to a division of that office  the duties of which involve law enforcement, regardless of whether  the current or former employee complies with Section 552.024 or  552.1175;              (8)  a current or former employee of the Texas Juvenile  Justice Department or of the predecessors in function of the  department, regardless of whether the current or former employee  complies with Section 552.024 or 552.1175;              (9)  a current or former juvenile probation or  supervision officer certified by the Texas Juvenile Justice  Department, or the predecessors in function of the department,  under Title 12, Human Resources Code, regardless of whether the  current or former officer complies with Section 552.024 or  552.1175; or              (10)  a current or former employee [employees] of a  juvenile justice program or facility, as those terms are defined by  Section 261.405, Family Code, regardless of whether the current or  former employee complies with Section 552.024 or 552.1175.        SECTION 2.  Section 552.1175(a), Government Code, as amended  by Chapters 937 (H.B. 1632) and 1033 (H.B. 2733), Acts of the 83rd  Legislature, Regular Session, 2013, is reenacted and amended to  read as follows:        (a)  This section applies only to:              (1)  peace officers as defined by Article 2.12, Code of  Criminal Procedure;              (2)  county jailers as defined by Section 1701.001,  Occupations Code;              (3)  current or former employees of the Texas  Department of Criminal Justice or of the predecessor in function of  the department or any division of the department;              (4)  commissioned security officers as defined by  Section 1702.002, Occupations Code;              (5)  employees of a district attorney, criminal  district attorney, or county or municipal attorney whose  jurisdiction includes any criminal law or child protective services  matters;              (6)  officers and employees of a community supervision  and corrections department established under Chapter 76 who perform  a duty described by Section 76.004(b);              (7)  criminal investigators of the United States as  described by Article 2.122(a), Code of Criminal Procedure;              (8)  police officers and inspectors of the United  States Federal Protective Service;              (9)  current and former employees of the office of the  attorney general who are or were assigned to a division of that  office the duties of which involve law enforcement; [and]              (10)  current or former juvenile probation and  detention officers certified by the Texas Juvenile Justice  Department, or the predecessors in function of the department,  under Title 12, Human Resources Code;              (11)  current or former employees of a juvenile justice  program or facility, as those terms are defined by Section 261.405,  Family Code; [and]              (12)  current or former employees of the Texas Juvenile  Justice Department or the predecessors in function of the  department; and              (13) [(10)]  federal judges and state judges as defined  by Section 13.0021, Election Code.        SECTION 3.  Section 25.025(a), Tax Code, as reenacted and  amended by Chapters 996 (H.B. 2267) and 1028 (H.B. 2676), Acts of  the 83rd Legislature, Regular Session, 2013, is reenacted and  amended to read as follows:        (a)  This section applies only to:              (1)  a current or former peace officer as defined by  Article 2.12, Code of Criminal Procedure;              (2)  a county jailer as defined by Section 1701.001,  Occupations Code;              (3)  an employee of the Texas Department of Criminal  Justice;              (4)  a commissioned security officer as defined by  Section 1702.002, Occupations Code;              (5)  a victim of family violence as defined by Section  71.004, Family Code, if as a result of the act of family violence  against the victim, the actor is convicted of a felony or a Class A  misdemeanor;              (6)  a federal judge, a state judge, or the spouse of a  federal judge or state judge;              (7)  a current or former employee of a district  attorney, criminal district attorney, or county or municipal  attorney whose jurisdiction includes any criminal law or child  protective services matters;              (8)  an officer or employee of a community supervision  and corrections department established under Chapter 76,  Government Code, who performs a duty described by Section 76.004(b)  of that code;              (9)  a criminal investigator of the United States as  described by Article 2.122(a), Code of Criminal Procedure;              (10)  a police officer or inspector of the United  States Federal Protective Service;              (11)  a current or former United States attorney or  assistant United States attorney and the spouse and child of the  attorney;              (12)  a current or former employee of the office of the  attorney general who is or was assigned to a division of that office  the duties of which involve law enforcement; [and]              (13)  a medical examiner or person who performs  forensic analysis or testing who is employed by this state or one or  more political subdivisions of this state;              (14) [(13)]  a current or former member of the United  States armed forces who has served in an area that the president of  the United States by executive order designates for purposes of 26  U.S.C. Section 112 as an area in which armed forces of the United  States are or have engaged in combat;               (15)  a current or former employee of the Texas  Juvenile Justice Department or of the predecessors in function of  the department;              (16)  a current or former juvenile probation or  supervision officer certified by the Texas Juvenile Justice  Department, or the predecessors in function of the department,  under Title 12, Human Resources Code; and              (17)  a current or former employee of a juvenile  justice program or facility, as those terms are defined by Section  261.405, Family Code.        SECTION 4.  To the extent of any conflict, this Act prevails  over another Act of the 84th Legislature, Regular Session, 2015,  relating to nonsubstantive additions to and corrections in enacted  codes.        SECTION 5.  This Act takes effect immediately if it receives  a vote of two-thirds of all the members elected to each house, as  provided by Section 39, Article III, Texas Constitution.  If this  Act does not receive the vote necessary for immediate effect, this  Act takes effect September 1, 2015.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