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pPr>
      <w:r>
        <w:rPr>
          <w:rFonts w:ascii="Noto Sans CJK KR Regular" w:hAnsi="Noto Sans CJK KR Regular"/>
          <w:b w:val="false"/>
          <w:bCs w:val="false"/>
          <w:sz w:val="28"/>
          <w:szCs w:val="28"/>
          <w:u w:val="none"/>
        </w:rPr>
        <w:t>ABEDELJALIL JARJANAZY 21501041</w:t>
      </w:r>
    </w:p>
    <w:p>
      <w:pPr>
        <w:pStyle w:val="Normal"/>
        <w:widowControl/>
        <w:numPr>
          <w:ilvl w:val="0"/>
          <w:numId w:val="0"/>
        </w:numPr>
        <w:jc w:val="center"/>
        <w:rPr/>
      </w:pPr>
      <w:r>
        <w:rPr>
          <w:rFonts w:ascii="Noto Sans CJK KR Regular" w:hAnsi="Noto Sans CJK KR Regular"/>
          <w:b w:val="false"/>
          <w:bCs w:val="false"/>
          <w:sz w:val="28"/>
          <w:szCs w:val="28"/>
          <w:u w:val="none"/>
        </w:rPr>
        <w:t>Mohammed Ali 21403227</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The idea behind this project is to design our own programming language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program : statement_list ;</w:t>
      </w:r>
    </w:p>
    <w:p>
      <w:pPr>
        <w:pStyle w:val="Normal"/>
        <w:numPr>
          <w:ilvl w:val="0"/>
          <w:numId w:val="0"/>
        </w:numPr>
        <w:ind w:left="720" w:hanging="0"/>
        <w:rPr/>
      </w:pPr>
      <w:r>
        <w:rPr>
          <w:rFonts w:ascii="Century Schoolbook L" w:hAnsi="Century Schoolbook L"/>
          <w:b w:val="false"/>
          <w:bCs w:val="false"/>
          <w:sz w:val="28"/>
          <w:szCs w:val="28"/>
          <w:u w:val="none"/>
        </w:rPr>
        <w:t xml:space="preserve">statement_list : statement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statement_list statement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statement : assignment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declaration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condition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GOTO COLON flag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COMMENT</w:t>
      </w:r>
    </w:p>
    <w:p>
      <w:pPr>
        <w:pStyle w:val="Normal"/>
        <w:numPr>
          <w:ilvl w:val="0"/>
          <w:numId w:val="0"/>
        </w:numPr>
        <w:ind w:left="720" w:hanging="0"/>
        <w:rPr/>
      </w:pPr>
      <w:r>
        <w:rPr>
          <w:rFonts w:ascii="Century Schoolbook L" w:hAnsi="Century Schoolbook L"/>
          <w:b w:val="false"/>
          <w:bCs w:val="false"/>
          <w:sz w:val="28"/>
          <w:szCs w:val="28"/>
          <w:u w:val="none"/>
        </w:rPr>
        <w:tab/>
        <w:tab/>
        <w:t xml:space="preserve">  | function_call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BREAK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CONTINUE SEMICOLON                </w:t>
      </w:r>
    </w:p>
    <w:p>
      <w:pPr>
        <w:pStyle w:val="Normal"/>
        <w:numPr>
          <w:ilvl w:val="0"/>
          <w:numId w:val="0"/>
        </w:numPr>
        <w:ind w:left="720" w:hanging="0"/>
        <w:rPr/>
      </w:pPr>
      <w:r>
        <w:rPr>
          <w:rFonts w:ascii="Century Schoolbook L" w:hAnsi="Century Schoolbook L"/>
          <w:b w:val="false"/>
          <w:bCs w:val="false"/>
          <w:sz w:val="28"/>
          <w:szCs w:val="28"/>
          <w:u w:val="none"/>
        </w:rPr>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block : LEFT_BRACKET statement_list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 LEFT_BRACKET empty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declaration : data_type IDNTF </w:t>
      </w:r>
    </w:p>
    <w:p>
      <w:pPr>
        <w:pStyle w:val="Normal"/>
        <w:numPr>
          <w:ilvl w:val="0"/>
          <w:numId w:val="0"/>
        </w:numPr>
        <w:ind w:left="720" w:hanging="0"/>
        <w:rPr/>
      </w:pPr>
      <w:r>
        <w:rPr>
          <w:rFonts w:ascii="Century Schoolbook L" w:hAnsi="Century Schoolbook L"/>
          <w:b w:val="false"/>
          <w:bCs w:val="false"/>
          <w:sz w:val="28"/>
          <w:szCs w:val="28"/>
          <w:u w:val="none"/>
        </w:rPr>
        <w:tab/>
        <w:tab/>
        <w:tab/>
        <w:t>| declaration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ARRAY data_type IDNTF LEFT_SQ_BRACKET INT_LTRL RIGHT_SQ_BRACKET ASSIGNMENT_OPT LEFT_BRACKET factor_list RIGHT_BRACKET</w:t>
      </w:r>
    </w:p>
    <w:p>
      <w:pPr>
        <w:pStyle w:val="Normal"/>
        <w:numPr>
          <w:ilvl w:val="0"/>
          <w:numId w:val="0"/>
        </w:numPr>
        <w:ind w:left="720" w:hanging="0"/>
        <w:rPr/>
      </w:pPr>
      <w:r>
        <w:rPr>
          <w:rFonts w:ascii="Century Schoolbook L" w:hAnsi="Century Schoolbook L"/>
          <w:b w:val="false"/>
          <w:bCs w:val="false"/>
          <w:sz w:val="28"/>
          <w:szCs w:val="28"/>
          <w:u w:val="none"/>
        </w:rPr>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factor_list : factor| factor_list COMMA factor;</w:t>
      </w:r>
    </w:p>
    <w:p>
      <w:pPr>
        <w:pStyle w:val="Normal"/>
        <w:numPr>
          <w:ilvl w:val="0"/>
          <w:numId w:val="0"/>
        </w:numPr>
        <w:ind w:left="720" w:hanging="0"/>
        <w:rPr/>
      </w:pPr>
      <w:r>
        <w:rPr>
          <w:rFonts w:ascii="Century Schoolbook L" w:hAnsi="Century Schoolbook L"/>
          <w:b w:val="false"/>
          <w:bCs w:val="false"/>
          <w:sz w:val="28"/>
          <w:szCs w:val="28"/>
          <w:u w:val="none"/>
        </w:rPr>
        <w:t>RHS : arithmetic_expression</w:t>
      </w:r>
    </w:p>
    <w:p>
      <w:pPr>
        <w:pStyle w:val="Normal"/>
        <w:numPr>
          <w:ilvl w:val="0"/>
          <w:numId w:val="0"/>
        </w:numPr>
        <w:ind w:left="720" w:hanging="0"/>
        <w:rPr/>
      </w:pPr>
      <w:r>
        <w:rPr>
          <w:rFonts w:ascii="Century Schoolbook L" w:hAnsi="Century Schoolbook L"/>
          <w:b w:val="false"/>
          <w:bCs w:val="false"/>
          <w:sz w:val="28"/>
          <w:szCs w:val="28"/>
          <w:u w:val="none"/>
        </w:rPr>
        <w:tab/>
        <w:t>| function_call</w:t>
      </w:r>
    </w:p>
    <w:p>
      <w:pPr>
        <w:pStyle w:val="Normal"/>
        <w:numPr>
          <w:ilvl w:val="0"/>
          <w:numId w:val="0"/>
        </w:numPr>
        <w:ind w:left="720" w:hanging="0"/>
        <w:rPr/>
      </w:pPr>
      <w:r>
        <w:rPr>
          <w:rFonts w:ascii="Century Schoolbook L" w:hAnsi="Century Schoolbook L"/>
          <w:b w:val="false"/>
          <w:bCs w:val="false"/>
          <w:sz w:val="28"/>
          <w:szCs w:val="28"/>
          <w:u w:val="none"/>
        </w:rPr>
        <w:tab/>
        <w:t>| boolean_expression</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function_call </w:t>
        <w:tab/>
        <w:t>:  BLTIN_PRINT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BLTIN_LIST_CONTENTS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BLTIN_GET_SIZE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BLTIN_CREATE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BLTIN_COPY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BLTIN_COMPARE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BLTIN_CONNECT_TO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BLTIN_DELETE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BLTIN_RENAME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BLTIN_SORT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BLTIN_FILTRE_FILES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BLTIN_BACK_UP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BLTIN_SYNCHRONIZE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BLTIN_SEARCH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BLTIN_DOWNLOAD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BLTIN_UPLOAD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BLTIN_OPEN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BLTIN_PROPERTIES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BLTIN_MOVE_BACK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BLTIN_MOVE_FORWARD LEFT_PARANTHESIS empty RIGHT_PARANTHESIS </w:t>
      </w:r>
    </w:p>
    <w:p>
      <w:pPr>
        <w:pStyle w:val="Normal"/>
        <w:numPr>
          <w:ilvl w:val="0"/>
          <w:numId w:val="0"/>
        </w:numPr>
        <w:ind w:left="720" w:hanging="0"/>
        <w:rPr/>
      </w:pPr>
      <w:r>
        <w:rPr>
          <w:rFonts w:ascii="Century Schoolbook L" w:hAnsi="Century Schoolbook L"/>
          <w:b w:val="false"/>
          <w:bCs w:val="false"/>
          <w:sz w:val="28"/>
          <w:szCs w:val="28"/>
          <w:u w:val="none"/>
        </w:rPr>
        <w:tab/>
        <w:tab/>
        <w:tab/>
        <w:tab/>
        <w:t>| error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 error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identifier :</w:t>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ab/>
        <w:tab/>
        <w:t>|STR_LTRL</w:t>
      </w:r>
    </w:p>
    <w:p>
      <w:pPr>
        <w:pStyle w:val="Normal"/>
        <w:numPr>
          <w:ilvl w:val="0"/>
          <w:numId w:val="0"/>
        </w:numPr>
        <w:ind w:left="720" w:hanging="0"/>
        <w:rPr/>
      </w:pPr>
      <w:r>
        <w:rPr>
          <w:rFonts w:ascii="Century Schoolbook L" w:hAnsi="Century Schoolbook L"/>
          <w:b w:val="false"/>
          <w:bCs w:val="false"/>
          <w:sz w:val="28"/>
          <w:szCs w:val="28"/>
          <w:u w:val="none"/>
        </w:rPr>
        <w:tab/>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arithmetic_expression </w:t>
        <w:tab/>
        <w: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ADD_OPT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SUB_OPT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MULTIPLY_OPT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DIVIDE_OPT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POW_OPT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MODE_OPT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BITWISE_LEFTSHIFT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BITWISE_RIGHTSHIFT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BITWISE_AND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BITWISE_XOR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BITWISE_NOR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BITWISE_NOT arithmetic_expression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operand : factor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factor </w:t>
        <w:tab/>
        <w:t>: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assignment_operator : 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 </w:t>
        <w:tab/>
        <w:t>: LHS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LHS INCREMENT_OPT </w:t>
      </w:r>
    </w:p>
    <w:p>
      <w:pPr>
        <w:pStyle w:val="Normal"/>
        <w:numPr>
          <w:ilvl w:val="0"/>
          <w:numId w:val="0"/>
        </w:numPr>
        <w:ind w:left="720" w:hanging="0"/>
        <w:rPr/>
      </w:pPr>
      <w:r>
        <w:rPr>
          <w:rFonts w:ascii="Century Schoolbook L" w:hAnsi="Century Schoolbook L"/>
          <w:b w:val="false"/>
          <w:bCs w:val="false"/>
          <w:sz w:val="28"/>
          <w:szCs w:val="28"/>
          <w:u w:val="none"/>
        </w:rPr>
        <w:tab/>
        <w:tab/>
        <w:tab/>
        <w:t>| LHS DECREMENT_OPT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LHS : IDNTF</w:t>
      </w:r>
    </w:p>
    <w:p>
      <w:pPr>
        <w:pStyle w:val="Normal"/>
        <w:numPr>
          <w:ilvl w:val="0"/>
          <w:numId w:val="0"/>
        </w:numPr>
        <w:ind w:left="720" w:hanging="0"/>
        <w:rPr/>
      </w:pPr>
      <w:r>
        <w:rPr>
          <w:rFonts w:ascii="Century Schoolbook L" w:hAnsi="Century Schoolbook L"/>
          <w:b w:val="false"/>
          <w:bCs w:val="false"/>
          <w:sz w:val="28"/>
          <w:szCs w:val="28"/>
          <w:u w:val="none"/>
        </w:rPr>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loop </w:t>
        <w:tab/>
        <w:t>: while_loop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do_while_loop </w:t>
      </w:r>
    </w:p>
    <w:p>
      <w:pPr>
        <w:pStyle w:val="Normal"/>
        <w:numPr>
          <w:ilvl w:val="0"/>
          <w:numId w:val="0"/>
        </w:numPr>
        <w:ind w:left="720" w:hanging="0"/>
        <w:rPr/>
      </w:pPr>
      <w:r>
        <w:rPr>
          <w:rFonts w:ascii="Century Schoolbook L" w:hAnsi="Century Schoolbook L"/>
          <w:b w:val="false"/>
          <w:bCs w:val="false"/>
          <w:sz w:val="28"/>
          <w:szCs w:val="28"/>
          <w:u w:val="none"/>
        </w:rPr>
        <w:tab/>
        <w:tab/>
        <w:t>| for_loop</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while_loop : WHILE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do_while_loop : do_statement WHILE PARANTHESIS SEMICOLON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do_statement : DO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for_loop : FOR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PARANTHESIS : LEFT_PARANTHESIS for_statement RIGHT_PARANTHESIS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LEFT_PARANTHESIS boolean_expression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function_call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for_statement : declaration SEMICOLON boolean_expression SEMICOLON assignment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condition </w:t>
        <w:tab/>
        <w:t>: if_statement</w:t>
      </w:r>
    </w:p>
    <w:p>
      <w:pPr>
        <w:pStyle w:val="Normal"/>
        <w:numPr>
          <w:ilvl w:val="0"/>
          <w:numId w:val="0"/>
        </w:numPr>
        <w:ind w:left="720" w:hanging="0"/>
        <w:rPr/>
      </w:pPr>
      <w:r>
        <w:rPr>
          <w:rFonts w:ascii="Century Schoolbook L" w:hAnsi="Century Schoolbook L"/>
          <w:b w:val="false"/>
          <w:bCs w:val="false"/>
          <w:sz w:val="28"/>
          <w:szCs w:val="28"/>
          <w:u w:val="none"/>
        </w:rPr>
        <w:tab/>
        <w:tab/>
        <w:tab/>
        <w:t>| switch_statement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if_statement </w:t>
        <w:tab/>
        <w:t>: 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IFNOT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if_statement ELIF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if_statement ELSE block </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boolean_expression </w:t>
        <w:tab/>
        <w:t xml:space="preserve">: comparison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comparison </w:t>
        <w:tab/>
        <w:t xml:space="preserve">: boolean_expression boolean_operators compared </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factor</w:t>
        <w:tab/>
        <w:tab/>
        <w:t xml:space="preserve"> </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factor</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compared</w:t>
        <w:tab/>
        <w:t>: IDNTF</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relational_operators </w:t>
        <w:tab/>
        <w:t>: LESSEQ_OPT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boolean_operators </w:t>
        <w:tab/>
        <w:t xml:space="preserve">: AND_OPT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OR_OPT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switch_statement : SWITCH PARANTHESIS LEFT_BRACKET case_statement RIGHT_BRACKET </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case_statement </w:t>
        <w:tab/>
        <w: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case_statement DEFAULT COLON statement_list</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data_type </w:t>
        <w:tab/>
        <w:t xml:space="preserve">: CHAR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ab/>
        <w:t>| BOOL</w:t>
      </w:r>
    </w:p>
    <w:p>
      <w:pPr>
        <w:pStyle w:val="Normal"/>
        <w:numPr>
          <w:ilvl w:val="0"/>
          <w:numId w:val="0"/>
        </w:numPr>
        <w:ind w:left="720" w:hanging="0"/>
        <w:rPr/>
      </w:pPr>
      <w:r>
        <w:rPr>
          <w:rFonts w:ascii="Century Schoolbook L" w:hAnsi="Century Schoolbook L"/>
          <w:b w:val="false"/>
          <w:bCs w:val="false"/>
          <w:sz w:val="28"/>
          <w:szCs w:val="28"/>
          <w:u w:val="none"/>
        </w:rPr>
        <w:tab/>
        <w:tab/>
        <w:tab/>
        <w:t>| BYTE</w:t>
      </w:r>
    </w:p>
    <w:p>
      <w:pPr>
        <w:pStyle w:val="Normal"/>
        <w:numPr>
          <w:ilvl w:val="0"/>
          <w:numId w:val="0"/>
        </w:numPr>
        <w:ind w:left="720" w:hanging="0"/>
        <w:rPr/>
      </w:pPr>
      <w:r>
        <w:rPr>
          <w:rFonts w:ascii="Century Schoolbook L" w:hAnsi="Century Schoolbook L"/>
          <w:b w:val="false"/>
          <w:bCs w:val="false"/>
          <w:sz w:val="28"/>
          <w:szCs w:val="28"/>
          <w:u w:val="none"/>
        </w:rPr>
        <w:tab/>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ab/>
        <w:t>| FE</w:t>
      </w:r>
    </w:p>
    <w:p>
      <w:pPr>
        <w:pStyle w:val="Normal"/>
        <w:numPr>
          <w:ilvl w:val="0"/>
          <w:numId w:val="0"/>
        </w:numPr>
        <w:ind w:left="720" w:hanging="0"/>
        <w:rPr/>
      </w:pPr>
      <w:r>
        <w:rPr>
          <w:rFonts w:ascii="Century Schoolbook L" w:hAnsi="Century Schoolbook L"/>
          <w:b w:val="false"/>
          <w:bCs w:val="false"/>
          <w:sz w:val="28"/>
          <w:szCs w:val="28"/>
          <w:u w:val="none"/>
        </w:rPr>
        <w:tab/>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flag : </w:t>
        <w:tab/>
        <w:t>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error</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pPr>
      <w:r>
        <w:rPr>
          <w:rFonts w:ascii="Century Schoolbook L" w:hAnsi="Century Schoolbook L"/>
          <w:b w:val="false"/>
          <w:bCs w:val="false"/>
          <w:sz w:val="28"/>
          <w:szCs w:val="28"/>
          <w:u w:val="none"/>
        </w:rPr>
        <w:t>empty : /* empty */;</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The language’s structure/statements:</w:t>
      </w:r>
    </w:p>
    <w:p>
      <w:pPr>
        <w:pStyle w:val="Normal"/>
        <w:rPr>
          <w:b w:val="false"/>
          <w:b w:val="false"/>
          <w:bCs w:val="false"/>
          <w:u w:val="none"/>
        </w:rPr>
      </w:pPr>
      <w:r>
        <w:rPr>
          <w:rFonts w:ascii="Tibetan Machine Uni" w:hAnsi="Tibetan Machine Uni"/>
          <w:b w:val="false"/>
          <w:bCs w:val="false"/>
          <w:sz w:val="28"/>
          <w:szCs w:val="28"/>
          <w:u w:val="none"/>
        </w:rPr>
        <w:t>The language follows a simple, forward logic to operate. One of two cases is recognized in each statement, the first case is a statement that requires a semicolon to end it, such as assignment, declaration, function calling or a go_to command along with the break and continue commands.</w:t>
      </w:r>
    </w:p>
    <w:p>
      <w:pPr>
        <w:pStyle w:val="Normal"/>
        <w:rPr>
          <w:b w:val="false"/>
          <w:b w:val="false"/>
          <w:bCs w:val="false"/>
          <w:u w:val="none"/>
        </w:rPr>
      </w:pPr>
      <w:r>
        <w:rPr>
          <w:rFonts w:ascii="Tibetan Machine Uni" w:hAnsi="Tibetan Machine Uni"/>
          <w:b w:val="false"/>
          <w:bCs w:val="false"/>
          <w:sz w:val="28"/>
          <w:szCs w:val="28"/>
          <w:u w:val="none"/>
        </w:rPr>
        <w:t>The second case is a statement that uses a code block starting with a left bracket and ending with a right one, such as loop and  condition statements. Moreover, the notion of multi-line commenting is present in the language, where it starts with a (/*) and end of with (*/).</w:t>
      </w:r>
    </w:p>
    <w:p>
      <w:pPr>
        <w:pStyle w:val="Normal"/>
        <w:rPr>
          <w:b w:val="false"/>
          <w:b w:val="false"/>
          <w:bCs w:val="false"/>
          <w:u w:val="none"/>
        </w:rPr>
      </w:pPr>
      <w:r>
        <w:rPr>
          <w:rFonts w:ascii="Tibetan Machine Uni" w:hAnsi="Tibetan Machine Uni"/>
          <w:b w:val="false"/>
          <w:bCs w:val="false"/>
          <w:sz w:val="28"/>
          <w:szCs w:val="28"/>
          <w:u w:val="none"/>
        </w:rPr>
        <w:t>Defining functions is not an option in our language because as it is a file operation language it has all the necessary function built in and ready to be used.</w:t>
      </w:r>
    </w:p>
    <w:p>
      <w:pPr>
        <w:pStyle w:val="Normal"/>
        <w:rPr>
          <w:b w:val="false"/>
          <w:b w:val="false"/>
          <w:bCs w:val="false"/>
          <w:u w:val="none"/>
        </w:rPr>
      </w:pPr>
      <w:r>
        <w:rPr>
          <w:rFonts w:ascii="Tibetan Machine Uni" w:hAnsi="Tibetan Machine Uni"/>
          <w:b w:val="false"/>
          <w:bCs w:val="false"/>
          <w:sz w:val="28"/>
          <w:szCs w:val="28"/>
          <w:u w:val="none"/>
        </w:rPr>
        <w:t>The code block is defined as any number of statements withing opening and closing brackets.</w:t>
      </w:r>
    </w:p>
    <w:p>
      <w:pPr>
        <w:pStyle w:val="Normal"/>
        <w:rPr/>
      </w:pPr>
      <w:r>
        <w:rPr>
          <w:rFonts w:ascii="Tibetan Machine Uni" w:hAnsi="Tibetan Machine Uni"/>
          <w:b w:val="false"/>
          <w:bCs w:val="false"/>
          <w:sz w:val="28"/>
          <w:szCs w:val="28"/>
          <w:u w:val="none"/>
        </w:rPr>
        <w:t xml:space="preserve">The language presents a new and useful type of statement, that reminds us of the assembly type languages, which is the (go_to) command that searches for the specific flag in the following code statements to move the execution to the corresponding statement, jumping over statements before it.   </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Error handling:</w:t>
      </w:r>
    </w:p>
    <w:p>
      <w:pPr>
        <w:pStyle w:val="Normal"/>
        <w:rPr/>
      </w:pPr>
      <w:r>
        <w:rPr>
          <w:rFonts w:ascii="Tibetan Machine Uni" w:hAnsi="Tibetan Machine Uni"/>
          <w:b w:val="false"/>
          <w:bCs w:val="false"/>
          <w:sz w:val="28"/>
          <w:szCs w:val="28"/>
          <w:u w:val="none"/>
        </w:rPr>
        <w:t>the language detects any statement that doesn’t meet its specifications and consider it as an error, then it exits execution and print out to the console a message indicating the cause of the error.</w:t>
      </w:r>
    </w:p>
    <w:p>
      <w:pPr>
        <w:pStyle w:val="Normal"/>
        <w:rPr>
          <w:rFonts w:ascii="Tibetan Machine Uni" w:hAnsi="Tibetan Machine Uni"/>
          <w:sz w:val="28"/>
          <w:szCs w:val="28"/>
        </w:rPr>
      </w:pPr>
      <w:r>
        <w:rPr>
          <w:b/>
          <w:bCs/>
          <w:u w:val="single"/>
        </w:rPr>
      </w:r>
    </w:p>
    <w:p>
      <w:pPr>
        <w:pStyle w:val="Normal"/>
        <w:rPr>
          <w:b/>
          <w:b/>
          <w:bCs/>
          <w:u w:val="single"/>
        </w:rPr>
      </w:pPr>
      <w:r>
        <w:rPr>
          <w:rFonts w:ascii="Tibetan Machine Uni" w:hAnsi="Tibetan Machine Uni"/>
          <w:b/>
          <w:bCs/>
          <w:sz w:val="28"/>
          <w:szCs w:val="28"/>
          <w:u w:val="single"/>
        </w:rPr>
        <w:t>Some difficulties we encountered:</w:t>
      </w:r>
    </w:p>
    <w:p>
      <w:pPr>
        <w:pStyle w:val="Normal"/>
        <w:rPr>
          <w:b w:val="false"/>
          <w:b w:val="false"/>
          <w:bCs w:val="false"/>
          <w:u w:val="none"/>
        </w:rPr>
      </w:pPr>
      <w:r>
        <w:rPr>
          <w:rFonts w:ascii="Tibetan Machine Uni" w:hAnsi="Tibetan Machine Uni"/>
          <w:b w:val="false"/>
          <w:bCs w:val="false"/>
          <w:sz w:val="28"/>
          <w:szCs w:val="28"/>
          <w:u w:val="none"/>
        </w:rPr>
        <w:t>The first problem we faced was how to represent boolean and byte types, as the language we are building on top, which is C, does not define those types, so we had to improvise and use the (char) type as byte type because they both are one byte long and (char) can thus replace byte. Moreover, the boolean type was also made by treating it as an (int), where the value zero is refereed to as false and the other values are true.</w:t>
      </w:r>
    </w:p>
    <w:p>
      <w:pPr>
        <w:pStyle w:val="Normal"/>
        <w:rPr>
          <w:b w:val="false"/>
          <w:b w:val="false"/>
          <w:bCs w:val="false"/>
          <w:u w:val="none"/>
        </w:rPr>
      </w:pPr>
      <w:r>
        <w:rPr>
          <w:rFonts w:ascii="Tibetan Machine Uni" w:hAnsi="Tibetan Machine Uni"/>
          <w:b w:val="false"/>
          <w:bCs w:val="false"/>
          <w:sz w:val="28"/>
          <w:szCs w:val="28"/>
          <w:u w:val="none"/>
        </w:rPr>
        <w:t xml:space="preserve">Another problem we faced was the error handling and reporting part. </w:t>
      </w:r>
      <w:r>
        <w:rPr>
          <w:rFonts w:ascii="Tibetan Machine Uni" w:hAnsi="Tibetan Machine Uni"/>
          <w:b w:val="false"/>
          <w:bCs w:val="false"/>
          <w:sz w:val="28"/>
          <w:szCs w:val="28"/>
          <w:u w:val="none"/>
        </w:rPr>
        <w:t xml:space="preserve">Adding the error option to the statement list didn’t do the trick because some errors were still not caught, so we added the error option to the end of each statement and function usage, which gave us the ability to caught every error and name it based on the place it happened. The error handling issue made us rethink the whole process and consider the error to be an essential element in the language structure, that needs to be considered. </w:t>
      </w:r>
      <w:r>
        <w:rPr>
          <w:rFonts w:ascii="Tibetan Machine Uni" w:hAnsi="Tibetan Machine Uni"/>
          <w:b w:val="false"/>
          <w:bCs w:val="false"/>
          <w:sz w:val="28"/>
          <w:szCs w:val="28"/>
          <w:u w:val="none"/>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roman"/>
    <w:pitch w:val="variable"/>
  </w:font>
  <w:font w:name="Noto Sans CJK KR Regula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entury Schoolbook L" w:hAnsi="Century Schoolbook 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Century Schoolbook L" w:hAnsi="Century Schoolbook L"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Century Schoolbook L" w:hAnsi="Century Schoolbook L"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ascii="Century Schoolbook L" w:hAnsi="Century Schoolbook L"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LibreOffice/5.1.6.2$Linux_X86_64 LibreOffice_project/10m0$Build-2</Application>
  <Pages>13</Pages>
  <Words>1600</Words>
  <Characters>9358</Characters>
  <CharactersWithSpaces>11342</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2017-11-09T19:38:01Z</dcterms:modified>
  <cp:revision>43</cp:revision>
  <dc:subject/>
  <dc:title/>
</cp:coreProperties>
</file>