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998" w:rsidRDefault="009A20A9" w:rsidP="00295694">
      <w:pPr>
        <w:jc w:val="both"/>
        <w:rPr>
          <w:b/>
          <w:sz w:val="32"/>
          <w:szCs w:val="32"/>
          <w:u w:val="single"/>
          <w:lang w:val="de-DE"/>
        </w:rPr>
      </w:pPr>
      <w:r w:rsidRPr="009A20A9">
        <w:rPr>
          <w:b/>
          <w:sz w:val="32"/>
          <w:szCs w:val="32"/>
          <w:u w:val="single"/>
          <w:lang w:val="de-DE"/>
        </w:rPr>
        <w:t>Abstract</w:t>
      </w:r>
      <w:r>
        <w:rPr>
          <w:b/>
          <w:sz w:val="32"/>
          <w:szCs w:val="32"/>
          <w:u w:val="single"/>
          <w:lang w:val="de-DE"/>
        </w:rPr>
        <w:t>:</w:t>
      </w:r>
    </w:p>
    <w:p w:rsidR="009A20A9" w:rsidRDefault="009A20A9" w:rsidP="00295694">
      <w:pPr>
        <w:jc w:val="both"/>
        <w:rPr>
          <w:lang w:val="de-DE"/>
        </w:rPr>
      </w:pPr>
    </w:p>
    <w:p w:rsidR="00CB0953" w:rsidRDefault="009A20A9" w:rsidP="00295694">
      <w:pPr>
        <w:jc w:val="both"/>
        <w:rPr>
          <w:lang w:val="de-DE"/>
        </w:rPr>
      </w:pPr>
      <w:r w:rsidRPr="009A20A9">
        <w:rPr>
          <w:lang w:val="de-DE"/>
        </w:rPr>
        <w:t xml:space="preserve">Radio </w:t>
      </w:r>
      <w:proofErr w:type="spellStart"/>
      <w:r w:rsidRPr="009A20A9">
        <w:rPr>
          <w:lang w:val="de-DE"/>
        </w:rPr>
        <w:t>Frequency</w:t>
      </w:r>
      <w:proofErr w:type="spellEnd"/>
      <w:r w:rsidRPr="009A20A9">
        <w:rPr>
          <w:lang w:val="de-DE"/>
        </w:rPr>
        <w:t xml:space="preserve"> </w:t>
      </w:r>
      <w:proofErr w:type="spellStart"/>
      <w:r w:rsidRPr="009A20A9">
        <w:rPr>
          <w:lang w:val="de-DE"/>
        </w:rPr>
        <w:t>Identification</w:t>
      </w:r>
      <w:proofErr w:type="spellEnd"/>
      <w:r w:rsidRPr="009A20A9">
        <w:rPr>
          <w:lang w:val="de-DE"/>
        </w:rPr>
        <w:t xml:space="preserve"> (RFID) ist eine entwickelnde Technologie, die drahtlos die Identifikation von Transpondern (Tags) überträgt, </w:t>
      </w:r>
      <w:r>
        <w:rPr>
          <w:lang w:val="de-DE"/>
        </w:rPr>
        <w:t xml:space="preserve">und </w:t>
      </w:r>
      <w:r w:rsidRPr="009A20A9">
        <w:rPr>
          <w:lang w:val="de-DE"/>
        </w:rPr>
        <w:t>die an einem Objekt oder einer Person angebracht ist</w:t>
      </w:r>
      <w:r>
        <w:rPr>
          <w:lang w:val="de-DE"/>
        </w:rPr>
        <w:t xml:space="preserve">. </w:t>
      </w:r>
      <w:r w:rsidRPr="009A20A9">
        <w:rPr>
          <w:lang w:val="de-DE"/>
        </w:rPr>
        <w:t xml:space="preserve">Die RFID-Technologie hat seit der Einführung des Standards </w:t>
      </w:r>
      <w:proofErr w:type="spellStart"/>
      <w:r w:rsidRPr="009A20A9">
        <w:rPr>
          <w:lang w:val="de-DE"/>
        </w:rPr>
        <w:t>EPCglobal</w:t>
      </w:r>
      <w:proofErr w:type="spellEnd"/>
      <w:r w:rsidRPr="009A20A9">
        <w:rPr>
          <w:lang w:val="de-DE"/>
        </w:rPr>
        <w:t xml:space="preserve"> Class 1 Gen 2 im Jahr 2005 mehr Aufmerksamkeit auf sich gezogen.</w:t>
      </w:r>
      <w:r w:rsidR="00E64AF0">
        <w:rPr>
          <w:lang w:val="de-DE"/>
        </w:rPr>
        <w:t xml:space="preserve"> </w:t>
      </w:r>
      <w:r w:rsidR="00E64AF0" w:rsidRPr="00E64AF0">
        <w:rPr>
          <w:lang w:val="de-DE"/>
        </w:rPr>
        <w:t>Es wurde in einigen Anwendungen, z. B. Logistik, durch andere automatische Identifikationssysteme wie Barcodes ersetzt.</w:t>
      </w:r>
      <w:r w:rsidR="00976EC2">
        <w:rPr>
          <w:lang w:val="de-DE"/>
        </w:rPr>
        <w:t xml:space="preserve"> </w:t>
      </w:r>
      <w:r w:rsidR="00976EC2" w:rsidRPr="00976EC2">
        <w:rPr>
          <w:lang w:val="de-DE"/>
        </w:rPr>
        <w:t>In solchen Anwendungen ist die Identifikationszeit ein sehr kritischer Leistungsparameter.</w:t>
      </w:r>
      <w:r w:rsidR="00C4586F">
        <w:rPr>
          <w:lang w:val="de-DE"/>
        </w:rPr>
        <w:t xml:space="preserve"> </w:t>
      </w:r>
      <w:r w:rsidR="00C4586F" w:rsidRPr="00C4586F">
        <w:rPr>
          <w:lang w:val="de-DE"/>
        </w:rPr>
        <w:t>Derzeit gibt es viele Entwicklungen in RFID, um die gesamte Identifizierungszeit für eine große Anzahl von Tags zu reduzieren.</w:t>
      </w:r>
      <w:r w:rsidR="00C4586F">
        <w:rPr>
          <w:lang w:val="de-DE"/>
        </w:rPr>
        <w:t xml:space="preserve"> </w:t>
      </w:r>
      <w:r w:rsidR="00C4586F" w:rsidRPr="00C4586F">
        <w:rPr>
          <w:lang w:val="de-DE"/>
        </w:rPr>
        <w:t xml:space="preserve">Diese Dissertation konzentriert sich auf passive Ultra High </w:t>
      </w:r>
      <w:proofErr w:type="spellStart"/>
      <w:r w:rsidR="00C4586F" w:rsidRPr="00C4586F">
        <w:rPr>
          <w:lang w:val="de-DE"/>
        </w:rPr>
        <w:t>Frequency</w:t>
      </w:r>
      <w:proofErr w:type="spellEnd"/>
      <w:r w:rsidR="00C4586F" w:rsidRPr="00C4586F">
        <w:rPr>
          <w:lang w:val="de-DE"/>
        </w:rPr>
        <w:t xml:space="preserve"> (UHF) RFID, die auf der Medium Access Control (MAC) -Schicht von </w:t>
      </w:r>
      <w:proofErr w:type="spellStart"/>
      <w:r w:rsidR="00C4586F" w:rsidRPr="00C4586F">
        <w:rPr>
          <w:lang w:val="de-DE"/>
        </w:rPr>
        <w:t>Framed</w:t>
      </w:r>
      <w:proofErr w:type="spellEnd"/>
      <w:r w:rsidR="00C4586F" w:rsidRPr="00C4586F">
        <w:rPr>
          <w:lang w:val="de-DE"/>
        </w:rPr>
        <w:t xml:space="preserve"> </w:t>
      </w:r>
      <w:proofErr w:type="spellStart"/>
      <w:r w:rsidR="00C4586F" w:rsidRPr="00C4586F">
        <w:rPr>
          <w:lang w:val="de-DE"/>
        </w:rPr>
        <w:t>Slotted</w:t>
      </w:r>
      <w:proofErr w:type="spellEnd"/>
      <w:r w:rsidR="00C4586F" w:rsidRPr="00C4586F">
        <w:rPr>
          <w:lang w:val="de-DE"/>
        </w:rPr>
        <w:t xml:space="preserve"> </w:t>
      </w:r>
      <w:proofErr w:type="spellStart"/>
      <w:r w:rsidR="00C4586F" w:rsidRPr="00C4586F">
        <w:rPr>
          <w:lang w:val="de-DE"/>
        </w:rPr>
        <w:t>Aloha</w:t>
      </w:r>
      <w:proofErr w:type="spellEnd"/>
      <w:r w:rsidR="00C4586F" w:rsidRPr="00C4586F">
        <w:rPr>
          <w:lang w:val="de-DE"/>
        </w:rPr>
        <w:t xml:space="preserve"> (FSA) übertragen wird.</w:t>
      </w:r>
      <w:r w:rsidR="00C4586F">
        <w:rPr>
          <w:lang w:val="de-DE"/>
        </w:rPr>
        <w:t xml:space="preserve"> </w:t>
      </w:r>
      <w:r w:rsidR="00C4586F" w:rsidRPr="00C4586F">
        <w:rPr>
          <w:lang w:val="de-DE"/>
        </w:rPr>
        <w:t xml:space="preserve">FSA betrachtet die Antwort eines einzelnen Tags als erfolgreichen </w:t>
      </w:r>
      <w:r w:rsidR="00295694" w:rsidRPr="00295694">
        <w:rPr>
          <w:lang w:val="de-DE"/>
        </w:rPr>
        <w:t>Schlitz</w:t>
      </w:r>
      <w:r w:rsidR="00C4586F" w:rsidRPr="00C4586F">
        <w:rPr>
          <w:lang w:val="de-DE"/>
        </w:rPr>
        <w:t xml:space="preserve">. Leere und kollidierte </w:t>
      </w:r>
      <w:r w:rsidR="00295694" w:rsidRPr="00295694">
        <w:rPr>
          <w:lang w:val="de-DE"/>
        </w:rPr>
        <w:t xml:space="preserve">Schlitze </w:t>
      </w:r>
      <w:r w:rsidR="00C4586F" w:rsidRPr="00C4586F">
        <w:rPr>
          <w:lang w:val="de-DE"/>
        </w:rPr>
        <w:t>gelten als Verluste.</w:t>
      </w:r>
      <w:r w:rsidR="00C4586F">
        <w:rPr>
          <w:lang w:val="de-DE"/>
        </w:rPr>
        <w:t xml:space="preserve"> </w:t>
      </w:r>
      <w:r w:rsidR="00295694" w:rsidRPr="00295694">
        <w:rPr>
          <w:lang w:val="de-DE"/>
        </w:rPr>
        <w:t>Daher ist die Identifikationseffizienz aufgrund leerer und kollidierter Schlitze begrenzt.</w:t>
      </w:r>
      <w:r w:rsidR="00295694">
        <w:rPr>
          <w:lang w:val="de-DE"/>
        </w:rPr>
        <w:t xml:space="preserve"> </w:t>
      </w:r>
      <w:r w:rsidR="00E3395B" w:rsidRPr="00E3395B">
        <w:rPr>
          <w:lang w:val="de-DE"/>
        </w:rPr>
        <w:t>Moderne physikalische Schichtsysteme haben die Fähigkeit, einen Teil der kollidieren Schlitze zu erfolgreiche Schlitze umzuwandeln.</w:t>
      </w:r>
      <w:r w:rsidR="004A20B4">
        <w:rPr>
          <w:lang w:val="de-DE"/>
        </w:rPr>
        <w:t xml:space="preserve"> </w:t>
      </w:r>
      <w:r w:rsidR="004A20B4" w:rsidRPr="004A20B4">
        <w:rPr>
          <w:lang w:val="de-DE"/>
        </w:rPr>
        <w:t>Diese Fähigkeit ist "</w:t>
      </w:r>
      <w:proofErr w:type="spellStart"/>
      <w:r w:rsidR="004A20B4" w:rsidRPr="004A20B4">
        <w:rPr>
          <w:lang w:val="de-DE"/>
        </w:rPr>
        <w:t>Collision</w:t>
      </w:r>
      <w:proofErr w:type="spellEnd"/>
      <w:r w:rsidR="004A20B4" w:rsidRPr="004A20B4">
        <w:rPr>
          <w:lang w:val="de-DE"/>
        </w:rPr>
        <w:t xml:space="preserve"> </w:t>
      </w:r>
      <w:proofErr w:type="spellStart"/>
      <w:r w:rsidR="004A20B4" w:rsidRPr="004A20B4">
        <w:rPr>
          <w:lang w:val="de-DE"/>
        </w:rPr>
        <w:t>Recovery</w:t>
      </w:r>
      <w:proofErr w:type="spellEnd"/>
      <w:r w:rsidR="004A20B4" w:rsidRPr="004A20B4">
        <w:rPr>
          <w:lang w:val="de-DE"/>
        </w:rPr>
        <w:t>" genannt</w:t>
      </w:r>
      <w:r w:rsidR="004A20B4">
        <w:rPr>
          <w:lang w:val="de-DE"/>
        </w:rPr>
        <w:t xml:space="preserve">. </w:t>
      </w:r>
      <w:r w:rsidR="004A20B4" w:rsidRPr="004A20B4">
        <w:rPr>
          <w:lang w:val="de-DE"/>
        </w:rPr>
        <w:t>Außerdem können moderne RFID-Lesegeräte den Typ des Schlitzes identifizieren, z. B. erfolgreich, kollidiert oder leer. Darüber hinaus können die Lesegeräte einen Schlitz früher beenden, wenn sie erkennen, dass er leer ist.</w:t>
      </w:r>
      <w:r w:rsidR="003D11E5">
        <w:rPr>
          <w:lang w:val="de-DE"/>
        </w:rPr>
        <w:t xml:space="preserve"> </w:t>
      </w:r>
      <w:r w:rsidR="003D11E5" w:rsidRPr="003D11E5">
        <w:rPr>
          <w:lang w:val="de-DE"/>
        </w:rPr>
        <w:t>Diese Fähigkeit ist "Time-Aware" genannt</w:t>
      </w:r>
      <w:r w:rsidR="003D11E5">
        <w:rPr>
          <w:lang w:val="de-DE"/>
        </w:rPr>
        <w:t xml:space="preserve">. </w:t>
      </w:r>
      <w:r w:rsidR="003D11E5" w:rsidRPr="003D11E5">
        <w:rPr>
          <w:lang w:val="de-DE"/>
        </w:rPr>
        <w:t>Die Leistung des FSA hängt von zwei Hauptparametern ab, der genauen Schätzung der Anzahl von Tags im Lesebereich und den Optimierungen der FSA-Rahmenlänge.</w:t>
      </w:r>
    </w:p>
    <w:p w:rsidR="00AF6162" w:rsidRDefault="00CB0953" w:rsidP="005A7BD6">
      <w:pPr>
        <w:jc w:val="both"/>
        <w:rPr>
          <w:lang w:val="de-DE"/>
        </w:rPr>
      </w:pPr>
      <w:r>
        <w:rPr>
          <w:lang w:val="de-DE"/>
        </w:rPr>
        <w:tab/>
      </w:r>
    </w:p>
    <w:p w:rsidR="005A7BD6" w:rsidRDefault="00CB0953" w:rsidP="0041663A">
      <w:pPr>
        <w:jc w:val="both"/>
        <w:rPr>
          <w:lang w:val="de-DE"/>
        </w:rPr>
      </w:pPr>
      <w:r w:rsidRPr="00CB0953">
        <w:rPr>
          <w:lang w:val="de-DE"/>
        </w:rPr>
        <w:t>In dieser Arbeit wird ein neues Tag-Schätzverfahren vorgestellt, das die "</w:t>
      </w:r>
      <w:proofErr w:type="spellStart"/>
      <w:r w:rsidRPr="00CB0953">
        <w:rPr>
          <w:lang w:val="de-DE"/>
        </w:rPr>
        <w:t>Collision</w:t>
      </w:r>
      <w:proofErr w:type="spellEnd"/>
      <w:r w:rsidRPr="00CB0953">
        <w:rPr>
          <w:lang w:val="de-DE"/>
        </w:rPr>
        <w:t xml:space="preserve"> </w:t>
      </w:r>
      <w:proofErr w:type="spellStart"/>
      <w:r w:rsidRPr="00CB0953">
        <w:rPr>
          <w:lang w:val="de-DE"/>
        </w:rPr>
        <w:t>Recovery</w:t>
      </w:r>
      <w:proofErr w:type="spellEnd"/>
      <w:r w:rsidRPr="00CB0953">
        <w:rPr>
          <w:lang w:val="de-DE"/>
        </w:rPr>
        <w:t xml:space="preserve"> </w:t>
      </w:r>
      <w:proofErr w:type="spellStart"/>
      <w:r w:rsidRPr="00CB0953">
        <w:rPr>
          <w:lang w:val="de-DE"/>
        </w:rPr>
        <w:t>capability</w:t>
      </w:r>
      <w:proofErr w:type="spellEnd"/>
      <w:r w:rsidRPr="00CB0953">
        <w:rPr>
          <w:lang w:val="de-DE"/>
        </w:rPr>
        <w:t>" moderner RFID-Systeme berücksichtigt.</w:t>
      </w:r>
      <w:r w:rsidR="005774CC">
        <w:rPr>
          <w:lang w:val="de-DE"/>
        </w:rPr>
        <w:t xml:space="preserve"> </w:t>
      </w:r>
      <w:r w:rsidR="005A7BD6" w:rsidRPr="005A7BD6">
        <w:rPr>
          <w:lang w:val="de-DE"/>
        </w:rPr>
        <w:t>Das vorgeschlagene Verfahren bietet den Vorteil, eine neue Lösung für den Tag-Populations-Schätzer zu geben</w:t>
      </w:r>
      <w:r w:rsidR="005A7BD6">
        <w:rPr>
          <w:lang w:val="de-DE"/>
        </w:rPr>
        <w:t xml:space="preserve">. </w:t>
      </w:r>
      <w:r w:rsidR="005A7BD6" w:rsidRPr="005A7BD6">
        <w:rPr>
          <w:lang w:val="de-DE"/>
        </w:rPr>
        <w:t>Simulationsergebnisse zeigen, dass die vorgeschlagene Lösung im Vergleich zum Stand der Technik genauer ist.</w:t>
      </w:r>
    </w:p>
    <w:p w:rsidR="00AF6162" w:rsidRDefault="006B1A00" w:rsidP="005A7BD6">
      <w:pPr>
        <w:jc w:val="both"/>
        <w:rPr>
          <w:lang w:val="de-DE"/>
        </w:rPr>
      </w:pPr>
      <w:r>
        <w:rPr>
          <w:lang w:val="de-DE"/>
        </w:rPr>
        <w:tab/>
      </w:r>
    </w:p>
    <w:p w:rsidR="009B613B" w:rsidRDefault="006B1A00" w:rsidP="0041663A">
      <w:pPr>
        <w:jc w:val="both"/>
        <w:rPr>
          <w:lang w:val="de-DE"/>
        </w:rPr>
      </w:pPr>
      <w:r w:rsidRPr="006B1A00">
        <w:rPr>
          <w:lang w:val="de-DE"/>
        </w:rPr>
        <w:t xml:space="preserve">Abgesehen davon werden </w:t>
      </w:r>
      <w:proofErr w:type="spellStart"/>
      <w:r w:rsidRPr="006B1A00">
        <w:rPr>
          <w:lang w:val="de-DE"/>
        </w:rPr>
        <w:t>Closed</w:t>
      </w:r>
      <w:proofErr w:type="spellEnd"/>
      <w:r w:rsidRPr="006B1A00">
        <w:rPr>
          <w:lang w:val="de-DE"/>
        </w:rPr>
        <w:t>-Form-Lösungen für die optimale FSA-Rahmenlänge unter Verwendung verschiedener Szenarien berechnet</w:t>
      </w:r>
      <w:r>
        <w:rPr>
          <w:lang w:val="de-DE"/>
        </w:rPr>
        <w:t xml:space="preserve">. </w:t>
      </w:r>
      <w:r w:rsidRPr="006B1A00">
        <w:rPr>
          <w:lang w:val="de-DE"/>
        </w:rPr>
        <w:t>Das erste Szenario ist das "Time-Aware" FSA.</w:t>
      </w:r>
      <w:r>
        <w:rPr>
          <w:lang w:val="de-DE"/>
        </w:rPr>
        <w:t xml:space="preserve"> </w:t>
      </w:r>
      <w:r w:rsidR="004C2106" w:rsidRPr="004C2106">
        <w:rPr>
          <w:lang w:val="de-DE"/>
        </w:rPr>
        <w:t>Es berücksichtigt nur die Unterschiede der Zeit der Schlitze. Die Fähigkeit zur Wiederherstellung von Kollisionen der physischen Schicht wird jedoch nicht berücksichtigt.</w:t>
      </w:r>
      <w:r w:rsidR="00AF6162">
        <w:rPr>
          <w:lang w:val="de-DE"/>
        </w:rPr>
        <w:t xml:space="preserve"> </w:t>
      </w:r>
      <w:r w:rsidR="00AF6162" w:rsidRPr="00AF6162">
        <w:rPr>
          <w:lang w:val="de-DE"/>
        </w:rPr>
        <w:t>Das zweite Szenario ist das Time-Aware-System mit konstanten Kollisionsrückgewinnungskoeffizienten</w:t>
      </w:r>
      <w:r w:rsidR="00AF6162">
        <w:rPr>
          <w:lang w:val="de-DE"/>
        </w:rPr>
        <w:t xml:space="preserve">. </w:t>
      </w:r>
      <w:r w:rsidR="00AF6162" w:rsidRPr="00AF6162">
        <w:rPr>
          <w:lang w:val="de-DE"/>
        </w:rPr>
        <w:t xml:space="preserve">Das vorgeschlagene Verfahren liefert eine neue in </w:t>
      </w:r>
      <w:proofErr w:type="spellStart"/>
      <w:r w:rsidR="00AF6162" w:rsidRPr="00AF6162">
        <w:rPr>
          <w:lang w:val="de-DE"/>
        </w:rPr>
        <w:t>Closed</w:t>
      </w:r>
      <w:proofErr w:type="spellEnd"/>
      <w:r w:rsidR="00AF6162" w:rsidRPr="00AF6162">
        <w:rPr>
          <w:lang w:val="de-DE"/>
        </w:rPr>
        <w:t>-Form Lösung für die Rahmenlänge unter Berücksichtigung der unterschiedlichen Schlitzdauern und der Kollisionsrückgewinnungsfähigkeit mit gleichen Koeffizienten</w:t>
      </w:r>
      <w:r w:rsidR="00AF6162">
        <w:rPr>
          <w:lang w:val="de-DE"/>
        </w:rPr>
        <w:t xml:space="preserve">. </w:t>
      </w:r>
      <w:r w:rsidR="00AF6162" w:rsidRPr="00AF6162">
        <w:rPr>
          <w:lang w:val="de-DE"/>
        </w:rPr>
        <w:t>Außerdem wird eine neue Berechnungsmethode der Kollisionsrückgewinnungswahrscheinlichkeit pro Rahmen vorgestellt</w:t>
      </w:r>
      <w:r w:rsidR="00AF6162">
        <w:rPr>
          <w:lang w:val="de-DE"/>
        </w:rPr>
        <w:t xml:space="preserve">. </w:t>
      </w:r>
      <w:r w:rsidR="00AF6162" w:rsidRPr="00AF6162">
        <w:rPr>
          <w:lang w:val="de-DE"/>
        </w:rPr>
        <w:t>m dritten Szenario wird das Mehrfach Kollisions-Wiederherstellung Koeffizienten System eingeführt</w:t>
      </w:r>
      <w:r w:rsidR="00AF6162">
        <w:rPr>
          <w:lang w:val="de-DE"/>
        </w:rPr>
        <w:t xml:space="preserve">. </w:t>
      </w:r>
      <w:r w:rsidR="00AF6162" w:rsidRPr="00AF6162">
        <w:rPr>
          <w:lang w:val="de-DE"/>
        </w:rPr>
        <w:t>Dort werden die Unterschiede in den Kollisionen Wiederherstellungs-Wahrscheinlichkeit Koeffizienten mit gleichen Schlitzdauern untersucht</w:t>
      </w:r>
      <w:r w:rsidR="00AF6162">
        <w:rPr>
          <w:lang w:val="de-DE"/>
        </w:rPr>
        <w:t xml:space="preserve">. </w:t>
      </w:r>
      <w:r w:rsidR="00AF6162" w:rsidRPr="00AF6162">
        <w:rPr>
          <w:lang w:val="de-DE"/>
        </w:rPr>
        <w:t>In diesem Szenario werden die Werte der Kollision Rückgewinnung Koeffizienten aus den Parametern der physikalischen Schicht extrahiert</w:t>
      </w:r>
      <w:r w:rsidR="00AF6162">
        <w:rPr>
          <w:lang w:val="de-DE"/>
        </w:rPr>
        <w:t xml:space="preserve">. </w:t>
      </w:r>
      <w:r w:rsidR="00B00095" w:rsidRPr="00B00095">
        <w:rPr>
          <w:lang w:val="de-DE"/>
        </w:rPr>
        <w:t>Schließlich wird ein Time-aware und Multiple-</w:t>
      </w:r>
      <w:proofErr w:type="spellStart"/>
      <w:r w:rsidR="00B00095" w:rsidRPr="00B00095">
        <w:rPr>
          <w:lang w:val="de-DE"/>
        </w:rPr>
        <w:t>Collision</w:t>
      </w:r>
      <w:proofErr w:type="spellEnd"/>
      <w:r w:rsidR="00B00095" w:rsidRPr="00B00095">
        <w:rPr>
          <w:lang w:val="de-DE"/>
        </w:rPr>
        <w:t>-</w:t>
      </w:r>
      <w:proofErr w:type="spellStart"/>
      <w:r w:rsidR="00B00095" w:rsidRPr="00B00095">
        <w:rPr>
          <w:lang w:val="de-DE"/>
        </w:rPr>
        <w:t>Recovery-Coefficients</w:t>
      </w:r>
      <w:proofErr w:type="spellEnd"/>
      <w:r w:rsidR="00B00095" w:rsidRPr="00B00095">
        <w:rPr>
          <w:lang w:val="de-DE"/>
        </w:rPr>
        <w:t xml:space="preserve"> System vorgeschlagen</w:t>
      </w:r>
      <w:r w:rsidR="001C23B4">
        <w:rPr>
          <w:lang w:val="de-DE"/>
        </w:rPr>
        <w:t xml:space="preserve">. </w:t>
      </w:r>
      <w:r w:rsidR="001C23B4" w:rsidRPr="001C23B4">
        <w:rPr>
          <w:lang w:val="de-DE"/>
        </w:rPr>
        <w:t xml:space="preserve">Es berücksichtigt die </w:t>
      </w:r>
      <w:proofErr w:type="spellStart"/>
      <w:r w:rsidR="001C23B4" w:rsidRPr="001C23B4">
        <w:rPr>
          <w:lang w:val="de-DE"/>
        </w:rPr>
        <w:t>Wahrscheinlichkeitswahrscheinlichkeitskoeffizienten</w:t>
      </w:r>
      <w:proofErr w:type="spellEnd"/>
      <w:r w:rsidR="001C23B4" w:rsidRPr="001C23B4">
        <w:rPr>
          <w:lang w:val="de-DE"/>
        </w:rPr>
        <w:t xml:space="preserve"> für mehrere Kollisionen zusätzlich zu den verschiedenen Schlitzdauern</w:t>
      </w:r>
      <w:r w:rsidR="001C23B4">
        <w:rPr>
          <w:lang w:val="de-DE"/>
        </w:rPr>
        <w:t xml:space="preserve">. </w:t>
      </w:r>
      <w:proofErr w:type="spellStart"/>
      <w:r w:rsidR="001C23B4" w:rsidRPr="001C23B4">
        <w:rPr>
          <w:lang w:val="de-DE"/>
        </w:rPr>
        <w:t>ür</w:t>
      </w:r>
      <w:proofErr w:type="spellEnd"/>
      <w:r w:rsidR="001C23B4" w:rsidRPr="001C23B4">
        <w:rPr>
          <w:lang w:val="de-DE"/>
        </w:rPr>
        <w:t xml:space="preserve"> jedes Szenario werden Zeitvergleiche zwischen den vorgeschlagenen Formeln und dem Stand der Technik vorgestellt.</w:t>
      </w:r>
    </w:p>
    <w:p w:rsidR="001C23B4" w:rsidRDefault="001C23B4" w:rsidP="00AF6162">
      <w:pPr>
        <w:ind w:firstLine="720"/>
        <w:jc w:val="both"/>
        <w:rPr>
          <w:lang w:val="de-DE"/>
        </w:rPr>
      </w:pPr>
    </w:p>
    <w:p w:rsidR="001C23B4" w:rsidRPr="005A7BD6" w:rsidRDefault="001C23B4" w:rsidP="0041663A">
      <w:pPr>
        <w:jc w:val="both"/>
        <w:rPr>
          <w:lang w:val="de-DE"/>
        </w:rPr>
      </w:pPr>
      <w:bookmarkStart w:id="0" w:name="_GoBack"/>
      <w:bookmarkEnd w:id="0"/>
      <w:r w:rsidRPr="001C23B4">
        <w:rPr>
          <w:lang w:val="de-DE"/>
        </w:rPr>
        <w:t xml:space="preserve">Diese Arbeit konzentriert sich auf den </w:t>
      </w:r>
      <w:proofErr w:type="spellStart"/>
      <w:r w:rsidRPr="001C23B4">
        <w:rPr>
          <w:lang w:val="de-DE"/>
        </w:rPr>
        <w:t>EPCglobal</w:t>
      </w:r>
      <w:proofErr w:type="spellEnd"/>
      <w:r w:rsidRPr="001C23B4">
        <w:rPr>
          <w:lang w:val="de-DE"/>
        </w:rPr>
        <w:t xml:space="preserve"> C1 G2 Standard.</w:t>
      </w:r>
      <w:r>
        <w:rPr>
          <w:lang w:val="de-DE"/>
        </w:rPr>
        <w:t xml:space="preserve"> </w:t>
      </w:r>
      <w:r w:rsidRPr="001C23B4">
        <w:rPr>
          <w:lang w:val="de-DE"/>
        </w:rPr>
        <w:t xml:space="preserve">Daher können die Tags nicht modifiziert werden, und alle Verbesserungen mussten nur auf der Leserseite vorgenommen </w:t>
      </w:r>
      <w:r w:rsidRPr="001C23B4">
        <w:rPr>
          <w:lang w:val="de-DE"/>
        </w:rPr>
        <w:lastRenderedPageBreak/>
        <w:t>werden.</w:t>
      </w:r>
      <w:r>
        <w:rPr>
          <w:lang w:val="de-DE"/>
        </w:rPr>
        <w:t xml:space="preserve"> </w:t>
      </w:r>
      <w:r w:rsidRPr="001C23B4">
        <w:rPr>
          <w:lang w:val="de-DE"/>
        </w:rPr>
        <w:t xml:space="preserve">Aufgrund der Begrenzung des </w:t>
      </w:r>
      <w:proofErr w:type="spellStart"/>
      <w:r w:rsidRPr="001C23B4">
        <w:rPr>
          <w:lang w:val="de-DE"/>
        </w:rPr>
        <w:t>EPCglobal</w:t>
      </w:r>
      <w:proofErr w:type="spellEnd"/>
      <w:r w:rsidRPr="001C23B4">
        <w:rPr>
          <w:lang w:val="de-DE"/>
        </w:rPr>
        <w:t xml:space="preserve"> C1 G2 besteht immer noch Raum für Verbesserungen zwischen den vorgeschlagenen Lösungen und der theoretischen Untergrenze der Identifikationszeit</w:t>
      </w:r>
      <w:r w:rsidR="00041D68">
        <w:rPr>
          <w:lang w:val="de-DE"/>
        </w:rPr>
        <w:t xml:space="preserve">. </w:t>
      </w:r>
      <w:r w:rsidR="00041D68" w:rsidRPr="00041D68">
        <w:rPr>
          <w:lang w:val="de-DE"/>
        </w:rPr>
        <w:t>Dementsprechend werden kompatible Verbess</w:t>
      </w:r>
      <w:r w:rsidR="00041D68">
        <w:rPr>
          <w:lang w:val="de-DE"/>
        </w:rPr>
        <w:t xml:space="preserve">erungen für den </w:t>
      </w:r>
      <w:proofErr w:type="spellStart"/>
      <w:r w:rsidR="00041D68">
        <w:rPr>
          <w:lang w:val="de-DE"/>
        </w:rPr>
        <w:t>EPCglobal</w:t>
      </w:r>
      <w:proofErr w:type="spellEnd"/>
      <w:r w:rsidR="00041D68">
        <w:rPr>
          <w:lang w:val="de-DE"/>
        </w:rPr>
        <w:t xml:space="preserve"> C1 G2 </w:t>
      </w:r>
      <w:r w:rsidR="00041D68" w:rsidRPr="00041D68">
        <w:rPr>
          <w:lang w:val="de-DE"/>
        </w:rPr>
        <w:t>Standard vorgeschlagen</w:t>
      </w:r>
      <w:r w:rsidR="002411D4">
        <w:rPr>
          <w:lang w:val="de-DE"/>
        </w:rPr>
        <w:t xml:space="preserve">. </w:t>
      </w:r>
      <w:r w:rsidR="002411D4" w:rsidRPr="002411D4">
        <w:rPr>
          <w:lang w:val="de-DE"/>
        </w:rPr>
        <w:t>Dieser Vorschlag beinhaltet kompatible Modifikationen in den UHF-RFID Tags/Lesegeräten, um mehr als ein einzelnes Tag pro Schlitz identifizieren zu können.</w:t>
      </w:r>
      <w:r w:rsidR="002411D4">
        <w:rPr>
          <w:lang w:val="de-DE"/>
        </w:rPr>
        <w:t xml:space="preserve"> </w:t>
      </w:r>
      <w:r w:rsidR="002411D4" w:rsidRPr="002411D4">
        <w:rPr>
          <w:lang w:val="de-DE"/>
        </w:rPr>
        <w:t>Schließlich zeigen die Ergebnisse, dass die vorgeschlagenen Systemoptimierungen in signifikant kürzerer Zeit zur Identifizierung der Tags führen, was für zeitkritische Anwendungen entscheidend ist</w:t>
      </w:r>
      <w:r w:rsidR="002411D4">
        <w:rPr>
          <w:lang w:val="de-DE"/>
        </w:rPr>
        <w:t>.</w:t>
      </w:r>
    </w:p>
    <w:p w:rsidR="009A20A9" w:rsidRPr="005A7BD6" w:rsidRDefault="00CB0953" w:rsidP="00295694">
      <w:pPr>
        <w:jc w:val="both"/>
        <w:rPr>
          <w:lang w:val="de-DE"/>
        </w:rPr>
      </w:pPr>
      <w:r w:rsidRPr="005A7BD6">
        <w:rPr>
          <w:lang w:val="de-DE"/>
        </w:rPr>
        <w:t xml:space="preserve"> </w:t>
      </w:r>
    </w:p>
    <w:sectPr w:rsidR="009A20A9" w:rsidRPr="005A7BD6" w:rsidSect="00724E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A9"/>
    <w:rsid w:val="00041D68"/>
    <w:rsid w:val="001C23B4"/>
    <w:rsid w:val="002411D4"/>
    <w:rsid w:val="00282182"/>
    <w:rsid w:val="00295694"/>
    <w:rsid w:val="003D11E5"/>
    <w:rsid w:val="00412403"/>
    <w:rsid w:val="0041663A"/>
    <w:rsid w:val="004A20B4"/>
    <w:rsid w:val="004C2106"/>
    <w:rsid w:val="005774CC"/>
    <w:rsid w:val="005A7BD6"/>
    <w:rsid w:val="006B1A00"/>
    <w:rsid w:val="00724ED7"/>
    <w:rsid w:val="00814D48"/>
    <w:rsid w:val="00976EC2"/>
    <w:rsid w:val="009A20A9"/>
    <w:rsid w:val="009B613B"/>
    <w:rsid w:val="00AF6162"/>
    <w:rsid w:val="00B00095"/>
    <w:rsid w:val="00BB6666"/>
    <w:rsid w:val="00C4586F"/>
    <w:rsid w:val="00CB0953"/>
    <w:rsid w:val="00E3395B"/>
    <w:rsid w:val="00E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25503"/>
  <w14:defaultImageDpi w14:val="32767"/>
  <w15:chartTrackingRefBased/>
  <w15:docId w15:val="{AA909F3B-139E-554A-B1F5-271969D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ibrahim</dc:creator>
  <cp:keywords/>
  <dc:description/>
  <cp:lastModifiedBy>hazem ibrahim</cp:lastModifiedBy>
  <cp:revision>11</cp:revision>
  <dcterms:created xsi:type="dcterms:W3CDTF">2018-03-10T06:20:00Z</dcterms:created>
  <dcterms:modified xsi:type="dcterms:W3CDTF">2018-03-10T10:07:00Z</dcterms:modified>
</cp:coreProperties>
</file>