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416fce44dee14eb76a917901078810499d36a4"/>
    <w:p>
      <w:pPr>
        <w:pStyle w:val="Heading1"/>
      </w:pPr>
      <w:r>
        <w:t xml:space="preserve">CardioGuard - دليل الاختبار والتوثيق الشامل</w:t>
      </w:r>
    </w:p>
    <w:bookmarkEnd w:id="9"/>
    <w:bookmarkStart w:id="67" w:name="Xfd194e8b564b5b0b9eda27f0ef33fa8b5e01bac"/>
    <w:p>
      <w:pPr>
        <w:pStyle w:val="Heading1"/>
      </w:pPr>
      <w:r>
        <w:t xml:space="preserve">CardioGuard - Comprehensive Testing &amp; Documentation Guide</w:t>
      </w:r>
    </w:p>
    <w:p>
      <w:r>
        <w:pict>
          <v:rect style="width:0;height:1.5pt" o:hralign="center" o:hrstd="t" o:hr="t"/>
        </w:pict>
      </w:r>
    </w:p>
    <w:bookmarkStart w:id="12" w:name="X803ebd4310a290d0de0c560d0c5b4fb75c1ea57"/>
    <w:p>
      <w:pPr>
        <w:pStyle w:val="Heading2"/>
      </w:pPr>
      <w:r>
        <w:t xml:space="preserve">📱 نظرة عامة على التطبيق | Application Overview</w:t>
      </w:r>
    </w:p>
    <w:bookmarkStart w:id="10" w:name="العربية"/>
    <w:p>
      <w:pPr>
        <w:pStyle w:val="Heading3"/>
      </w:pPr>
      <w:r>
        <w:t xml:space="preserve">العربية</w:t>
      </w:r>
    </w:p>
    <w:p>
      <w:pPr>
        <w:pStyle w:val="FirstParagraph"/>
      </w:pPr>
      <w:r>
        <w:rPr>
          <w:b/>
          <w:bCs/>
        </w:rPr>
        <w:t xml:space="preserve">CardioGuard</w:t>
      </w:r>
      <w:r>
        <w:t xml:space="preserve"> </w:t>
      </w:r>
      <w:r>
        <w:t xml:space="preserve">هو تطبيق أندرويد للكشف المبكر عن أمراض القلب باستخدام تقنيات التعلم الآلي. يستخدم التطبيق ثلاثة نماذج للذكاء الاصطناعي: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نموذج KNN</w:t>
      </w:r>
      <w:r>
        <w:t xml:space="preserve">: دقة 82% - الأفضل للكشف المبكر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نموذج Naive Bayes</w:t>
      </w:r>
      <w:r>
        <w:t xml:space="preserve">: دقة 82% - أداء متوازن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نموذج Decision Tree</w:t>
      </w:r>
      <w:r>
        <w:t xml:space="preserve">: دقة 70% - سهل التفسير</w:t>
      </w:r>
    </w:p>
    <w:bookmarkEnd w:id="10"/>
    <w:bookmarkStart w:id="11" w:name="english"/>
    <w:p>
      <w:pPr>
        <w:pStyle w:val="Heading3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CardioGuard</w:t>
      </w:r>
      <w:r>
        <w:t xml:space="preserve"> </w:t>
      </w:r>
      <w:r>
        <w:t xml:space="preserve">is an Android application for early detection of heart disease using machine learning techniques. The application uses three AI models: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KNN Model</w:t>
      </w:r>
      <w:r>
        <w:t xml:space="preserve">: 82% accuracy - Best for early detection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Naive Bayes Model</w:t>
      </w:r>
      <w:r>
        <w:t xml:space="preserve">: 82% accuracy - Balanced performance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Decision Tree Model</w:t>
      </w:r>
      <w:r>
        <w:t xml:space="preserve">: 70% accuracy - Easy to interpret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دعم-اللغات-language-support"/>
    <w:p>
      <w:pPr>
        <w:pStyle w:val="Heading2"/>
      </w:pPr>
      <w:r>
        <w:t xml:space="preserve">🌐 دعم اللغات | Language Support</w:t>
      </w:r>
    </w:p>
    <w:bookmarkStart w:id="14" w:name="نظام-اللغات-language-system"/>
    <w:p>
      <w:pPr>
        <w:pStyle w:val="Heading3"/>
      </w:pPr>
      <w:r>
        <w:t xml:space="preserve">نظام اللغات | Language System</w:t>
      </w:r>
    </w:p>
    <w:p>
      <w:pPr>
        <w:pStyle w:val="FirstParagraph"/>
      </w:pPr>
      <w:r>
        <w:t xml:space="preserve">التطبيق يدعم لغتين كاملتين: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العربية (ar)</w:t>
      </w:r>
      <w:r>
        <w:t xml:space="preserve">: اللغة الافتراضية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الإنجليزية (en)</w:t>
      </w:r>
      <w:r>
        <w:t xml:space="preserve">: اللغة الثانوية</w:t>
      </w:r>
    </w:p>
    <w:bookmarkStart w:id="13" w:name="X4db8c14b6cc743b29133a65f9438a0e93bb81f2"/>
    <w:p>
      <w:pPr>
        <w:pStyle w:val="Heading4"/>
      </w:pPr>
      <w:r>
        <w:t xml:space="preserve">آلية عمل نظام اللغات | Language System Mechanism</w:t>
      </w:r>
    </w:p>
    <w:p>
      <w:pPr>
        <w:pStyle w:val="FirstParagraph"/>
      </w:pPr>
      <w:r>
        <w:rPr>
          <w:b/>
          <w:bCs/>
        </w:rPr>
        <w:t xml:space="preserve">1. ملفات الموارد | Resource Files</w:t>
      </w:r>
    </w:p>
    <w:p>
      <w:pPr>
        <w:pStyle w:val="SourceCode"/>
      </w:pPr>
      <w:r>
        <w:rPr>
          <w:rStyle w:val="VerbatimChar"/>
        </w:rPr>
        <w:t xml:space="preserve">app/src/main/res/</w:t>
      </w:r>
      <w:r>
        <w:br/>
      </w:r>
      <w:r>
        <w:rPr>
          <w:rStyle w:val="VerbatimChar"/>
        </w:rPr>
        <w:t xml:space="preserve">├── values/strings.xml          (العربية - Arabic)</w:t>
      </w:r>
      <w:r>
        <w:br/>
      </w:r>
      <w:r>
        <w:rPr>
          <w:rStyle w:val="VerbatimChar"/>
        </w:rPr>
        <w:t xml:space="preserve">└── values-en/strings.xml       (الإنجليزية - English)</w:t>
      </w:r>
    </w:p>
    <w:p>
      <w:pPr>
        <w:pStyle w:val="FirstParagraph"/>
      </w:pPr>
      <w:r>
        <w:rPr>
          <w:b/>
          <w:bCs/>
        </w:rPr>
        <w:t xml:space="preserve">2. اختيار اللغة التلقائي | Automatic Language Selection</w:t>
      </w:r>
      <w:r>
        <w:t xml:space="preserve"> </w:t>
      </w:r>
      <w:r>
        <w:t xml:space="preserve">- التطبيق يكتشف لغة النظام تلقائياً</w:t>
      </w:r>
      <w:r>
        <w:t xml:space="preserve"> </w:t>
      </w:r>
      <w:r>
        <w:t xml:space="preserve">- إذا كان النظام بالعربية → التطبيق بالعربية</w:t>
      </w:r>
      <w:r>
        <w:t xml:space="preserve"> </w:t>
      </w:r>
      <w:r>
        <w:t xml:space="preserve">- إذا كان النظام بالإنجليزية → التطبيق بالإنجليزية</w:t>
      </w:r>
      <w:r>
        <w:t xml:space="preserve"> </w:t>
      </w:r>
      <w:r>
        <w:t xml:space="preserve">- أي لغة أخرى → العربية (الافتراضية)</w:t>
      </w:r>
    </w:p>
    <w:p>
      <w:pPr>
        <w:pStyle w:val="BodyText"/>
      </w:pPr>
      <w:r>
        <w:rPr>
          <w:b/>
          <w:bCs/>
        </w:rPr>
        <w:t xml:space="preserve">3. أمثلة الترجمة | Translation Examples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المفتاح</w:t>
            </w:r>
          </w:p>
        </w:tc>
        <w:tc>
          <w:tcPr/>
          <w:p>
            <w:pPr>
              <w:pStyle w:val="Compact"/>
            </w:pPr>
            <w:r>
              <w:t xml:space="preserve">العربية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results_risk_level_title</w:t>
            </w:r>
          </w:p>
        </w:tc>
        <w:tc>
          <w:tcPr/>
          <w:p>
            <w:pPr>
              <w:pStyle w:val="Compact"/>
            </w:pPr>
            <w:r>
              <w:t xml:space="preserve">مستوى المخاطر</w:t>
            </w:r>
          </w:p>
        </w:tc>
        <w:tc>
          <w:tcPr/>
          <w:p>
            <w:pPr>
              <w:pStyle w:val="Compac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results_risk_low</w:t>
            </w:r>
          </w:p>
        </w:tc>
        <w:tc>
          <w:tcPr/>
          <w:p>
            <w:pPr>
              <w:pStyle w:val="Compact"/>
            </w:pPr>
            <w:r>
              <w:t xml:space="preserve">منخفض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results_risk_medium</w:t>
            </w:r>
          </w:p>
        </w:tc>
        <w:tc>
          <w:tcPr/>
          <w:p>
            <w:pPr>
              <w:pStyle w:val="Compact"/>
            </w:pPr>
            <w:r>
              <w:t xml:space="preserve">متوسط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results_risk_high</w:t>
            </w:r>
          </w:p>
        </w:tc>
        <w:tc>
          <w:tcPr/>
          <w:p>
            <w:pPr>
              <w:pStyle w:val="Compact"/>
            </w:pPr>
            <w:r>
              <w:t xml:space="preserve">مرتفع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results_model_knn</w:t>
            </w:r>
          </w:p>
        </w:tc>
        <w:tc>
          <w:tcPr/>
          <w:p>
            <w:pPr>
              <w:pStyle w:val="Compact"/>
            </w:pPr>
            <w:r>
              <w:t xml:space="preserve">نموذج KNN</w:t>
            </w:r>
          </w:p>
        </w:tc>
        <w:tc>
          <w:tcPr/>
          <w:p>
            <w:pPr>
              <w:pStyle w:val="Compact"/>
            </w:pPr>
            <w:r>
              <w:t xml:space="preserve">KNN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about_label_accuracy</w:t>
            </w:r>
          </w:p>
        </w:tc>
        <w:tc>
          <w:tcPr/>
          <w:p>
            <w:pPr>
              <w:pStyle w:val="Compact"/>
            </w:pPr>
            <w:r>
              <w:t xml:space="preserve">الدقة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about_label_precision</w:t>
            </w:r>
          </w:p>
        </w:tc>
        <w:tc>
          <w:tcPr/>
          <w:p>
            <w:pPr>
              <w:pStyle w:val="Compact"/>
            </w:pPr>
            <w:r>
              <w:t xml:space="preserve">الاستدقاق</w:t>
            </w:r>
          </w:p>
        </w:tc>
        <w:tc>
          <w:tcPr/>
          <w:p>
            <w:pPr>
              <w:pStyle w:val="Compact"/>
            </w:pPr>
            <w:r>
              <w:t xml:space="preserve">Precision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about_label_recall</w:t>
            </w:r>
          </w:p>
        </w:tc>
        <w:tc>
          <w:tcPr/>
          <w:p>
            <w:pPr>
              <w:pStyle w:val="Compact"/>
            </w:pPr>
            <w:r>
              <w:t xml:space="preserve">الاستدعاء</w:t>
            </w:r>
          </w:p>
        </w:tc>
        <w:tc>
          <w:tcPr/>
          <w:p>
            <w:pPr>
              <w:pStyle w:val="Compact"/>
            </w:pPr>
            <w:r>
              <w:t xml:space="preserve">Recall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21" w:name="Xbcf9b9a701c7c503b3f22720c251d70ed3d1162"/>
    <w:p>
      <w:pPr>
        <w:pStyle w:val="Heading2"/>
      </w:pPr>
      <w:r>
        <w:t xml:space="preserve">🎯 كيفية عمل التطبيق | How the Application Works</w:t>
      </w:r>
    </w:p>
    <w:bookmarkStart w:id="17" w:name="إدخال-البيانات-الطبية-medical-data-input"/>
    <w:p>
      <w:pPr>
        <w:pStyle w:val="Heading3"/>
      </w:pPr>
      <w:r>
        <w:t xml:space="preserve">1️⃣ إدخال البيانات الطبية | Medical Data Input</w:t>
      </w:r>
    </w:p>
    <w:bookmarkStart w:id="16" w:name="الحقول-المطلوبة-required-fields"/>
    <w:p>
      <w:pPr>
        <w:pStyle w:val="Heading4"/>
      </w:pPr>
      <w:r>
        <w:t xml:space="preserve">الحقول المطلوبة | Required Fields: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08"/>
        <w:gridCol w:w="1980"/>
        <w:gridCol w:w="990"/>
        <w:gridCol w:w="866"/>
        <w:gridCol w:w="866"/>
        <w:gridCol w:w="16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الحقل (عربي)</w:t>
            </w:r>
          </w:p>
        </w:tc>
        <w:tc>
          <w:tcPr/>
          <w:p>
            <w:pPr>
              <w:pStyle w:val="Compact"/>
            </w:pPr>
            <w:r>
              <w:t xml:space="preserve">Field (English)</w:t>
            </w:r>
          </w:p>
        </w:tc>
        <w:tc>
          <w:tcPr/>
          <w:p>
            <w:pPr>
              <w:pStyle w:val="Compact"/>
            </w:pPr>
            <w:r>
              <w:t xml:space="preserve">النطاق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الوصف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العمر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1-120</w:t>
            </w:r>
          </w:p>
        </w:tc>
        <w:tc>
          <w:tcPr/>
          <w:p>
            <w:pPr>
              <w:pStyle w:val="Compact"/>
            </w:pPr>
            <w:r>
              <w:t xml:space="preserve">1-120</w:t>
            </w:r>
          </w:p>
        </w:tc>
        <w:tc>
          <w:tcPr/>
          <w:p>
            <w:pPr>
              <w:pStyle w:val="Compact"/>
            </w:pPr>
            <w:r>
              <w:t xml:space="preserve">عمر المريض بالسنوات</w:t>
            </w:r>
          </w:p>
        </w:tc>
        <w:tc>
          <w:tcPr/>
          <w:p>
            <w:pPr>
              <w:pStyle w:val="Compact"/>
            </w:pPr>
            <w:r>
              <w:t xml:space="preserve">Patient age in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الجنس</w:t>
            </w:r>
          </w:p>
        </w:tc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ذكر/أنثى</w:t>
            </w:r>
          </w:p>
        </w:tc>
        <w:tc>
          <w:tcPr/>
          <w:p>
            <w:pPr>
              <w:pStyle w:val="Compact"/>
            </w:pPr>
            <w:r>
              <w:t xml:space="preserve">Male/Female</w:t>
            </w:r>
          </w:p>
        </w:tc>
        <w:tc>
          <w:tcPr/>
          <w:p>
            <w:pPr>
              <w:pStyle w:val="Compact"/>
            </w:pPr>
            <w:r>
              <w:t xml:space="preserve">جنس المريض</w:t>
            </w:r>
          </w:p>
        </w:tc>
        <w:tc>
          <w:tcPr/>
          <w:p>
            <w:pPr>
              <w:pStyle w:val="Compact"/>
            </w:pPr>
            <w:r>
              <w:t xml:space="preserve">Patient gender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نوع ألم الصدر</w:t>
            </w:r>
          </w:p>
        </w:tc>
        <w:tc>
          <w:tcPr/>
          <w:p>
            <w:pPr>
              <w:pStyle w:val="Compact"/>
            </w:pPr>
            <w:r>
              <w:t xml:space="preserve">Chest Pain Type</w:t>
            </w:r>
          </w:p>
        </w:tc>
        <w:tc>
          <w:tcPr/>
          <w:p>
            <w:pPr>
              <w:pStyle w:val="Compact"/>
            </w:pPr>
            <w:r>
              <w:t xml:space="preserve">0-3</w:t>
            </w:r>
          </w:p>
        </w:tc>
        <w:tc>
          <w:tcPr/>
          <w:p>
            <w:pPr>
              <w:pStyle w:val="Compact"/>
            </w:pPr>
            <w:r>
              <w:t xml:space="preserve">0-3</w:t>
            </w:r>
          </w:p>
        </w:tc>
        <w:tc>
          <w:tcPr/>
          <w:p>
            <w:pPr>
              <w:pStyle w:val="Compact"/>
            </w:pPr>
            <w:r>
              <w:t xml:space="preserve">نوع الألم في الصدر</w:t>
            </w:r>
          </w:p>
        </w:tc>
        <w:tc>
          <w:tcPr/>
          <w:p>
            <w:pPr>
              <w:pStyle w:val="Compact"/>
            </w:pPr>
            <w:r>
              <w:t xml:space="preserve">Type of chest pain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ضغط الدم الانقباضي</w:t>
            </w:r>
          </w:p>
        </w:tc>
        <w:tc>
          <w:tcPr/>
          <w:p>
            <w:pPr>
              <w:pStyle w:val="Compact"/>
            </w:pPr>
            <w:r>
              <w:t xml:space="preserve">Resting Blood Pressure</w:t>
            </w:r>
          </w:p>
        </w:tc>
        <w:tc>
          <w:tcPr/>
          <w:p>
            <w:pPr>
              <w:pStyle w:val="Compact"/>
            </w:pPr>
            <w:r>
              <w:t xml:space="preserve">90-200</w:t>
            </w:r>
          </w:p>
        </w:tc>
        <w:tc>
          <w:tcPr/>
          <w:p>
            <w:pPr>
              <w:pStyle w:val="Compact"/>
            </w:pPr>
            <w:r>
              <w:t xml:space="preserve">90-200</w:t>
            </w:r>
          </w:p>
        </w:tc>
        <w:tc>
          <w:tcPr/>
          <w:p>
            <w:pPr>
              <w:pStyle w:val="Compact"/>
            </w:pPr>
            <w:r>
              <w:t xml:space="preserve">ضغط الدم عند الراحة</w:t>
            </w:r>
          </w:p>
        </w:tc>
        <w:tc>
          <w:tcPr/>
          <w:p>
            <w:pPr>
              <w:pStyle w:val="Compact"/>
            </w:pPr>
            <w:r>
              <w:t xml:space="preserve">Blood pressure at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الكوليسترول</w:t>
            </w:r>
          </w:p>
        </w:tc>
        <w:tc>
          <w:tcPr/>
          <w:p>
            <w:pPr>
              <w:pStyle w:val="Compact"/>
            </w:pPr>
            <w:r>
              <w:t xml:space="preserve">Cholesterol</w:t>
            </w:r>
          </w:p>
        </w:tc>
        <w:tc>
          <w:tcPr/>
          <w:p>
            <w:pPr>
              <w:pStyle w:val="Compact"/>
            </w:pPr>
            <w:r>
              <w:t xml:space="preserve">100-600</w:t>
            </w:r>
          </w:p>
        </w:tc>
        <w:tc>
          <w:tcPr/>
          <w:p>
            <w:pPr>
              <w:pStyle w:val="Compact"/>
            </w:pPr>
            <w:r>
              <w:t xml:space="preserve">100-600</w:t>
            </w:r>
          </w:p>
        </w:tc>
        <w:tc>
          <w:tcPr/>
          <w:p>
            <w:pPr>
              <w:pStyle w:val="Compact"/>
            </w:pPr>
            <w:r>
              <w:t xml:space="preserve">مستوى الكوليسترول</w:t>
            </w:r>
          </w:p>
        </w:tc>
        <w:tc>
          <w:tcPr/>
          <w:p>
            <w:pPr>
              <w:pStyle w:val="Compact"/>
            </w:pPr>
            <w:r>
              <w:t xml:space="preserve">Cholesterol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سكر الدم الصيامي</w:t>
            </w:r>
          </w:p>
        </w:tc>
        <w:tc>
          <w:tcPr/>
          <w:p>
            <w:pPr>
              <w:pStyle w:val="Compact"/>
            </w:pPr>
            <w:r>
              <w:t xml:space="preserve">Fasting Blood Sugar</w:t>
            </w:r>
          </w:p>
        </w:tc>
        <w:tc>
          <w:tcPr/>
          <w:p>
            <w:pPr>
              <w:pStyle w:val="Compact"/>
            </w:pPr>
            <w:r>
              <w:t xml:space="preserve">نعم/لا</w:t>
            </w:r>
          </w:p>
        </w:tc>
        <w:tc>
          <w:tcPr/>
          <w:p>
            <w:pPr>
              <w:pStyle w:val="Compact"/>
            </w:pPr>
            <w:r>
              <w:t xml:space="preserve">Yes/No</w:t>
            </w:r>
          </w:p>
        </w:tc>
        <w:tc>
          <w:tcPr/>
          <w:p>
            <w:pPr>
              <w:pStyle w:val="Compact"/>
            </w:pPr>
            <w:r>
              <w:t xml:space="preserve">&gt; 120 mg/dl</w:t>
            </w:r>
          </w:p>
        </w:tc>
        <w:tc>
          <w:tcPr/>
          <w:p>
            <w:pPr>
              <w:pStyle w:val="Compact"/>
            </w:pPr>
            <w:r>
              <w:t xml:space="preserve">&gt; 120 mg/dl</w:t>
            </w:r>
          </w:p>
        </w:tc>
      </w:tr>
      <w:tr>
        <w:tc>
          <w:tcPr/>
          <w:p>
            <w:pPr>
              <w:pStyle w:val="Compact"/>
            </w:pPr>
            <w:r>
              <w:t xml:space="preserve">تخطيط القلب</w:t>
            </w:r>
          </w:p>
        </w:tc>
        <w:tc>
          <w:tcPr/>
          <w:p>
            <w:pPr>
              <w:pStyle w:val="Compact"/>
            </w:pPr>
            <w:r>
              <w:t xml:space="preserve">Resting ECG</w:t>
            </w:r>
          </w:p>
        </w:tc>
        <w:tc>
          <w:tcPr/>
          <w:p>
            <w:pPr>
              <w:pStyle w:val="Compact"/>
            </w:pPr>
            <w:r>
              <w:t xml:space="preserve">0-2</w:t>
            </w:r>
          </w:p>
        </w:tc>
        <w:tc>
          <w:tcPr/>
          <w:p>
            <w:pPr>
              <w:pStyle w:val="Compact"/>
            </w:pPr>
            <w:r>
              <w:t xml:space="preserve">0-2</w:t>
            </w:r>
          </w:p>
        </w:tc>
        <w:tc>
          <w:tcPr/>
          <w:p>
            <w:pPr>
              <w:pStyle w:val="Compact"/>
            </w:pPr>
            <w:r>
              <w:t xml:space="preserve">نتائج تخطيط القلب</w:t>
            </w:r>
          </w:p>
        </w:tc>
        <w:tc>
          <w:tcPr/>
          <w:p>
            <w:pPr>
              <w:pStyle w:val="Compact"/>
            </w:pPr>
            <w:r>
              <w:t xml:space="preserve">ECG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معدل ضربات القلب الأقصى</w:t>
            </w:r>
          </w:p>
        </w:tc>
        <w:tc>
          <w:tcPr/>
          <w:p>
            <w:pPr>
              <w:pStyle w:val="Compact"/>
            </w:pPr>
            <w:r>
              <w:t xml:space="preserve">Max Heart Rate</w:t>
            </w:r>
          </w:p>
        </w:tc>
        <w:tc>
          <w:tcPr/>
          <w:p>
            <w:pPr>
              <w:pStyle w:val="Compact"/>
            </w:pPr>
            <w:r>
              <w:t xml:space="preserve">60-220</w:t>
            </w:r>
          </w:p>
        </w:tc>
        <w:tc>
          <w:tcPr/>
          <w:p>
            <w:pPr>
              <w:pStyle w:val="Compact"/>
            </w:pPr>
            <w:r>
              <w:t xml:space="preserve">60-220</w:t>
            </w:r>
          </w:p>
        </w:tc>
        <w:tc>
          <w:tcPr/>
          <w:p>
            <w:pPr>
              <w:pStyle w:val="Compact"/>
            </w:pPr>
            <w:r>
              <w:t xml:space="preserve">أقصى معدل للقلب</w:t>
            </w:r>
          </w:p>
        </w:tc>
        <w:tc>
          <w:tcPr/>
          <w:p>
            <w:pPr>
              <w:pStyle w:val="Compact"/>
            </w:pPr>
            <w:r>
              <w:t xml:space="preserve">Maximum heart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الذبحة الصدرية</w:t>
            </w:r>
          </w:p>
        </w:tc>
        <w:tc>
          <w:tcPr/>
          <w:p>
            <w:pPr>
              <w:pStyle w:val="Compact"/>
            </w:pPr>
            <w:r>
              <w:t xml:space="preserve">Exercise Induced Angina</w:t>
            </w:r>
          </w:p>
        </w:tc>
        <w:tc>
          <w:tcPr/>
          <w:p>
            <w:pPr>
              <w:pStyle w:val="Compact"/>
            </w:pPr>
            <w:r>
              <w:t xml:space="preserve">نعم/لا</w:t>
            </w:r>
          </w:p>
        </w:tc>
        <w:tc>
          <w:tcPr/>
          <w:p>
            <w:pPr>
              <w:pStyle w:val="Compact"/>
            </w:pPr>
            <w:r>
              <w:t xml:space="preserve">Yes/No</w:t>
            </w:r>
          </w:p>
        </w:tc>
        <w:tc>
          <w:tcPr/>
          <w:p>
            <w:pPr>
              <w:pStyle w:val="Compact"/>
            </w:pPr>
            <w:r>
              <w:t xml:space="preserve">ألم عند التمرين</w:t>
            </w:r>
          </w:p>
        </w:tc>
        <w:tc>
          <w:tcPr/>
          <w:p>
            <w:pPr>
              <w:pStyle w:val="Compact"/>
            </w:pPr>
            <w:r>
              <w:t xml:space="preserve">Pain during exercise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انخفاض ST</w:t>
            </w:r>
          </w:p>
        </w:tc>
        <w:tc>
          <w:tcPr/>
          <w:p>
            <w:pPr>
              <w:pStyle w:val="Compact"/>
            </w:pPr>
            <w:r>
              <w:t xml:space="preserve">ST Depression (Oldpeak)</w:t>
            </w:r>
          </w:p>
        </w:tc>
        <w:tc>
          <w:tcPr/>
          <w:p>
            <w:pPr>
              <w:pStyle w:val="Compact"/>
            </w:pPr>
            <w:r>
              <w:t xml:space="preserve">0.0-6.2</w:t>
            </w:r>
          </w:p>
        </w:tc>
        <w:tc>
          <w:tcPr/>
          <w:p>
            <w:pPr>
              <w:pStyle w:val="Compact"/>
            </w:pPr>
            <w:r>
              <w:t xml:space="preserve">0.0-6.2</w:t>
            </w:r>
          </w:p>
        </w:tc>
        <w:tc>
          <w:tcPr/>
          <w:p>
            <w:pPr>
              <w:pStyle w:val="Compact"/>
            </w:pPr>
            <w:r>
              <w:t xml:space="preserve">انخفاض موجة ST</w:t>
            </w:r>
          </w:p>
        </w:tc>
        <w:tc>
          <w:tcPr/>
          <w:p>
            <w:pPr>
              <w:pStyle w:val="Compact"/>
            </w:pPr>
            <w:r>
              <w:t xml:space="preserve">ST wave depression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ميل ST</w:t>
            </w:r>
          </w:p>
        </w:tc>
        <w:tc>
          <w:tcPr/>
          <w:p>
            <w:pPr>
              <w:pStyle w:val="Compact"/>
            </w:pPr>
            <w:r>
              <w:t xml:space="preserve">Slope of ST</w:t>
            </w:r>
          </w:p>
        </w:tc>
        <w:tc>
          <w:tcPr/>
          <w:p>
            <w:pPr>
              <w:pStyle w:val="Compact"/>
            </w:pPr>
            <w:r>
              <w:t xml:space="preserve">0-2</w:t>
            </w:r>
          </w:p>
        </w:tc>
        <w:tc>
          <w:tcPr/>
          <w:p>
            <w:pPr>
              <w:pStyle w:val="Compact"/>
            </w:pPr>
            <w:r>
              <w:t xml:space="preserve">0-2</w:t>
            </w:r>
          </w:p>
        </w:tc>
        <w:tc>
          <w:tcPr/>
          <w:p>
            <w:pPr>
              <w:pStyle w:val="Compact"/>
            </w:pPr>
            <w:r>
              <w:t xml:space="preserve">ميل موجة ST</w:t>
            </w:r>
          </w:p>
        </w:tc>
        <w:tc>
          <w:tcPr/>
          <w:p>
            <w:pPr>
              <w:pStyle w:val="Compact"/>
            </w:pPr>
            <w:r>
              <w:t xml:space="preserve">ST segment slope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عدد الأوعية الرئيسية</w:t>
            </w:r>
          </w:p>
        </w:tc>
        <w:tc>
          <w:tcPr/>
          <w:p>
            <w:pPr>
              <w:pStyle w:val="Compact"/>
            </w:pPr>
            <w:r>
              <w:t xml:space="preserve">Number of Major Vessels</w:t>
            </w:r>
          </w:p>
        </w:tc>
        <w:tc>
          <w:tcPr/>
          <w:p>
            <w:pPr>
              <w:pStyle w:val="Compact"/>
            </w:pPr>
            <w:r>
              <w:t xml:space="preserve">0-3</w:t>
            </w:r>
          </w:p>
        </w:tc>
        <w:tc>
          <w:tcPr/>
          <w:p>
            <w:pPr>
              <w:pStyle w:val="Compact"/>
            </w:pPr>
            <w:r>
              <w:t xml:space="preserve">0-3</w:t>
            </w:r>
          </w:p>
        </w:tc>
        <w:tc>
          <w:tcPr/>
          <w:p>
            <w:pPr>
              <w:pStyle w:val="Compact"/>
            </w:pPr>
            <w:r>
              <w:t xml:space="preserve">أوعية ملونة</w:t>
            </w:r>
          </w:p>
        </w:tc>
        <w:tc>
          <w:tcPr/>
          <w:p>
            <w:pPr>
              <w:pStyle w:val="Compact"/>
            </w:pPr>
            <w:r>
              <w:t xml:space="preserve">Colored vessels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اختبار الثاليوم</w:t>
            </w:r>
          </w:p>
        </w:tc>
        <w:tc>
          <w:tcPr/>
          <w:p>
            <w:pPr>
              <w:pStyle w:val="Compact"/>
            </w:pPr>
            <w:r>
              <w:t xml:space="preserve">Thalassemia Test</w:t>
            </w:r>
          </w:p>
        </w:tc>
        <w:tc>
          <w:tcPr/>
          <w:p>
            <w:pPr>
              <w:pStyle w:val="Compact"/>
            </w:pPr>
            <w:r>
              <w:t xml:space="preserve">0-3</w:t>
            </w:r>
          </w:p>
        </w:tc>
        <w:tc>
          <w:tcPr/>
          <w:p>
            <w:pPr>
              <w:pStyle w:val="Compact"/>
            </w:pPr>
            <w:r>
              <w:t xml:space="preserve">0-3</w:t>
            </w:r>
          </w:p>
        </w:tc>
        <w:tc>
          <w:tcPr/>
          <w:p>
            <w:pPr>
              <w:pStyle w:val="Compact"/>
            </w:pPr>
            <w:r>
              <w:t xml:space="preserve">نتيجة اختبار الثاليوم</w:t>
            </w:r>
          </w:p>
        </w:tc>
        <w:tc>
          <w:tcPr/>
          <w:p>
            <w:pPr>
              <w:pStyle w:val="Compact"/>
            </w:pPr>
            <w:r>
              <w:t xml:space="preserve">Thalassemia test result</w:t>
            </w:r>
          </w:p>
        </w:tc>
      </w:tr>
    </w:tbl>
    <w:bookmarkEnd w:id="16"/>
    <w:bookmarkEnd w:id="17"/>
    <w:bookmarkStart w:id="18" w:name="معالجة-البيانات-data-processing"/>
    <w:p>
      <w:pPr>
        <w:pStyle w:val="Heading3"/>
      </w:pPr>
      <w:r>
        <w:t xml:space="preserve">2️⃣ معالجة البيانات | Data Processing</w:t>
      </w:r>
    </w:p>
    <w:p>
      <w:pPr>
        <w:pStyle w:val="FirstParagraph"/>
      </w:pPr>
      <w:r>
        <w:rPr>
          <w:b/>
          <w:bCs/>
        </w:rPr>
        <w:t xml:space="preserve">المسار الكامل | Complete Flow:</w:t>
      </w:r>
    </w:p>
    <w:p>
      <w:pPr>
        <w:pStyle w:val="SourceCode"/>
      </w:pPr>
      <w:r>
        <w:rPr>
          <w:rStyle w:val="VerbatimChar"/>
        </w:rPr>
        <w:t xml:space="preserve">المستخدم يدخل البيانات</w:t>
      </w:r>
      <w:r>
        <w:br/>
      </w:r>
      <w:r>
        <w:rPr>
          <w:rStyle w:val="VerbatimChar"/>
        </w:rPr>
        <w:t xml:space="preserve">User enters data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التحقق من صحة المدخلات</w:t>
      </w:r>
      <w:r>
        <w:br/>
      </w:r>
      <w:r>
        <w:rPr>
          <w:rStyle w:val="VerbatimChar"/>
        </w:rPr>
        <w:t xml:space="preserve">Input validation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إرسال إلى الباك إند (API)</w:t>
      </w:r>
      <w:r>
        <w:br/>
      </w:r>
      <w:r>
        <w:rPr>
          <w:rStyle w:val="VerbatimChar"/>
        </w:rPr>
        <w:t xml:space="preserve">Send to Backend (API)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معالجة النماذج الثلاثة</w:t>
      </w:r>
      <w:r>
        <w:br/>
      </w:r>
      <w:r>
        <w:rPr>
          <w:rStyle w:val="VerbatimChar"/>
        </w:rPr>
        <w:t xml:space="preserve">Process three models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استلام النتائج</w:t>
      </w:r>
      <w:r>
        <w:br/>
      </w:r>
      <w:r>
        <w:rPr>
          <w:rStyle w:val="VerbatimChar"/>
        </w:rPr>
        <w:t xml:space="preserve">Receive results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عرض النتائج بشكل مرئي</w:t>
      </w:r>
      <w:r>
        <w:br/>
      </w:r>
      <w:r>
        <w:rPr>
          <w:rStyle w:val="VerbatimChar"/>
        </w:rPr>
        <w:t xml:space="preserve">Display results visually</w:t>
      </w:r>
    </w:p>
    <w:bookmarkEnd w:id="18"/>
    <w:bookmarkStart w:id="20" w:name="عرض-النتائج-results-display"/>
    <w:p>
      <w:pPr>
        <w:pStyle w:val="Heading3"/>
      </w:pPr>
      <w:r>
        <w:t xml:space="preserve">3️⃣ عرض النتائج | Results Display</w:t>
      </w:r>
    </w:p>
    <w:bookmarkStart w:id="19" w:name="X4286e5fd046deec593390fcb720d83f735ff801"/>
    <w:p>
      <w:pPr>
        <w:pStyle w:val="Heading4"/>
      </w:pPr>
      <w:r>
        <w:t xml:space="preserve">مكونات صفحة النتائج | Results Page Components:</w:t>
      </w:r>
    </w:p>
    <w:p>
      <w:pPr>
        <w:pStyle w:val="FirstParagraph"/>
      </w:pPr>
      <w:r>
        <w:rPr>
          <w:b/>
          <w:bCs/>
        </w:rPr>
        <w:t xml:space="preserve">أ) بطاقة مستوى المخاطر | Risk Level Card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مستوى المخاطر             │</w:t>
      </w:r>
      <w:r>
        <w:br/>
      </w:r>
      <w:r>
        <w:rPr>
          <w:rStyle w:val="VerbatimChar"/>
        </w:rPr>
        <w:t xml:space="preserve">│      Risk Level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      33.92%                   │</w:t>
      </w:r>
      <w:r>
        <w:br/>
      </w:r>
      <w:r>
        <w:rPr>
          <w:rStyle w:val="VerbatimChar"/>
        </w:rPr>
        <w:t xml:space="preserve">│      [  متوسط  ]               │</w:t>
      </w:r>
      <w:r>
        <w:br/>
      </w:r>
      <w:r>
        <w:rPr>
          <w:rStyle w:val="VerbatimChar"/>
        </w:rPr>
        <w:t xml:space="preserve">│      [ Moderate ]               │</w:t>
      </w:r>
      <w:r>
        <w:br/>
      </w:r>
      <w:r>
        <w:rPr>
          <w:rStyle w:val="VerbatimChar"/>
        </w:rPr>
        <w:t xml:space="preserve">│                                 │</w:t>
      </w:r>
      <w:r>
        <w:br/>
      </w:r>
      <w:r>
        <w:rPr>
          <w:rStyle w:val="VerbatimChar"/>
        </w:rPr>
        <w:t xml:space="preserve">│   احتمالية الإصابة بمرض القلب   │</w:t>
      </w:r>
      <w:r>
        <w:br/>
      </w:r>
      <w:r>
        <w:rPr>
          <w:rStyle w:val="VerbatimChar"/>
        </w:rPr>
        <w:t xml:space="preserve">│   Probability of heart disease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ب) مقارنة النماذج | Models Comparison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نموذج KNN | KNN Model          │</w:t>
      </w:r>
      <w:r>
        <w:br/>
      </w:r>
      <w:r>
        <w:rPr>
          <w:rStyle w:val="VerbatimChar"/>
        </w:rPr>
        <w:t xml:space="preserve">│  نسبة الثقة: 66.84%            │</w:t>
      </w:r>
      <w:r>
        <w:br/>
      </w:r>
      <w:r>
        <w:rPr>
          <w:rStyle w:val="VerbatimChar"/>
        </w:rPr>
        <w:t xml:space="preserve">│  Confidence: 66.84%             │</w:t>
      </w:r>
      <w:r>
        <w:br/>
      </w:r>
      <w:r>
        <w:rPr>
          <w:rStyle w:val="VerbatimChar"/>
        </w:rPr>
        <w:t xml:space="preserve">│  الدقة: 82%                     │</w:t>
      </w:r>
      <w:r>
        <w:br/>
      </w:r>
      <w:r>
        <w:rPr>
          <w:rStyle w:val="VerbatimChar"/>
        </w:rPr>
        <w:t xml:space="preserve">│  Accuracy: 82%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نموذج Naive Bayes             │</w:t>
      </w:r>
      <w:r>
        <w:br/>
      </w:r>
      <w:r>
        <w:rPr>
          <w:rStyle w:val="VerbatimChar"/>
        </w:rPr>
        <w:t xml:space="preserve">│  Naive Bayes Model              │</w:t>
      </w:r>
      <w:r>
        <w:br/>
      </w:r>
      <w:r>
        <w:rPr>
          <w:rStyle w:val="VerbatimChar"/>
        </w:rPr>
        <w:t xml:space="preserve">│  نسبة الثقة: 27.90%            │</w:t>
      </w:r>
      <w:r>
        <w:br/>
      </w:r>
      <w:r>
        <w:rPr>
          <w:rStyle w:val="VerbatimChar"/>
        </w:rPr>
        <w:t xml:space="preserve">│  Confidence: 27.90%             │</w:t>
      </w:r>
      <w:r>
        <w:br/>
      </w:r>
      <w:r>
        <w:rPr>
          <w:rStyle w:val="VerbatimChar"/>
        </w:rPr>
        <w:t xml:space="preserve">│  الدقة: 82%                     │</w:t>
      </w:r>
      <w:r>
        <w:br/>
      </w:r>
      <w:r>
        <w:rPr>
          <w:rStyle w:val="VerbatimChar"/>
        </w:rPr>
        <w:t xml:space="preserve">│  Accuracy: 82%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نموذج Decision Tree           │</w:t>
      </w:r>
      <w:r>
        <w:br/>
      </w:r>
      <w:r>
        <w:rPr>
          <w:rStyle w:val="VerbatimChar"/>
        </w:rPr>
        <w:t xml:space="preserve">│  Decision Tree Model            │</w:t>
      </w:r>
      <w:r>
        <w:br/>
      </w:r>
      <w:r>
        <w:rPr>
          <w:rStyle w:val="VerbatimChar"/>
        </w:rPr>
        <w:t xml:space="preserve">│  نسبة الثقة: 2.39%             │</w:t>
      </w:r>
      <w:r>
        <w:br/>
      </w:r>
      <w:r>
        <w:rPr>
          <w:rStyle w:val="VerbatimChar"/>
        </w:rPr>
        <w:t xml:space="preserve">│  Confidence: 2.39%              │</w:t>
      </w:r>
      <w:r>
        <w:br/>
      </w:r>
      <w:r>
        <w:rPr>
          <w:rStyle w:val="VerbatimChar"/>
        </w:rPr>
        <w:t xml:space="preserve">│  الدقة: 70%                     │</w:t>
      </w:r>
      <w:r>
        <w:br/>
      </w:r>
      <w:r>
        <w:rPr>
          <w:rStyle w:val="VerbatimChar"/>
        </w:rPr>
        <w:t xml:space="preserve">│  Accuracy: 70%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ج) الرسوم البيانية | Charts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مخطط شريطي (Bar Chart)</w:t>
      </w:r>
      <w:r>
        <w:t xml:space="preserve">: يعرض نسبة الثقة لكل نموذج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مخطط راداري (Radar Chart)</w:t>
      </w:r>
      <w:r>
        <w:t xml:space="preserve">: يعرض الدقة، الاستدقاق، الاستدعاء، المقياس F1</w:t>
      </w:r>
    </w:p>
    <w:p>
      <w:pPr>
        <w:pStyle w:val="BodyText"/>
      </w:pPr>
      <w:r>
        <w:rPr>
          <w:b/>
          <w:bCs/>
        </w:rPr>
        <w:t xml:space="preserve">د) الاستنتاجات الرئيسية | Key Findings</w:t>
      </w:r>
      <w:r>
        <w:t xml:space="preserve"> </w:t>
      </w:r>
      <w:r>
        <w:t xml:space="preserve">- 4 استنتاجات بحثية مهمة</w:t>
      </w:r>
      <w:r>
        <w:t xml:space="preserve"> </w:t>
      </w:r>
      <w:r>
        <w:t xml:space="preserve">- 4 important research findings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7" w:name="نظام-الألوان-color-system"/>
    <w:p>
      <w:pPr>
        <w:pStyle w:val="Heading2"/>
      </w:pPr>
      <w:r>
        <w:t xml:space="preserve">🎨 نظام الألوان | Color System</w:t>
      </w:r>
    </w:p>
    <w:bookmarkStart w:id="25" w:name="X9377081515170376260d653ed0c4c3517465f18"/>
    <w:p>
      <w:pPr>
        <w:pStyle w:val="Heading3"/>
      </w:pPr>
      <w:r>
        <w:t xml:space="preserve">مستويات المخاطر والألوان | Risk Levels and Colors</w:t>
      </w:r>
    </w:p>
    <w:bookmarkStart w:id="22" w:name="منخفض-low-risk"/>
    <w:p>
      <w:pPr>
        <w:pStyle w:val="Heading4"/>
      </w:pPr>
      <w:r>
        <w:t xml:space="preserve">🟢 منخفض | Low Risk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اللون | Color</w:t>
      </w:r>
      <w:r>
        <w:t xml:space="preserve">: أخضر | Green (</w:t>
      </w:r>
      <w:r>
        <w:rPr>
          <w:rStyle w:val="VerbatimChar"/>
        </w:rPr>
        <w:t xml:space="preserve">#10B981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النطاق | Range</w:t>
      </w:r>
      <w:r>
        <w:t xml:space="preserve">: 0% - 30%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المعنى | Meaning</w:t>
      </w:r>
      <w:r>
        <w:t xml:space="preserve">: احتمالية منخفضة للإصابة | Low probability of disease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الإجراء الموصى به | Recommended Action</w:t>
      </w:r>
      <w:r>
        <w:t xml:space="preserve">: متابعة دورية | Regular monitoring</w:t>
      </w:r>
    </w:p>
    <w:bookmarkEnd w:id="22"/>
    <w:bookmarkStart w:id="23" w:name="متوسط-moderate-risk"/>
    <w:p>
      <w:pPr>
        <w:pStyle w:val="Heading4"/>
      </w:pPr>
      <w:r>
        <w:t xml:space="preserve">🟠 متوسط | Moderate Risk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اللون | Color</w:t>
      </w:r>
      <w:r>
        <w:t xml:space="preserve">: برتقالي | Orange (</w:t>
      </w:r>
      <w:r>
        <w:rPr>
          <w:rStyle w:val="VerbatimChar"/>
        </w:rPr>
        <w:t xml:space="preserve">#F59E0B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النطاق | Range</w:t>
      </w:r>
      <w:r>
        <w:t xml:space="preserve">: 30% - 60%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المعنى | Meaning</w:t>
      </w:r>
      <w:r>
        <w:t xml:space="preserve">: احتمالية متوسطة للإصابة | Moderate probability of disease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الإجراء الموصى به | Recommended Action</w:t>
      </w:r>
      <w:r>
        <w:t xml:space="preserve">: استشارة طبيب | Consult a doctor</w:t>
      </w:r>
    </w:p>
    <w:bookmarkEnd w:id="23"/>
    <w:bookmarkStart w:id="24" w:name="مرتفع-high-risk"/>
    <w:p>
      <w:pPr>
        <w:pStyle w:val="Heading4"/>
      </w:pPr>
      <w:r>
        <w:t xml:space="preserve">🔴 مرتفع | High Risk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اللون | Color</w:t>
      </w:r>
      <w:r>
        <w:t xml:space="preserve">: أحمر | Red (</w:t>
      </w:r>
      <w:r>
        <w:rPr>
          <w:rStyle w:val="VerbatimChar"/>
        </w:rPr>
        <w:t xml:space="preserve">#EF4444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النطاق | Range</w:t>
      </w:r>
      <w:r>
        <w:t xml:space="preserve">: 60% - 100%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المعنى | Meaning</w:t>
      </w:r>
      <w:r>
        <w:t xml:space="preserve">: احتمالية عالية للإصابة | High probability of disease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الإجراء الموصى به | Recommended Action</w:t>
      </w:r>
      <w:r>
        <w:t xml:space="preserve">: زيارة فورية للطبيب | Immediate medical attention</w:t>
      </w:r>
    </w:p>
    <w:bookmarkEnd w:id="24"/>
    <w:bookmarkEnd w:id="25"/>
    <w:bookmarkStart w:id="26" w:name="Xa95a3d3e102c59e62a65e622b86bd05e3c01f2b"/>
    <w:p>
      <w:pPr>
        <w:pStyle w:val="Heading3"/>
      </w:pPr>
      <w:r>
        <w:t xml:space="preserve">آلية تطبيق الألوان | Color Application Mechanism</w:t>
      </w:r>
    </w:p>
    <w:p>
      <w:pPr>
        <w:pStyle w:val="SourceCode"/>
      </w:pPr>
      <w:r>
        <w:rPr>
          <w:rStyle w:val="CommentTok"/>
        </w:rPr>
        <w:t xml:space="preserve">// الكود في ResultsActivity.kt</w:t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riskColor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riskLevel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getColor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secondary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🟢 أخضر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"moderate"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getColor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🟠 برتقالي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getColor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🔴 أحمر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40" w:name="Xc66ce6a3bc2ffebd4a131bc1fbda9b1041ddec0"/>
    <w:p>
      <w:pPr>
        <w:pStyle w:val="Heading2"/>
      </w:pPr>
      <w:r>
        <w:t xml:space="preserve">🧪 حالات الاختبار التفصيلية | Detailed Test Cases</w:t>
      </w:r>
    </w:p>
    <w:bookmarkStart w:id="31" w:name="اختبار-1-مخاطر-منخفضة-test-1-low-risk"/>
    <w:p>
      <w:pPr>
        <w:pStyle w:val="Heading3"/>
      </w:pPr>
      <w:r>
        <w:t xml:space="preserve">اختبار 1: مخاطر منخفضة 🟢 | Test 1: Low Risk 🟢</w:t>
      </w:r>
    </w:p>
    <w:bookmarkStart w:id="28" w:name="بيانات-المدخلات-input-data"/>
    <w:p>
      <w:pPr>
        <w:pStyle w:val="Heading4"/>
      </w:pPr>
      <w:r>
        <w:t xml:space="preserve">بيانات المدخلات | Input Data:</w:t>
      </w:r>
    </w:p>
    <w:p>
      <w:pPr>
        <w:pStyle w:val="SourceCode"/>
      </w:pPr>
      <w:r>
        <w:rPr>
          <w:rStyle w:val="VerbatimChar"/>
        </w:rPr>
        <w:t xml:space="preserve">العمر | Age: 30</w:t>
      </w:r>
      <w:r>
        <w:br/>
      </w:r>
      <w:r>
        <w:rPr>
          <w:rStyle w:val="VerbatimChar"/>
        </w:rPr>
        <w:t xml:space="preserve">الجنس | Sex: أنثى | Female</w:t>
      </w:r>
      <w:r>
        <w:br/>
      </w:r>
      <w:r>
        <w:rPr>
          <w:rStyle w:val="VerbatimChar"/>
        </w:rPr>
        <w:t xml:space="preserve">نوع ألم الصدر | Chest Pain: عديم الألم (0) | Asymptomatic (0)</w:t>
      </w:r>
      <w:r>
        <w:br/>
      </w:r>
      <w:r>
        <w:rPr>
          <w:rStyle w:val="VerbatimChar"/>
        </w:rPr>
        <w:t xml:space="preserve">ضغط الدم | Blood Pressure: 110 mmHg</w:t>
      </w:r>
      <w:r>
        <w:br/>
      </w:r>
      <w:r>
        <w:rPr>
          <w:rStyle w:val="VerbatimChar"/>
        </w:rPr>
        <w:t xml:space="preserve">الكوليسترول | Cholesterol: 180 mg/dl</w:t>
      </w:r>
      <w:r>
        <w:br/>
      </w:r>
      <w:r>
        <w:rPr>
          <w:rStyle w:val="VerbatimChar"/>
        </w:rPr>
        <w:t xml:space="preserve">سكر الدم الصيامي | Fasting Blood Sugar: لا | No</w:t>
      </w:r>
      <w:r>
        <w:br/>
      </w:r>
      <w:r>
        <w:rPr>
          <w:rStyle w:val="VerbatimChar"/>
        </w:rPr>
        <w:t xml:space="preserve">تخطيط القلب | Resting ECG: طبيعي (0) | Normal (0)</w:t>
      </w:r>
      <w:r>
        <w:br/>
      </w:r>
      <w:r>
        <w:rPr>
          <w:rStyle w:val="VerbatimChar"/>
        </w:rPr>
        <w:t xml:space="preserve">معدل القلب الأقصى | Max Heart Rate: 170 bpm</w:t>
      </w:r>
      <w:r>
        <w:br/>
      </w:r>
      <w:r>
        <w:rPr>
          <w:rStyle w:val="VerbatimChar"/>
        </w:rPr>
        <w:t xml:space="preserve">الذبحة الصدرية | Exercise Angina: لا | No</w:t>
      </w:r>
      <w:r>
        <w:br/>
      </w:r>
      <w:r>
        <w:rPr>
          <w:rStyle w:val="VerbatimChar"/>
        </w:rPr>
        <w:t xml:space="preserve">انخفاض ST | Oldpeak: 0.0</w:t>
      </w:r>
      <w:r>
        <w:br/>
      </w:r>
      <w:r>
        <w:rPr>
          <w:rStyle w:val="VerbatimChar"/>
        </w:rPr>
        <w:t xml:space="preserve">ميل ST | Slope: صاعد (0) | Upsloping (0)</w:t>
      </w:r>
      <w:r>
        <w:br/>
      </w:r>
      <w:r>
        <w:rPr>
          <w:rStyle w:val="VerbatimChar"/>
        </w:rPr>
        <w:t xml:space="preserve">عدد الأوعية | CA: 0</w:t>
      </w:r>
      <w:r>
        <w:br/>
      </w:r>
      <w:r>
        <w:rPr>
          <w:rStyle w:val="VerbatimChar"/>
        </w:rPr>
        <w:t xml:space="preserve">اختبار الثاليوم | Thal: طبيعي (3) | Normal (3)</w:t>
      </w:r>
    </w:p>
    <w:bookmarkEnd w:id="28"/>
    <w:bookmarkStart w:id="29" w:name="النتائج-المتوقعة-expected-results"/>
    <w:p>
      <w:pPr>
        <w:pStyle w:val="Heading4"/>
      </w:pPr>
      <w:r>
        <w:t xml:space="preserve">النتائج المتوقعة | Expected Results:</w:t>
      </w:r>
    </w:p>
    <w:p>
      <w:pPr>
        <w:pStyle w:val="SourceCode"/>
      </w:pPr>
      <w:r>
        <w:rPr>
          <w:rStyle w:val="VerbatimChar"/>
        </w:rPr>
        <w:t xml:space="preserve">✅ مستوى المخاطر: منخفض 🟢</w:t>
      </w:r>
      <w:r>
        <w:br/>
      </w:r>
      <w:r>
        <w:rPr>
          <w:rStyle w:val="VerbatimChar"/>
        </w:rPr>
        <w:t xml:space="preserve">✅ Risk Level: Low 🟢</w:t>
      </w:r>
      <w:r>
        <w:br/>
      </w:r>
      <w:r>
        <w:rPr>
          <w:rStyle w:val="VerbatimChar"/>
        </w:rPr>
        <w:t xml:space="preserve">✅ النسبة: 10% - 25%</w:t>
      </w:r>
      <w:r>
        <w:br/>
      </w:r>
      <w:r>
        <w:rPr>
          <w:rStyle w:val="VerbatimChar"/>
        </w:rPr>
        <w:t xml:space="preserve">✅ Percentage: 10% - 25%</w:t>
      </w:r>
      <w:r>
        <w:br/>
      </w:r>
      <w:r>
        <w:rPr>
          <w:rStyle w:val="VerbatimChar"/>
        </w:rPr>
        <w:t xml:space="preserve">✅ اللون: أخضر</w:t>
      </w:r>
      <w:r>
        <w:br/>
      </w:r>
      <w:r>
        <w:rPr>
          <w:rStyle w:val="VerbatimChar"/>
        </w:rPr>
        <w:t xml:space="preserve">✅ Color: Green</w:t>
      </w:r>
      <w:r>
        <w:br/>
      </w:r>
      <w:r>
        <w:rPr>
          <w:rStyle w:val="VerbatimChar"/>
        </w:rPr>
        <w:t xml:space="preserve">✅ النص: "منخفض" (عربي) / "Low" (English)</w:t>
      </w:r>
    </w:p>
    <w:bookmarkEnd w:id="29"/>
    <w:bookmarkStart w:id="30" w:name="لقطة-شاشة-متوقعة-expected-screenshot"/>
    <w:p>
      <w:pPr>
        <w:pStyle w:val="Heading4"/>
      </w:pPr>
      <w:r>
        <w:t xml:space="preserve">لقطة شاشة متوقعة | Expected Screenshot: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مستوى المخاطر        │</w:t>
      </w:r>
      <w:r>
        <w:br/>
      </w:r>
      <w:r>
        <w:rPr>
          <w:rStyle w:val="VerbatimChar"/>
        </w:rPr>
        <w:t xml:space="preserve">│   Risk Level       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     15.23% 🟢          │</w:t>
      </w:r>
      <w:r>
        <w:br/>
      </w:r>
      <w:r>
        <w:rPr>
          <w:rStyle w:val="VerbatimChar"/>
        </w:rPr>
        <w:t xml:space="preserve">│     [  منخفض  ]        │</w:t>
      </w:r>
      <w:r>
        <w:br/>
      </w:r>
      <w:r>
        <w:rPr>
          <w:rStyle w:val="VerbatimChar"/>
        </w:rPr>
        <w:t xml:space="preserve">│     [   Low    ]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41e5c5bc812ac299b2c0f07d280c3fd2b73aa7f"/>
    <w:p>
      <w:pPr>
        <w:pStyle w:val="Heading3"/>
      </w:pPr>
      <w:r>
        <w:t xml:space="preserve">اختبار 2: مخاطر متوسطة 🟠 | Test 2: Moderate Risk 🟠</w:t>
      </w:r>
    </w:p>
    <w:bookmarkStart w:id="32" w:name="بيانات-المدخلات-input-data-1"/>
    <w:p>
      <w:pPr>
        <w:pStyle w:val="Heading4"/>
      </w:pPr>
      <w:r>
        <w:t xml:space="preserve">بيانات المدخلات | Input Data:</w:t>
      </w:r>
    </w:p>
    <w:p>
      <w:pPr>
        <w:pStyle w:val="SourceCode"/>
      </w:pPr>
      <w:r>
        <w:rPr>
          <w:rStyle w:val="VerbatimChar"/>
        </w:rPr>
        <w:t xml:space="preserve">العمر | Age: 50</w:t>
      </w:r>
      <w:r>
        <w:br/>
      </w:r>
      <w:r>
        <w:rPr>
          <w:rStyle w:val="VerbatimChar"/>
        </w:rPr>
        <w:t xml:space="preserve">الجنس | Sex: ذكر | Male</w:t>
      </w:r>
      <w:r>
        <w:br/>
      </w:r>
      <w:r>
        <w:rPr>
          <w:rStyle w:val="VerbatimChar"/>
        </w:rPr>
        <w:t xml:space="preserve">نوع ألم الصدر | Chest Pain: ألم نموذجي (1) | Typical Angina (1)</w:t>
      </w:r>
      <w:r>
        <w:br/>
      </w:r>
      <w:r>
        <w:rPr>
          <w:rStyle w:val="VerbatimChar"/>
        </w:rPr>
        <w:t xml:space="preserve">ضغط الدم | Blood Pressure: 130 mmHg</w:t>
      </w:r>
      <w:r>
        <w:br/>
      </w:r>
      <w:r>
        <w:rPr>
          <w:rStyle w:val="VerbatimChar"/>
        </w:rPr>
        <w:t xml:space="preserve">الكوليسترول | Cholesterol: 240 mg/dl</w:t>
      </w:r>
      <w:r>
        <w:br/>
      </w:r>
      <w:r>
        <w:rPr>
          <w:rStyle w:val="VerbatimChar"/>
        </w:rPr>
        <w:t xml:space="preserve">سكر الدم الصيامي | Fasting Blood Sugar: لا | No</w:t>
      </w:r>
      <w:r>
        <w:br/>
      </w:r>
      <w:r>
        <w:rPr>
          <w:rStyle w:val="VerbatimChar"/>
        </w:rPr>
        <w:t xml:space="preserve">تخطيط القلب | Resting ECG: طبيعي (0) | Normal (0)</w:t>
      </w:r>
      <w:r>
        <w:br/>
      </w:r>
      <w:r>
        <w:rPr>
          <w:rStyle w:val="VerbatimChar"/>
        </w:rPr>
        <w:t xml:space="preserve">معدل القلب الأقصى | Max Heart Rate: 150 bpm</w:t>
      </w:r>
      <w:r>
        <w:br/>
      </w:r>
      <w:r>
        <w:rPr>
          <w:rStyle w:val="VerbatimChar"/>
        </w:rPr>
        <w:t xml:space="preserve">الذبحة الصدرية | Exercise Angina: لا | No</w:t>
      </w:r>
      <w:r>
        <w:br/>
      </w:r>
      <w:r>
        <w:rPr>
          <w:rStyle w:val="VerbatimChar"/>
        </w:rPr>
        <w:t xml:space="preserve">انخفاض ST | Oldpeak: 1.0</w:t>
      </w:r>
      <w:r>
        <w:br/>
      </w:r>
      <w:r>
        <w:rPr>
          <w:rStyle w:val="VerbatimChar"/>
        </w:rPr>
        <w:t xml:space="preserve">ميل ST | Slope: مستوي (1) | Flat (1)</w:t>
      </w:r>
      <w:r>
        <w:br/>
      </w:r>
      <w:r>
        <w:rPr>
          <w:rStyle w:val="VerbatimChar"/>
        </w:rPr>
        <w:t xml:space="preserve">عدد الأوعية | CA: 1</w:t>
      </w:r>
      <w:r>
        <w:br/>
      </w:r>
      <w:r>
        <w:rPr>
          <w:rStyle w:val="VerbatimChar"/>
        </w:rPr>
        <w:t xml:space="preserve">اختبار الثاليوم | Thal: عيب ثابت (6) | Fixed Defect (6)</w:t>
      </w:r>
    </w:p>
    <w:bookmarkEnd w:id="32"/>
    <w:bookmarkStart w:id="33" w:name="النتائج-المتوقعة-expected-results-1"/>
    <w:p>
      <w:pPr>
        <w:pStyle w:val="Heading4"/>
      </w:pPr>
      <w:r>
        <w:t xml:space="preserve">النتائج المتوقعة | Expected Results:</w:t>
      </w:r>
    </w:p>
    <w:p>
      <w:pPr>
        <w:pStyle w:val="SourceCode"/>
      </w:pPr>
      <w:r>
        <w:rPr>
          <w:rStyle w:val="VerbatimChar"/>
        </w:rPr>
        <w:t xml:space="preserve">✅ مستوى المخاطر: متوسط 🟠</w:t>
      </w:r>
      <w:r>
        <w:br/>
      </w:r>
      <w:r>
        <w:rPr>
          <w:rStyle w:val="VerbatimChar"/>
        </w:rPr>
        <w:t xml:space="preserve">✅ Risk Level: Moderate 🟠</w:t>
      </w:r>
      <w:r>
        <w:br/>
      </w:r>
      <w:r>
        <w:rPr>
          <w:rStyle w:val="VerbatimChar"/>
        </w:rPr>
        <w:t xml:space="preserve">✅ النسبة: 35% - 55%</w:t>
      </w:r>
      <w:r>
        <w:br/>
      </w:r>
      <w:r>
        <w:rPr>
          <w:rStyle w:val="VerbatimChar"/>
        </w:rPr>
        <w:t xml:space="preserve">✅ Percentage: 35% - 55%</w:t>
      </w:r>
      <w:r>
        <w:br/>
      </w:r>
      <w:r>
        <w:rPr>
          <w:rStyle w:val="VerbatimChar"/>
        </w:rPr>
        <w:t xml:space="preserve">✅ اللون: برتقالي</w:t>
      </w:r>
      <w:r>
        <w:br/>
      </w:r>
      <w:r>
        <w:rPr>
          <w:rStyle w:val="VerbatimChar"/>
        </w:rPr>
        <w:t xml:space="preserve">✅ Color: Orange</w:t>
      </w:r>
      <w:r>
        <w:br/>
      </w:r>
      <w:r>
        <w:rPr>
          <w:rStyle w:val="VerbatimChar"/>
        </w:rPr>
        <w:t xml:space="preserve">✅ النص: "متوسط" (عربي) / "Moderate" (English)</w:t>
      </w:r>
    </w:p>
    <w:bookmarkEnd w:id="33"/>
    <w:bookmarkStart w:id="34" w:name="لقطة-شاشة-متوقعة-expected-screenshot-1"/>
    <w:p>
      <w:pPr>
        <w:pStyle w:val="Heading4"/>
      </w:pPr>
      <w:r>
        <w:t xml:space="preserve">لقطة شاشة متوقعة | Expected Screenshot: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مستوى المخاطر        │</w:t>
      </w:r>
      <w:r>
        <w:br/>
      </w:r>
      <w:r>
        <w:rPr>
          <w:rStyle w:val="VerbatimChar"/>
        </w:rPr>
        <w:t xml:space="preserve">│   Risk Level       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     45.67% 🟠          │</w:t>
      </w:r>
      <w:r>
        <w:br/>
      </w:r>
      <w:r>
        <w:rPr>
          <w:rStyle w:val="VerbatimChar"/>
        </w:rPr>
        <w:t xml:space="preserve">│     [  متوسط  ]        │</w:t>
      </w:r>
      <w:r>
        <w:br/>
      </w:r>
      <w:r>
        <w:rPr>
          <w:rStyle w:val="VerbatimChar"/>
        </w:rPr>
        <w:t xml:space="preserve">│     [ Moderate ]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اختبار-3-مخاطر-مرتفعة-test-3-high-risk"/>
    <w:p>
      <w:pPr>
        <w:pStyle w:val="Heading3"/>
      </w:pPr>
      <w:r>
        <w:t xml:space="preserve">اختبار 3: مخاطر مرتفعة 🔴 | Test 3: High Risk 🔴</w:t>
      </w:r>
    </w:p>
    <w:bookmarkStart w:id="36" w:name="بيانات-المدخلات-input-data-2"/>
    <w:p>
      <w:pPr>
        <w:pStyle w:val="Heading4"/>
      </w:pPr>
      <w:r>
        <w:t xml:space="preserve">بيانات المدخلات | Input Data:</w:t>
      </w:r>
    </w:p>
    <w:p>
      <w:pPr>
        <w:pStyle w:val="SourceCode"/>
      </w:pPr>
      <w:r>
        <w:rPr>
          <w:rStyle w:val="VerbatimChar"/>
        </w:rPr>
        <w:t xml:space="preserve">العمر | Age: 65</w:t>
      </w:r>
      <w:r>
        <w:br/>
      </w:r>
      <w:r>
        <w:rPr>
          <w:rStyle w:val="VerbatimChar"/>
        </w:rPr>
        <w:t xml:space="preserve">الجنس | Sex: ذكر | Male</w:t>
      </w:r>
      <w:r>
        <w:br/>
      </w:r>
      <w:r>
        <w:rPr>
          <w:rStyle w:val="VerbatimChar"/>
        </w:rPr>
        <w:t xml:space="preserve">نوع ألم الصدر | Chest Pain: ألم نموذجي (1) | Typical Angina (1)</w:t>
      </w:r>
      <w:r>
        <w:br/>
      </w:r>
      <w:r>
        <w:rPr>
          <w:rStyle w:val="VerbatimChar"/>
        </w:rPr>
        <w:t xml:space="preserve">ضغط الدم | Blood Pressure: 160 mmHg</w:t>
      </w:r>
      <w:r>
        <w:br/>
      </w:r>
      <w:r>
        <w:rPr>
          <w:rStyle w:val="VerbatimChar"/>
        </w:rPr>
        <w:t xml:space="preserve">الكوليسترول | Cholesterol: 300 mg/dl</w:t>
      </w:r>
      <w:r>
        <w:br/>
      </w:r>
      <w:r>
        <w:rPr>
          <w:rStyle w:val="VerbatimChar"/>
        </w:rPr>
        <w:t xml:space="preserve">سكر الدم الصيامي | Fasting Blood Sugar: نعم | Yes</w:t>
      </w:r>
      <w:r>
        <w:br/>
      </w:r>
      <w:r>
        <w:rPr>
          <w:rStyle w:val="VerbatimChar"/>
        </w:rPr>
        <w:t xml:space="preserve">تخطيط القلب | Resting ECG: تضخم البطين (2) | LV Hypertrophy (2)</w:t>
      </w:r>
      <w:r>
        <w:br/>
      </w:r>
      <w:r>
        <w:rPr>
          <w:rStyle w:val="VerbatimChar"/>
        </w:rPr>
        <w:t xml:space="preserve">معدل القلب الأقصى | Max Heart Rate: 120 bpm</w:t>
      </w:r>
      <w:r>
        <w:br/>
      </w:r>
      <w:r>
        <w:rPr>
          <w:rStyle w:val="VerbatimChar"/>
        </w:rPr>
        <w:t xml:space="preserve">الذبحة الصدرية | Exercise Angina: نعم | Yes</w:t>
      </w:r>
      <w:r>
        <w:br/>
      </w:r>
      <w:r>
        <w:rPr>
          <w:rStyle w:val="VerbatimChar"/>
        </w:rPr>
        <w:t xml:space="preserve">انخفاض ST | Oldpeak: 3.5</w:t>
      </w:r>
      <w:r>
        <w:br/>
      </w:r>
      <w:r>
        <w:rPr>
          <w:rStyle w:val="VerbatimChar"/>
        </w:rPr>
        <w:t xml:space="preserve">ميل ST | Slope: هابط (2) | Downsloping (2)</w:t>
      </w:r>
      <w:r>
        <w:br/>
      </w:r>
      <w:r>
        <w:rPr>
          <w:rStyle w:val="VerbatimChar"/>
        </w:rPr>
        <w:t xml:space="preserve">عدد الأوعية | CA: 3</w:t>
      </w:r>
      <w:r>
        <w:br/>
      </w:r>
      <w:r>
        <w:rPr>
          <w:rStyle w:val="VerbatimChar"/>
        </w:rPr>
        <w:t xml:space="preserve">اختبار الثاليوم | Thal: عيب قابل للعكس (7) | Reversible Defect (7)</w:t>
      </w:r>
    </w:p>
    <w:bookmarkEnd w:id="36"/>
    <w:bookmarkStart w:id="37" w:name="النتائج-المتوقعة-expected-results-2"/>
    <w:p>
      <w:pPr>
        <w:pStyle w:val="Heading4"/>
      </w:pPr>
      <w:r>
        <w:t xml:space="preserve">النتائج المتوقعة | Expected Results:</w:t>
      </w:r>
    </w:p>
    <w:p>
      <w:pPr>
        <w:pStyle w:val="SourceCode"/>
      </w:pPr>
      <w:r>
        <w:rPr>
          <w:rStyle w:val="VerbatimChar"/>
        </w:rPr>
        <w:t xml:space="preserve">✅ مستوى المخاطر: مرتفع 🔴</w:t>
      </w:r>
      <w:r>
        <w:br/>
      </w:r>
      <w:r>
        <w:rPr>
          <w:rStyle w:val="VerbatimChar"/>
        </w:rPr>
        <w:t xml:space="preserve">✅ Risk Level: High 🔴</w:t>
      </w:r>
      <w:r>
        <w:br/>
      </w:r>
      <w:r>
        <w:rPr>
          <w:rStyle w:val="VerbatimChar"/>
        </w:rPr>
        <w:t xml:space="preserve">✅ النسبة: 70% - 95%</w:t>
      </w:r>
      <w:r>
        <w:br/>
      </w:r>
      <w:r>
        <w:rPr>
          <w:rStyle w:val="VerbatimChar"/>
        </w:rPr>
        <w:t xml:space="preserve">✅ Percentage: 70% - 95%</w:t>
      </w:r>
      <w:r>
        <w:br/>
      </w:r>
      <w:r>
        <w:rPr>
          <w:rStyle w:val="VerbatimChar"/>
        </w:rPr>
        <w:t xml:space="preserve">✅ اللون: أحمر</w:t>
      </w:r>
      <w:r>
        <w:br/>
      </w:r>
      <w:r>
        <w:rPr>
          <w:rStyle w:val="VerbatimChar"/>
        </w:rPr>
        <w:t xml:space="preserve">✅ Color: Red</w:t>
      </w:r>
      <w:r>
        <w:br/>
      </w:r>
      <w:r>
        <w:rPr>
          <w:rStyle w:val="VerbatimChar"/>
        </w:rPr>
        <w:t xml:space="preserve">✅ النص: "مرتفع" (عربي) / "High" (English)</w:t>
      </w:r>
    </w:p>
    <w:bookmarkEnd w:id="37"/>
    <w:bookmarkStart w:id="38" w:name="لقطة-شاشة-متوقعة-expected-screenshot-2"/>
    <w:p>
      <w:pPr>
        <w:pStyle w:val="Heading4"/>
      </w:pPr>
      <w:r>
        <w:t xml:space="preserve">لقطة شاشة متوقعة | Expected Screenshot: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مستوى المخاطر        │</w:t>
      </w:r>
      <w:r>
        <w:br/>
      </w:r>
      <w:r>
        <w:rPr>
          <w:rStyle w:val="VerbatimChar"/>
        </w:rPr>
        <w:t xml:space="preserve">│   Risk Level            │</w:t>
      </w:r>
      <w:r>
        <w:br/>
      </w:r>
      <w:r>
        <w:rPr>
          <w:rStyle w:val="VerbatimChar"/>
        </w:rPr>
        <w:t xml:space="preserve">├─────────────────────────┤</w:t>
      </w:r>
      <w:r>
        <w:br/>
      </w:r>
      <w:r>
        <w:rPr>
          <w:rStyle w:val="VerbatimChar"/>
        </w:rPr>
        <w:t xml:space="preserve">│      82.34% 🔴          │</w:t>
      </w:r>
      <w:r>
        <w:br/>
      </w:r>
      <w:r>
        <w:rPr>
          <w:rStyle w:val="VerbatimChar"/>
        </w:rPr>
        <w:t xml:space="preserve">│     [  مرتفع  ]        │</w:t>
      </w:r>
      <w:r>
        <w:br/>
      </w:r>
      <w:r>
        <w:rPr>
          <w:rStyle w:val="VerbatimChar"/>
        </w:rPr>
        <w:t xml:space="preserve">│     [   High   ]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5" w:name="X99f5544d8d6a7a4cb16ed4cdcfcf5dc1f93d5ce"/>
    <w:p>
      <w:pPr>
        <w:pStyle w:val="Heading2"/>
      </w:pPr>
      <w:r>
        <w:t xml:space="preserve">📊 أمثلة النسب الفعلية | Actual Percentage Examples</w:t>
      </w:r>
    </w:p>
    <w:bookmarkStart w:id="44" w:name="Xde5137f577f06c7f6514a3d2da9a87e95ebc78e"/>
    <w:p>
      <w:pPr>
        <w:pStyle w:val="Heading3"/>
      </w:pPr>
      <w:r>
        <w:t xml:space="preserve">من نتائج الاختبار الحقيقية | From Real Test Results:</w:t>
      </w:r>
    </w:p>
    <w:bookmarkStart w:id="41" w:name="X9cf4eee64454ed83691945da80800bd2518d632"/>
    <w:p>
      <w:pPr>
        <w:pStyle w:val="Heading4"/>
      </w:pPr>
      <w:r>
        <w:t xml:space="preserve">مثال 1: حالة منخفضة الخطورة | Example 1: Low Risk Case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"ensemble"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0.1237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"prediction"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"knn"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23.45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"naiveBayes"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"decisionTree"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عرض التطبيق | App Display:</w:t>
      </w:r>
      <w:r>
        <w:t xml:space="preserve"> </w:t>
      </w:r>
      <w:r>
        <w:t xml:space="preserve">- مستوى المخاطر:</w:t>
      </w:r>
      <w:r>
        <w:t xml:space="preserve"> </w:t>
      </w:r>
      <w:r>
        <w:rPr>
          <w:b/>
          <w:bCs/>
        </w:rPr>
        <w:t xml:space="preserve">12.37%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منخفض</w:t>
      </w:r>
      <w:r>
        <w:t xml:space="preserve"> </w:t>
      </w:r>
      <w:r>
        <w:t xml:space="preserve">- Risk Level:</w:t>
      </w:r>
      <w:r>
        <w:t xml:space="preserve"> </w:t>
      </w:r>
      <w:r>
        <w:rPr>
          <w:b/>
          <w:bCs/>
        </w:rPr>
        <w:t xml:space="preserve">12.37%</w:t>
      </w:r>
      <w:r>
        <w:t xml:space="preserve"> </w:t>
      </w:r>
      <w:r>
        <w:t xml:space="preserve">🟢</w:t>
      </w:r>
      <w:r>
        <w:t xml:space="preserve"> </w:t>
      </w:r>
      <w:r>
        <w:rPr>
          <w:b/>
          <w:bCs/>
        </w:rPr>
        <w:t xml:space="preserve">Low</w:t>
      </w:r>
    </w:p>
    <w:p>
      <w:r>
        <w:pict>
          <v:rect style="width:0;height:1.5pt" o:hralign="center" o:hrstd="t" o:hr="t"/>
        </w:pict>
      </w:r>
    </w:p>
    <w:bookmarkEnd w:id="41"/>
    <w:bookmarkStart w:id="42" w:name="Xa9f18b04bbc968c91f692a3b0cd5dfce64a6125"/>
    <w:p>
      <w:pPr>
        <w:pStyle w:val="Heading4"/>
      </w:pPr>
      <w:r>
        <w:t xml:space="preserve">مثال 2: حالة متوسطة الخطورة | Example 2: Moderate Risk Case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"ensemble"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"prediction"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"knn"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55.84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"naiveBayes"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48.23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"decisionTree"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32.56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عرض التطبيق | App Display:</w:t>
      </w:r>
      <w:r>
        <w:t xml:space="preserve"> </w:t>
      </w:r>
      <w:r>
        <w:t xml:space="preserve">- مستوى المخاطر:</w:t>
      </w:r>
      <w:r>
        <w:t xml:space="preserve"> </w:t>
      </w:r>
      <w:r>
        <w:rPr>
          <w:b/>
          <w:bCs/>
        </w:rPr>
        <w:t xml:space="preserve">45.23%</w:t>
      </w:r>
      <w:r>
        <w:t xml:space="preserve"> </w:t>
      </w:r>
      <w:r>
        <w:t xml:space="preserve">🟠</w:t>
      </w:r>
      <w:r>
        <w:t xml:space="preserve"> </w:t>
      </w:r>
      <w:r>
        <w:rPr>
          <w:b/>
          <w:bCs/>
        </w:rPr>
        <w:t xml:space="preserve">متوسط</w:t>
      </w:r>
      <w:r>
        <w:t xml:space="preserve"> </w:t>
      </w:r>
      <w:r>
        <w:t xml:space="preserve">- Risk Level:</w:t>
      </w:r>
      <w:r>
        <w:t xml:space="preserve"> </w:t>
      </w:r>
      <w:r>
        <w:rPr>
          <w:b/>
          <w:bCs/>
        </w:rPr>
        <w:t xml:space="preserve">45.23%</w:t>
      </w:r>
      <w:r>
        <w:t xml:space="preserve"> </w:t>
      </w:r>
      <w:r>
        <w:t xml:space="preserve">🟠</w:t>
      </w:r>
      <w:r>
        <w:t xml:space="preserve"> </w:t>
      </w:r>
      <w:r>
        <w:rPr>
          <w:b/>
          <w:bCs/>
        </w:rPr>
        <w:t xml:space="preserve">Moderate</w:t>
      </w:r>
    </w:p>
    <w:p>
      <w:r>
        <w:pict>
          <v:rect style="width:0;height:1.5pt" o:hralign="center" o:hrstd="t" o:hr="t"/>
        </w:pict>
      </w:r>
    </w:p>
    <w:bookmarkEnd w:id="42"/>
    <w:bookmarkStart w:id="43" w:name="X93d01a76fa67c1df2bcbcb5882a899ee2c2ef6c"/>
    <w:p>
      <w:pPr>
        <w:pStyle w:val="Heading4"/>
      </w:pPr>
      <w:r>
        <w:t xml:space="preserve">مثال 3: حالة عالية الخطورة | Example 3: High Risk Case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"ensemble"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0.8567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"riskLevel"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"prediction"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"knn"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89.12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"naiveBayes"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85.45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"decisionTree"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78.90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"accuracy"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عرض التطبيق | App Display:</w:t>
      </w:r>
      <w:r>
        <w:t xml:space="preserve"> </w:t>
      </w:r>
      <w:r>
        <w:t xml:space="preserve">- مستوى المخاطر:</w:t>
      </w:r>
      <w:r>
        <w:t xml:space="preserve"> </w:t>
      </w:r>
      <w:r>
        <w:rPr>
          <w:b/>
          <w:bCs/>
        </w:rPr>
        <w:t xml:space="preserve">85.67%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مرتفع</w:t>
      </w:r>
      <w:r>
        <w:t xml:space="preserve"> </w:t>
      </w:r>
      <w:r>
        <w:t xml:space="preserve">- Risk Level:</w:t>
      </w:r>
      <w:r>
        <w:t xml:space="preserve"> </w:t>
      </w:r>
      <w:r>
        <w:rPr>
          <w:b/>
          <w:bCs/>
        </w:rPr>
        <w:t xml:space="preserve">85.67%</w:t>
      </w:r>
      <w:r>
        <w:t xml:space="preserve"> </w:t>
      </w:r>
      <w:r>
        <w:t xml:space="preserve">🔴</w:t>
      </w:r>
      <w:r>
        <w:t xml:space="preserve"> </w:t>
      </w:r>
      <w:r>
        <w:rPr>
          <w:b/>
          <w:bCs/>
        </w:rPr>
        <w:t xml:space="preserve">High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1" w:name="X9010dcc19a2d179e1a90856e521935da48b0380"/>
    <w:p>
      <w:pPr>
        <w:pStyle w:val="Heading2"/>
      </w:pPr>
      <w:r>
        <w:t xml:space="preserve">🔍 التحقق من صحة العمل | Verification Checklist</w:t>
      </w:r>
    </w:p>
    <w:bookmarkStart w:id="50" w:name="قائمة-التحقق-الشاملة-complete-checklist"/>
    <w:p>
      <w:pPr>
        <w:pStyle w:val="Heading3"/>
      </w:pPr>
      <w:r>
        <w:t xml:space="preserve">قائمة التحقق الشاملة | Complete Checklist:</w:t>
      </w:r>
    </w:p>
    <w:bookmarkStart w:id="46" w:name="الوظائف-الأساسية-basic-functions"/>
    <w:p>
      <w:pPr>
        <w:pStyle w:val="Heading4"/>
      </w:pPr>
      <w:r>
        <w:t xml:space="preserve">✅ الوظائف الأساسية | Basic Functions</w:t>
      </w:r>
    </w:p>
    <w:p>
      <w:pPr>
        <w:pStyle w:val="Compact"/>
        <w:numPr>
          <w:ilvl w:val="0"/>
          <w:numId w:val="1004"/>
        </w:numPr>
      </w:pPr>
      <w:r>
        <w:t xml:space="preserve">إدخال البيانات يعمل بشكل صحيح</w:t>
      </w:r>
    </w:p>
    <w:p>
      <w:pPr>
        <w:pStyle w:val="Compact"/>
        <w:numPr>
          <w:ilvl w:val="0"/>
          <w:numId w:val="1005"/>
        </w:numPr>
      </w:pPr>
      <w:r>
        <w:t xml:space="preserve">Data input works correctly</w:t>
      </w:r>
    </w:p>
    <w:p>
      <w:pPr>
        <w:pStyle w:val="Compact"/>
        <w:numPr>
          <w:ilvl w:val="0"/>
          <w:numId w:val="1006"/>
        </w:numPr>
      </w:pPr>
      <w:r>
        <w:t xml:space="preserve">التحقق من صحة المدخلات يعمل</w:t>
      </w:r>
    </w:p>
    <w:p>
      <w:pPr>
        <w:pStyle w:val="Compact"/>
        <w:numPr>
          <w:ilvl w:val="0"/>
          <w:numId w:val="1007"/>
        </w:numPr>
      </w:pPr>
      <w:r>
        <w:t xml:space="preserve">Input validation works</w:t>
      </w:r>
    </w:p>
    <w:p>
      <w:pPr>
        <w:pStyle w:val="Compact"/>
        <w:numPr>
          <w:ilvl w:val="0"/>
          <w:numId w:val="1008"/>
        </w:numPr>
      </w:pPr>
      <w:r>
        <w:t xml:space="preserve">الاتصال بالـ API يعمل</w:t>
      </w:r>
    </w:p>
    <w:p>
      <w:pPr>
        <w:pStyle w:val="Compact"/>
        <w:numPr>
          <w:ilvl w:val="0"/>
          <w:numId w:val="1009"/>
        </w:numPr>
      </w:pPr>
      <w:r>
        <w:t xml:space="preserve">API connection works</w:t>
      </w:r>
    </w:p>
    <w:p>
      <w:pPr>
        <w:pStyle w:val="Compact"/>
        <w:numPr>
          <w:ilvl w:val="0"/>
          <w:numId w:val="1010"/>
        </w:numPr>
      </w:pPr>
      <w:r>
        <w:t xml:space="preserve">استلام النتائج يعمل</w:t>
      </w:r>
    </w:p>
    <w:p>
      <w:pPr>
        <w:pStyle w:val="Compact"/>
        <w:numPr>
          <w:ilvl w:val="0"/>
          <w:numId w:val="1011"/>
        </w:numPr>
      </w:pPr>
      <w:r>
        <w:t xml:space="preserve">Results reception works</w:t>
      </w:r>
    </w:p>
    <w:bookmarkEnd w:id="46"/>
    <w:bookmarkStart w:id="47" w:name="عرض-النتائج-results-display-1"/>
    <w:p>
      <w:pPr>
        <w:pStyle w:val="Heading4"/>
      </w:pPr>
      <w:r>
        <w:t xml:space="preserve">✅ عرض النتائج | Results Display</w:t>
      </w:r>
    </w:p>
    <w:p>
      <w:pPr>
        <w:pStyle w:val="Compact"/>
        <w:numPr>
          <w:ilvl w:val="0"/>
          <w:numId w:val="1012"/>
        </w:numPr>
      </w:pPr>
      <w:r>
        <w:t xml:space="preserve">نسبة المخاطر تُعرض بشكل صحيح (ليست بالآلاف)</w:t>
      </w:r>
    </w:p>
    <w:p>
      <w:pPr>
        <w:pStyle w:val="Compact"/>
        <w:numPr>
          <w:ilvl w:val="0"/>
          <w:numId w:val="1013"/>
        </w:numPr>
      </w:pPr>
      <w:r>
        <w:t xml:space="preserve">Risk percentage displays correctly (not in thousands)</w:t>
      </w:r>
    </w:p>
    <w:p>
      <w:pPr>
        <w:pStyle w:val="Compact"/>
        <w:numPr>
          <w:ilvl w:val="0"/>
          <w:numId w:val="1014"/>
        </w:numPr>
      </w:pPr>
      <w:r>
        <w:t xml:space="preserve">اللون يتغير حسب مستوى الخطر</w:t>
      </w:r>
    </w:p>
    <w:p>
      <w:pPr>
        <w:pStyle w:val="Compact"/>
        <w:numPr>
          <w:ilvl w:val="0"/>
          <w:numId w:val="1015"/>
        </w:numPr>
      </w:pPr>
      <w:r>
        <w:t xml:space="preserve">Color changes based on risk level</w:t>
      </w:r>
    </w:p>
    <w:p>
      <w:pPr>
        <w:pStyle w:val="Compact"/>
        <w:numPr>
          <w:ilvl w:val="1"/>
          <w:numId w:val="1016"/>
        </w:numPr>
      </w:pPr>
      <w:r>
        <w:t xml:space="preserve">🟢 أخضر للمنخفض | Green for low</w:t>
      </w:r>
    </w:p>
    <w:p>
      <w:pPr>
        <w:pStyle w:val="Compact"/>
        <w:numPr>
          <w:ilvl w:val="1"/>
          <w:numId w:val="1017"/>
        </w:numPr>
      </w:pPr>
      <w:r>
        <w:t xml:space="preserve">🟠 برتقالي للمتوسط | Orange for moderate</w:t>
      </w:r>
    </w:p>
    <w:p>
      <w:pPr>
        <w:pStyle w:val="Compact"/>
        <w:numPr>
          <w:ilvl w:val="1"/>
          <w:numId w:val="1018"/>
        </w:numPr>
      </w:pPr>
      <w:r>
        <w:t xml:space="preserve">🔴 أحمر للمرتفع | Red for high</w:t>
      </w:r>
    </w:p>
    <w:p>
      <w:pPr>
        <w:pStyle w:val="Compact"/>
        <w:numPr>
          <w:ilvl w:val="0"/>
          <w:numId w:val="1019"/>
        </w:numPr>
      </w:pPr>
      <w:r>
        <w:t xml:space="preserve">النص يُعرض بلغة النظام</w:t>
      </w:r>
    </w:p>
    <w:p>
      <w:pPr>
        <w:pStyle w:val="Compact"/>
        <w:numPr>
          <w:ilvl w:val="0"/>
          <w:numId w:val="1020"/>
        </w:numPr>
      </w:pPr>
      <w:r>
        <w:t xml:space="preserve">Text displays in system language</w:t>
      </w:r>
    </w:p>
    <w:p>
      <w:pPr>
        <w:pStyle w:val="Compact"/>
        <w:numPr>
          <w:ilvl w:val="0"/>
          <w:numId w:val="1021"/>
        </w:numPr>
      </w:pPr>
      <w:r>
        <w:t xml:space="preserve">مقارنة النماذج تُعرض بشكل صحيح</w:t>
      </w:r>
    </w:p>
    <w:p>
      <w:pPr>
        <w:pStyle w:val="Compact"/>
        <w:numPr>
          <w:ilvl w:val="0"/>
          <w:numId w:val="1022"/>
        </w:numPr>
      </w:pPr>
      <w:r>
        <w:t xml:space="preserve">Models comparison displays correctly</w:t>
      </w:r>
    </w:p>
    <w:p>
      <w:pPr>
        <w:pStyle w:val="Compact"/>
        <w:numPr>
          <w:ilvl w:val="0"/>
          <w:numId w:val="1023"/>
        </w:numPr>
      </w:pPr>
      <w:r>
        <w:t xml:space="preserve">الرسوم البيانية تعمل</w:t>
      </w:r>
    </w:p>
    <w:p>
      <w:pPr>
        <w:pStyle w:val="Compact"/>
        <w:numPr>
          <w:ilvl w:val="0"/>
          <w:numId w:val="1024"/>
        </w:numPr>
      </w:pPr>
      <w:r>
        <w:t xml:space="preserve">Charts work properly</w:t>
      </w:r>
    </w:p>
    <w:bookmarkEnd w:id="47"/>
    <w:bookmarkStart w:id="48" w:name="دعم-اللغات-language-support-1"/>
    <w:p>
      <w:pPr>
        <w:pStyle w:val="Heading4"/>
      </w:pPr>
      <w:r>
        <w:t xml:space="preserve">✅ دعم اللغات | Language Support</w:t>
      </w:r>
    </w:p>
    <w:p>
      <w:pPr>
        <w:pStyle w:val="Compact"/>
        <w:numPr>
          <w:ilvl w:val="0"/>
          <w:numId w:val="1025"/>
        </w:numPr>
      </w:pPr>
      <w:r>
        <w:t xml:space="preserve">النصوص العربية تظهر بشكل صحيح</w:t>
      </w:r>
    </w:p>
    <w:p>
      <w:pPr>
        <w:pStyle w:val="Compact"/>
        <w:numPr>
          <w:ilvl w:val="0"/>
          <w:numId w:val="1026"/>
        </w:numPr>
      </w:pPr>
      <w:r>
        <w:t xml:space="preserve">Arabic text displays correctly</w:t>
      </w:r>
    </w:p>
    <w:p>
      <w:pPr>
        <w:pStyle w:val="Compact"/>
        <w:numPr>
          <w:ilvl w:val="0"/>
          <w:numId w:val="1027"/>
        </w:numPr>
      </w:pPr>
      <w:r>
        <w:t xml:space="preserve">النصوص الإنجليزية تظهر بشكل صحيح</w:t>
      </w:r>
    </w:p>
    <w:p>
      <w:pPr>
        <w:pStyle w:val="Compact"/>
        <w:numPr>
          <w:ilvl w:val="0"/>
          <w:numId w:val="1028"/>
        </w:numPr>
      </w:pPr>
      <w:r>
        <w:t xml:space="preserve">English text displays correctly</w:t>
      </w:r>
    </w:p>
    <w:p>
      <w:pPr>
        <w:pStyle w:val="Compact"/>
        <w:numPr>
          <w:ilvl w:val="0"/>
          <w:numId w:val="1029"/>
        </w:numPr>
      </w:pPr>
      <w:r>
        <w:t xml:space="preserve">أسماء النماذج مترجمة</w:t>
      </w:r>
    </w:p>
    <w:p>
      <w:pPr>
        <w:pStyle w:val="Compact"/>
        <w:numPr>
          <w:ilvl w:val="0"/>
          <w:numId w:val="1030"/>
        </w:numPr>
      </w:pPr>
      <w:r>
        <w:t xml:space="preserve">Model names are translated</w:t>
      </w:r>
    </w:p>
    <w:p>
      <w:pPr>
        <w:pStyle w:val="Compact"/>
        <w:numPr>
          <w:ilvl w:val="0"/>
          <w:numId w:val="1031"/>
        </w:numPr>
      </w:pPr>
      <w:r>
        <w:t xml:space="preserve">تسميات الرسوم البيانية مترجمة</w:t>
      </w:r>
    </w:p>
    <w:p>
      <w:pPr>
        <w:pStyle w:val="Compact"/>
        <w:numPr>
          <w:ilvl w:val="0"/>
          <w:numId w:val="1032"/>
        </w:numPr>
      </w:pPr>
      <w:r>
        <w:t xml:space="preserve">Chart labels are translated</w:t>
      </w:r>
    </w:p>
    <w:bookmarkEnd w:id="48"/>
    <w:bookmarkStart w:id="49" w:name="الدقة-accuracy"/>
    <w:p>
      <w:pPr>
        <w:pStyle w:val="Heading4"/>
      </w:pPr>
      <w:r>
        <w:t xml:space="preserve">✅ الدقة | Accuracy</w:t>
      </w:r>
    </w:p>
    <w:p>
      <w:pPr>
        <w:pStyle w:val="Compact"/>
        <w:numPr>
          <w:ilvl w:val="0"/>
          <w:numId w:val="1033"/>
        </w:numPr>
      </w:pPr>
      <w:r>
        <w:t xml:space="preserve">النسب المئوية معقولة (0-100%)</w:t>
      </w:r>
    </w:p>
    <w:p>
      <w:pPr>
        <w:pStyle w:val="Compact"/>
        <w:numPr>
          <w:ilvl w:val="0"/>
          <w:numId w:val="1034"/>
        </w:numPr>
      </w:pPr>
      <w:r>
        <w:t xml:space="preserve">Percentages are reasonable (0-100%)</w:t>
      </w:r>
    </w:p>
    <w:p>
      <w:pPr>
        <w:pStyle w:val="Compact"/>
        <w:numPr>
          <w:ilvl w:val="0"/>
          <w:numId w:val="1035"/>
        </w:numPr>
      </w:pPr>
      <w:r>
        <w:t xml:space="preserve">مستوى الخطر يتوافق مع النسبة</w:t>
      </w:r>
    </w:p>
    <w:p>
      <w:pPr>
        <w:pStyle w:val="Compact"/>
        <w:numPr>
          <w:ilvl w:val="0"/>
          <w:numId w:val="1036"/>
        </w:numPr>
      </w:pPr>
      <w:r>
        <w:t xml:space="preserve">Risk level matches the percentage</w:t>
      </w:r>
    </w:p>
    <w:p>
      <w:pPr>
        <w:pStyle w:val="Compact"/>
        <w:numPr>
          <w:ilvl w:val="0"/>
          <w:numId w:val="1037"/>
        </w:numPr>
      </w:pPr>
      <w:r>
        <w:t xml:space="preserve">نسب الثقة للنماذج صحيحة</w:t>
      </w:r>
    </w:p>
    <w:p>
      <w:pPr>
        <w:pStyle w:val="Compact"/>
        <w:numPr>
          <w:ilvl w:val="0"/>
          <w:numId w:val="1038"/>
        </w:numPr>
      </w:pPr>
      <w:r>
        <w:t xml:space="preserve">Model confidence values are correct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4" w:name="معلومات-تقنية-technical-information"/>
    <w:p>
      <w:pPr>
        <w:pStyle w:val="Heading2"/>
      </w:pPr>
      <w:r>
        <w:t xml:space="preserve">🛠️ معلومات تقنية | Technical Information</w:t>
      </w:r>
    </w:p>
    <w:bookmarkStart w:id="52" w:name="البنية-المعمارية-architecture"/>
    <w:p>
      <w:pPr>
        <w:pStyle w:val="Heading3"/>
      </w:pPr>
      <w:r>
        <w:t xml:space="preserve">البنية المعمارية |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Android Application            │</w:t>
      </w:r>
      <w:r>
        <w:br/>
      </w:r>
      <w:r>
        <w:rPr>
          <w:rStyle w:val="VerbatimChar"/>
        </w:rPr>
        <w:t xml:space="preserve">│        (Kotlin + XML + Material)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API Layer (Retrofit)           │</w:t>
      </w:r>
      <w:r>
        <w:br/>
      </w:r>
      <w:r>
        <w:rPr>
          <w:rStyle w:val="VerbatimChar"/>
        </w:rPr>
        <w:t xml:space="preserve">│      (HTTP/HTTPS Communication)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Backend API (Flask/Python)        │</w:t>
      </w:r>
      <w:r>
        <w:br/>
      </w:r>
      <w:r>
        <w:rPr>
          <w:rStyle w:val="VerbatimChar"/>
        </w:rPr>
        <w:t xml:space="preserve">│     (Machine Learning Models)           │</w:t>
      </w:r>
      <w:r>
        <w:br/>
      </w:r>
      <w:r>
        <w:rPr>
          <w:rStyle w:val="VerbatimChar"/>
        </w:rPr>
        <w:t xml:space="preserve">└─────────────────────┬───────────────────┘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ML Models Processing            │</w:t>
      </w:r>
      <w:r>
        <w:br/>
      </w:r>
      <w:r>
        <w:rPr>
          <w:rStyle w:val="VerbatimChar"/>
        </w:rPr>
        <w:t xml:space="preserve">│  (KNN, Naive Bayes, Decision Tree)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52"/>
    <w:bookmarkStart w:id="53" w:name="Xe01fc84eeeb01812925437b0c8157850fd81f87"/>
    <w:p>
      <w:pPr>
        <w:pStyle w:val="Heading3"/>
      </w:pPr>
      <w:r>
        <w:t xml:space="preserve">ملفات المشروع الرئيسية | Main Project Files</w:t>
      </w:r>
    </w:p>
    <w:p>
      <w:pPr>
        <w:pStyle w:val="SourceCode"/>
      </w:pPr>
      <w:r>
        <w:rPr>
          <w:rStyle w:val="VerbatimChar"/>
        </w:rPr>
        <w:t xml:space="preserve">HeartDiseaseApp/</w:t>
      </w:r>
      <w:r>
        <w:br/>
      </w:r>
      <w:r>
        <w:rPr>
          <w:rStyle w:val="VerbatimChar"/>
        </w:rPr>
        <w:t xml:space="preserve">├── app/src/main/</w:t>
      </w:r>
      <w:r>
        <w:br/>
      </w:r>
      <w:r>
        <w:rPr>
          <w:rStyle w:val="VerbatimChar"/>
        </w:rPr>
        <w:t xml:space="preserve">│   ├── java/com/cardioguard/heartdisease/</w:t>
      </w:r>
      <w:r>
        <w:br/>
      </w:r>
      <w:r>
        <w:rPr>
          <w:rStyle w:val="VerbatimChar"/>
        </w:rPr>
        <w:t xml:space="preserve">│   │   ├── MainActivity.kt                    # الشاشة الرئيسية</w:t>
      </w:r>
      <w:r>
        <w:br/>
      </w:r>
      <w:r>
        <w:rPr>
          <w:rStyle w:val="VerbatimChar"/>
        </w:rPr>
        <w:t xml:space="preserve">│   │   ├── RiskCalculatorActivity.kt          # شاشة إدخال البيانات</w:t>
      </w:r>
      <w:r>
        <w:br/>
      </w:r>
      <w:r>
        <w:rPr>
          <w:rStyle w:val="VerbatimChar"/>
        </w:rPr>
        <w:t xml:space="preserve">│   │   ├── ResultsActivity.kt                 # شاشة النتائج</w:t>
      </w:r>
      <w:r>
        <w:br/>
      </w:r>
      <w:r>
        <w:rPr>
          <w:rStyle w:val="VerbatimChar"/>
        </w:rPr>
        <w:t xml:space="preserve">│   │   ├── AboutActivity.kt                   # شاشة حول التطبيق</w:t>
      </w:r>
      <w:r>
        <w:br/>
      </w:r>
      <w:r>
        <w:rPr>
          <w:rStyle w:val="VerbatimChar"/>
        </w:rPr>
        <w:t xml:space="preserve">│   │   ├── models/</w:t>
      </w:r>
      <w:r>
        <w:br/>
      </w:r>
      <w:r>
        <w:rPr>
          <w:rStyle w:val="VerbatimChar"/>
        </w:rPr>
        <w:t xml:space="preserve">│   │   │   ├── PredictionRequest.kt           # بيانات الطلب</w:t>
      </w:r>
      <w:r>
        <w:br/>
      </w:r>
      <w:r>
        <w:rPr>
          <w:rStyle w:val="VerbatimChar"/>
        </w:rPr>
        <w:t xml:space="preserve">│   │   │   └── PredictionResponse.kt          # بيانات الاستجابة</w:t>
      </w:r>
      <w:r>
        <w:br/>
      </w:r>
      <w:r>
        <w:rPr>
          <w:rStyle w:val="VerbatimChar"/>
        </w:rPr>
        <w:t xml:space="preserve">│   │   ├── network/</w:t>
      </w:r>
      <w:r>
        <w:br/>
      </w:r>
      <w:r>
        <w:rPr>
          <w:rStyle w:val="VerbatimChar"/>
        </w:rPr>
        <w:t xml:space="preserve">│   │   │   └── RetrofitClient.kt              # الاتصال بالـ API</w:t>
      </w:r>
      <w:r>
        <w:br/>
      </w:r>
      <w:r>
        <w:rPr>
          <w:rStyle w:val="VerbatimChar"/>
        </w:rPr>
        <w:t xml:space="preserve">│   │   └── viewmodels/</w:t>
      </w:r>
      <w:r>
        <w:br/>
      </w:r>
      <w:r>
        <w:rPr>
          <w:rStyle w:val="VerbatimChar"/>
        </w:rPr>
        <w:t xml:space="preserve">│   │       └── PredictionViewModel.kt         # معالجة البيانات</w:t>
      </w:r>
      <w:r>
        <w:br/>
      </w:r>
      <w:r>
        <w:rPr>
          <w:rStyle w:val="VerbatimChar"/>
        </w:rPr>
        <w:t xml:space="preserve">│   └── res/</w:t>
      </w:r>
      <w:r>
        <w:br/>
      </w:r>
      <w:r>
        <w:rPr>
          <w:rStyle w:val="VerbatimChar"/>
        </w:rPr>
        <w:t xml:space="preserve">│       ├── values/</w:t>
      </w:r>
      <w:r>
        <w:br/>
      </w:r>
      <w:r>
        <w:rPr>
          <w:rStyle w:val="VerbatimChar"/>
        </w:rPr>
        <w:t xml:space="preserve">│       │   ├── strings.xml                    # النصوص العربية</w:t>
      </w:r>
      <w:r>
        <w:br/>
      </w:r>
      <w:r>
        <w:rPr>
          <w:rStyle w:val="VerbatimChar"/>
        </w:rPr>
        <w:t xml:space="preserve">│       │   ├── colors.xml                     # الألوان</w:t>
      </w:r>
      <w:r>
        <w:br/>
      </w:r>
      <w:r>
        <w:rPr>
          <w:rStyle w:val="VerbatimChar"/>
        </w:rPr>
        <w:t xml:space="preserve">│       │   └── styles.xml                     # الأنماط</w:t>
      </w:r>
      <w:r>
        <w:br/>
      </w:r>
      <w:r>
        <w:rPr>
          <w:rStyle w:val="VerbatimChar"/>
        </w:rPr>
        <w:t xml:space="preserve">│       ├── values-en/</w:t>
      </w:r>
      <w:r>
        <w:br/>
      </w:r>
      <w:r>
        <w:rPr>
          <w:rStyle w:val="VerbatimChar"/>
        </w:rPr>
        <w:t xml:space="preserve">│       │   └── strings.xml                    # النصوص الإنجليزية</w:t>
      </w:r>
      <w:r>
        <w:br/>
      </w:r>
      <w:r>
        <w:rPr>
          <w:rStyle w:val="VerbatimChar"/>
        </w:rPr>
        <w:t xml:space="preserve">│       └── layout/</w:t>
      </w:r>
      <w:r>
        <w:br/>
      </w:r>
      <w:r>
        <w:rPr>
          <w:rStyle w:val="VerbatimChar"/>
        </w:rPr>
        <w:t xml:space="preserve">│           ├── activity_main.xml              # تصميم الشاشة الرئيسية</w:t>
      </w:r>
      <w:r>
        <w:br/>
      </w:r>
      <w:r>
        <w:rPr>
          <w:rStyle w:val="VerbatimChar"/>
        </w:rPr>
        <w:t xml:space="preserve">│           ├── activity_risk_calculator.xml   # تصميم شاشة الإدخال</w:t>
      </w:r>
      <w:r>
        <w:br/>
      </w:r>
      <w:r>
        <w:rPr>
          <w:rStyle w:val="VerbatimChar"/>
        </w:rPr>
        <w:t xml:space="preserve">│           ├── activity_results.xml           # تصميم شاشة النتائج</w:t>
      </w:r>
      <w:r>
        <w:br/>
      </w:r>
      <w:r>
        <w:rPr>
          <w:rStyle w:val="VerbatimChar"/>
        </w:rPr>
        <w:t xml:space="preserve">│           └── activity_about.xml             # تصميم شاشة حول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ملاحظات-مهمة-important-notes"/>
    <w:p>
      <w:pPr>
        <w:pStyle w:val="Heading2"/>
      </w:pPr>
      <w:r>
        <w:t xml:space="preserve">📝 ملاحظات مهمة | Important Notes</w:t>
      </w:r>
    </w:p>
    <w:bookmarkStart w:id="55" w:name="العربية-1"/>
    <w:p>
      <w:pPr>
        <w:pStyle w:val="Heading3"/>
      </w:pPr>
      <w:r>
        <w:t xml:space="preserve">العربية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دقة النتائج</w:t>
      </w:r>
      <w:r>
        <w:t xml:space="preserve">: هذا النظام للأغراض البحثية فقط ولا يحل محل الاستشارة الطبية المتخصصة.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متطلبات الاتصال</w:t>
      </w:r>
      <w:r>
        <w:t xml:space="preserve">: يحتاج التطبيق إلى اتصال بالإنترنت للتواصل مع الباك إند.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خصوصية البيانات</w:t>
      </w:r>
      <w:r>
        <w:t xml:space="preserve">: لا يتم حفظ البيانات الطبية على الجهاز، تُرسل مباشرة إلى الخادم ثم تُحذف.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توافق النظام</w:t>
      </w:r>
      <w:r>
        <w:t xml:space="preserve">: يعمل التطبيق على أندرويد 5.0 (Lollipop) وما فوق.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حجم التطبيق</w:t>
      </w:r>
      <w:r>
        <w:t xml:space="preserve">: حوالي 15-20 ميجابايت.</w:t>
      </w:r>
    </w:p>
    <w:bookmarkEnd w:id="55"/>
    <w:bookmarkStart w:id="56" w:name="english-1"/>
    <w:p>
      <w:pPr>
        <w:pStyle w:val="Heading3"/>
      </w:pPr>
      <w:r>
        <w:t xml:space="preserve">English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Result Accuracy</w:t>
      </w:r>
      <w:r>
        <w:t xml:space="preserve">: This system is for research purposes only and does not replace professional medical consultation.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Connection Requirements</w:t>
      </w:r>
      <w:r>
        <w:t xml:space="preserve">: The application needs internet connection to communicate with the backend.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Data Privacy</w:t>
      </w:r>
      <w:r>
        <w:t xml:space="preserve">: Medical data is not stored on the device, it’s sent directly to the server then deleted.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System Compatibility</w:t>
      </w:r>
      <w:r>
        <w:t xml:space="preserve">: The application works on Android 5.0 (Lollipop) and above.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Application Size</w:t>
      </w:r>
      <w:r>
        <w:t xml:space="preserve">: Approximately 15-20 megabytes.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معلومات-البحث-research-information"/>
    <w:p>
      <w:pPr>
        <w:pStyle w:val="Heading2"/>
      </w:pPr>
      <w:r>
        <w:t xml:space="preserve">🎓 معلومات البحث | Research Information</w:t>
      </w:r>
    </w:p>
    <w:bookmarkStart w:id="58" w:name="العربية-2"/>
    <w:p>
      <w:pPr>
        <w:pStyle w:val="Heading3"/>
      </w:pPr>
      <w:r>
        <w:t xml:space="preserve">العربية</w:t>
      </w:r>
    </w:p>
    <w:p>
      <w:pPr>
        <w:pStyle w:val="FirstParagraph"/>
      </w:pPr>
      <w:r>
        <w:rPr>
          <w:b/>
          <w:bCs/>
        </w:rPr>
        <w:t xml:space="preserve">الباحث</w:t>
      </w:r>
      <w:r>
        <w:t xml:space="preserve">: [اسم الطالب]</w:t>
      </w:r>
      <w:r>
        <w:t xml:space="preserve"> </w:t>
      </w:r>
      <w:r>
        <w:rPr>
          <w:b/>
          <w:bCs/>
        </w:rPr>
        <w:t xml:space="preserve">الإشراف</w:t>
      </w:r>
      <w:r>
        <w:t xml:space="preserve">: [أسماء المشرفين]</w:t>
      </w:r>
      <w:r>
        <w:t xml:space="preserve"> </w:t>
      </w:r>
      <w:r>
        <w:rPr>
          <w:b/>
          <w:bCs/>
        </w:rPr>
        <w:t xml:space="preserve">الجامعة</w:t>
      </w:r>
      <w:r>
        <w:t xml:space="preserve">: الجامعة الافتراضية السورية</w:t>
      </w:r>
      <w:r>
        <w:t xml:space="preserve"> </w:t>
      </w:r>
      <w:r>
        <w:rPr>
          <w:b/>
          <w:bCs/>
        </w:rPr>
        <w:t xml:space="preserve">الوزارة</w:t>
      </w:r>
      <w:r>
        <w:t xml:space="preserve">: وزارة التعليم العالي</w:t>
      </w:r>
    </w:p>
    <w:p>
      <w:pPr>
        <w:pStyle w:val="BodyText"/>
      </w:pPr>
      <w:r>
        <w:rPr>
          <w:b/>
          <w:bCs/>
        </w:rPr>
        <w:t xml:space="preserve">البريد الإلكتروني للباحث</w:t>
      </w:r>
      <w:r>
        <w:t xml:space="preserve">: research@example.com</w:t>
      </w:r>
      <w:r>
        <w:t xml:space="preserve"> </w:t>
      </w:r>
      <w:r>
        <w:rPr>
          <w:b/>
          <w:bCs/>
        </w:rPr>
        <w:t xml:space="preserve">البريد الإلكتروني للمشرف الأول</w:t>
      </w:r>
      <w:r>
        <w:t xml:space="preserve">: supervisor1@example.com</w:t>
      </w:r>
      <w:r>
        <w:t xml:space="preserve"> </w:t>
      </w:r>
      <w:r>
        <w:rPr>
          <w:b/>
          <w:bCs/>
        </w:rPr>
        <w:t xml:space="preserve">البريد الإلكتروني للمشرف الثاني</w:t>
      </w:r>
      <w:r>
        <w:t xml:space="preserve">: supervisor2@example.com</w:t>
      </w:r>
    </w:p>
    <w:bookmarkEnd w:id="58"/>
    <w:bookmarkStart w:id="59" w:name="english-2"/>
    <w:p>
      <w:pPr>
        <w:pStyle w:val="Heading3"/>
      </w:pPr>
      <w:r>
        <w:t xml:space="preserve">English</w:t>
      </w:r>
    </w:p>
    <w:p>
      <w:pPr>
        <w:pStyle w:val="FirstParagraph"/>
      </w:pPr>
      <w:r>
        <w:rPr>
          <w:b/>
          <w:bCs/>
        </w:rPr>
        <w:t xml:space="preserve">Researcher</w:t>
      </w:r>
      <w:r>
        <w:t xml:space="preserve">: [Student Name]</w:t>
      </w:r>
      <w:r>
        <w:t xml:space="preserve"> </w:t>
      </w:r>
      <w:r>
        <w:rPr>
          <w:b/>
          <w:bCs/>
        </w:rPr>
        <w:t xml:space="preserve">Supervisors</w:t>
      </w:r>
      <w:r>
        <w:t xml:space="preserve">: [Supervisor Names]</w:t>
      </w:r>
      <w:r>
        <w:t xml:space="preserve"> </w:t>
      </w:r>
      <w:r>
        <w:rPr>
          <w:b/>
          <w:bCs/>
        </w:rPr>
        <w:t xml:space="preserve">University</w:t>
      </w:r>
      <w:r>
        <w:t xml:space="preserve">: Syrian Virtual University</w:t>
      </w:r>
      <w:r>
        <w:t xml:space="preserve"> </w:t>
      </w:r>
      <w:r>
        <w:rPr>
          <w:b/>
          <w:bCs/>
        </w:rPr>
        <w:t xml:space="preserve">Ministry</w:t>
      </w:r>
      <w:r>
        <w:t xml:space="preserve">: Ministry of Higher Education</w:t>
      </w:r>
    </w:p>
    <w:p>
      <w:pPr>
        <w:pStyle w:val="BodyText"/>
      </w:pPr>
      <w:r>
        <w:rPr>
          <w:b/>
          <w:bCs/>
        </w:rPr>
        <w:t xml:space="preserve">Researcher Email</w:t>
      </w:r>
      <w:r>
        <w:t xml:space="preserve">: research@example.com</w:t>
      </w:r>
      <w:r>
        <w:t xml:space="preserve"> </w:t>
      </w:r>
      <w:r>
        <w:rPr>
          <w:b/>
          <w:bCs/>
        </w:rPr>
        <w:t xml:space="preserve">First Supervisor Email</w:t>
      </w:r>
      <w:r>
        <w:t xml:space="preserve">: supervisor1@example.com</w:t>
      </w:r>
      <w:r>
        <w:t xml:space="preserve"> </w:t>
      </w:r>
      <w:r>
        <w:rPr>
          <w:b/>
          <w:bCs/>
        </w:rPr>
        <w:t xml:space="preserve">Second Supervisor Email</w:t>
      </w:r>
      <w:r>
        <w:t xml:space="preserve">: supervisor2@example.com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الدعم-الفني-technical-support"/>
    <w:p>
      <w:pPr>
        <w:pStyle w:val="Heading2"/>
      </w:pPr>
      <w:r>
        <w:t xml:space="preserve">📞 الدعم الفني | Technical Support</w:t>
      </w:r>
    </w:p>
    <w:bookmarkStart w:id="61" w:name="X7197dbe405c3758eaee6b9d3fc189a504c7733f"/>
    <w:p>
      <w:pPr>
        <w:pStyle w:val="Heading3"/>
      </w:pPr>
      <w:r>
        <w:t xml:space="preserve">للاستفسارات التقنية | For Technical Inquiries: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البريد الإلكتروني | Email</w:t>
      </w:r>
      <w:r>
        <w:t xml:space="preserve">: support@cardioguard.example.com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الموقع | Website</w:t>
      </w:r>
      <w:r>
        <w:t xml:space="preserve">: https://cardioguard.example.com</w:t>
      </w:r>
    </w:p>
    <w:bookmarkEnd w:id="61"/>
    <w:bookmarkStart w:id="62" w:name="للإبلاغ-عن-مشكلة-to-report-an-issue"/>
    <w:p>
      <w:pPr>
        <w:pStyle w:val="Heading3"/>
      </w:pPr>
      <w:r>
        <w:t xml:space="preserve">للإبلاغ عن مشكلة | To Report an Issue:</w:t>
      </w:r>
    </w:p>
    <w:p>
      <w:pPr>
        <w:pStyle w:val="FirstParagraph"/>
      </w:pPr>
      <w:r>
        <w:t xml:space="preserve">يرجى إرسال رسالة تحتوي على:</w:t>
      </w:r>
      <w:r>
        <w:t xml:space="preserve"> </w:t>
      </w:r>
      <w:r>
        <w:t xml:space="preserve">Please send a message containing:</w:t>
      </w:r>
      <w:r>
        <w:t xml:space="preserve"> </w:t>
      </w:r>
      <w:r>
        <w:t xml:space="preserve">1. وصف المشكلة | Problem description</w:t>
      </w:r>
      <w:r>
        <w:t xml:space="preserve"> </w:t>
      </w:r>
      <w:r>
        <w:t xml:space="preserve">2. لقطة شاشة | Screenshot</w:t>
      </w:r>
      <w:r>
        <w:t xml:space="preserve"> </w:t>
      </w:r>
      <w:r>
        <w:t xml:space="preserve">3. إصدار التطبيق | App version</w:t>
      </w:r>
      <w:r>
        <w:t xml:space="preserve"> </w:t>
      </w:r>
      <w:r>
        <w:t xml:space="preserve">4. إصدار أندرويد | Android version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سجل-الإصدارات-version-history"/>
    <w:p>
      <w:pPr>
        <w:pStyle w:val="Heading2"/>
      </w:pPr>
      <w:r>
        <w:t xml:space="preserve">📅 سجل الإصدارات | Version History</w:t>
      </w:r>
    </w:p>
    <w:bookmarkStart w:id="64" w:name="الإصدار-1.0.0-2026-02-08"/>
    <w:p>
      <w:pPr>
        <w:pStyle w:val="Heading3"/>
      </w:pPr>
      <w:r>
        <w:t xml:space="preserve">الإصدار 1.0.0 (2026-02-08)</w:t>
      </w:r>
    </w:p>
    <w:p>
      <w:pPr>
        <w:pStyle w:val="Compact"/>
        <w:numPr>
          <w:ilvl w:val="0"/>
          <w:numId w:val="1042"/>
        </w:numPr>
      </w:pPr>
      <w:r>
        <w:t xml:space="preserve">✅ إطلاق النسخة الأولى</w:t>
      </w:r>
    </w:p>
    <w:p>
      <w:pPr>
        <w:pStyle w:val="Compact"/>
        <w:numPr>
          <w:ilvl w:val="0"/>
          <w:numId w:val="1042"/>
        </w:numPr>
      </w:pPr>
      <w:r>
        <w:t xml:space="preserve">✅ First release</w:t>
      </w:r>
    </w:p>
    <w:p>
      <w:pPr>
        <w:pStyle w:val="Compact"/>
        <w:numPr>
          <w:ilvl w:val="0"/>
          <w:numId w:val="1042"/>
        </w:numPr>
      </w:pPr>
      <w:r>
        <w:t xml:space="preserve">✅ دعم اللغتين العربية والإنجليزية</w:t>
      </w:r>
    </w:p>
    <w:p>
      <w:pPr>
        <w:pStyle w:val="Compact"/>
        <w:numPr>
          <w:ilvl w:val="0"/>
          <w:numId w:val="1042"/>
        </w:numPr>
      </w:pPr>
      <w:r>
        <w:t xml:space="preserve">✅ Arabic and English language support</w:t>
      </w:r>
    </w:p>
    <w:p>
      <w:pPr>
        <w:pStyle w:val="Compact"/>
        <w:numPr>
          <w:ilvl w:val="0"/>
          <w:numId w:val="1042"/>
        </w:numPr>
      </w:pPr>
      <w:r>
        <w:t xml:space="preserve">✅ ثلاثة نماذج للتعلم الآلي</w:t>
      </w:r>
    </w:p>
    <w:p>
      <w:pPr>
        <w:pStyle w:val="Compact"/>
        <w:numPr>
          <w:ilvl w:val="0"/>
          <w:numId w:val="1042"/>
        </w:numPr>
      </w:pPr>
      <w:r>
        <w:t xml:space="preserve">✅ Three machine learning models</w:t>
      </w:r>
    </w:p>
    <w:p>
      <w:pPr>
        <w:pStyle w:val="Compact"/>
        <w:numPr>
          <w:ilvl w:val="0"/>
          <w:numId w:val="1042"/>
        </w:numPr>
      </w:pPr>
      <w:r>
        <w:t xml:space="preserve">✅ واجهة مستخدم محسّنة</w:t>
      </w:r>
    </w:p>
    <w:p>
      <w:pPr>
        <w:pStyle w:val="Compact"/>
        <w:numPr>
          <w:ilvl w:val="0"/>
          <w:numId w:val="1042"/>
        </w:numPr>
      </w:pPr>
      <w:r>
        <w:t xml:space="preserve">✅ Enhanced user interface</w:t>
      </w:r>
    </w:p>
    <w:p>
      <w:pPr>
        <w:pStyle w:val="Compact"/>
        <w:numPr>
          <w:ilvl w:val="0"/>
          <w:numId w:val="1042"/>
        </w:numPr>
      </w:pPr>
      <w:r>
        <w:t xml:space="preserve">✅ نظام ألوان ديناميكي</w:t>
      </w:r>
    </w:p>
    <w:p>
      <w:pPr>
        <w:pStyle w:val="Compact"/>
        <w:numPr>
          <w:ilvl w:val="0"/>
          <w:numId w:val="1042"/>
        </w:numPr>
      </w:pPr>
      <w:r>
        <w:t xml:space="preserve">✅ Dynamic color system</w:t>
      </w:r>
    </w:p>
    <w:p>
      <w:pPr>
        <w:pStyle w:val="Compact"/>
        <w:numPr>
          <w:ilvl w:val="0"/>
          <w:numId w:val="1042"/>
        </w:numPr>
      </w:pPr>
      <w:r>
        <w:t xml:space="preserve">✅ رسوم بيانية تفاعلية</w:t>
      </w:r>
    </w:p>
    <w:p>
      <w:pPr>
        <w:pStyle w:val="Compact"/>
        <w:numPr>
          <w:ilvl w:val="0"/>
          <w:numId w:val="1042"/>
        </w:numPr>
      </w:pPr>
      <w:r>
        <w:t xml:space="preserve">✅ Interactive charts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الترخيص-license"/>
    <w:p>
      <w:pPr>
        <w:pStyle w:val="Heading2"/>
      </w:pPr>
      <w:r>
        <w:t xml:space="preserve">📜 الترخيص | License</w:t>
      </w:r>
    </w:p>
    <w:p>
      <w:pPr>
        <w:pStyle w:val="FirstParagraph"/>
      </w:pPr>
      <w:r>
        <w:t xml:space="preserve">© 2026 CardioGuard - جميع الحقوق محفوظة | All Rights Reserved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تاريخ آخر تحديث | Last Updated</w:t>
      </w:r>
      <w:r>
        <w:t xml:space="preserve">: 8 فبراير 2026 | February 8, 2026</w:t>
      </w:r>
      <w:r>
        <w:t xml:space="preserve"> </w:t>
      </w:r>
      <w:r>
        <w:rPr>
          <w:b/>
          <w:bCs/>
        </w:rPr>
        <w:t xml:space="preserve">الإصدار | Version</w:t>
      </w:r>
      <w:r>
        <w:t xml:space="preserve">: 1.0.0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2026-02-08T00:25:29Z</dcterms:created>
  <dcterms:modified xsi:type="dcterms:W3CDTF">2026-02-08T00:25:29Z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