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03524B87" w14:textId="203A6911" w:rsidR="00D90661" w:rsidRDefault="00914D6E" w:rsidP="6FED0D17">
      <w:pPr>
        <w:rPr>
          <w:sz w:val="28"/>
          <w:szCs w:val="28"/>
        </w:rPr>
      </w:pPr>
      <w:r w:rsidRPr="6FED0D17">
        <w:rPr>
          <w:sz w:val="28"/>
          <w:szCs w:val="28"/>
        </w:rPr>
        <w:t>2021/2022</w:t>
      </w:r>
    </w:p>
    <w:p w14:paraId="07281C10" w14:textId="7013C093" w:rsidR="00BB49D1" w:rsidRDefault="00BB49D1" w:rsidP="00D90661">
      <w:pPr>
        <w:jc w:val="center"/>
        <w:rPr>
          <w:b/>
          <w:bCs/>
          <w:sz w:val="36"/>
          <w:szCs w:val="36"/>
        </w:rPr>
      </w:pPr>
      <w:r w:rsidRPr="6FED0D17">
        <w:rPr>
          <w:b/>
          <w:bCs/>
          <w:sz w:val="36"/>
          <w:szCs w:val="36"/>
        </w:rPr>
        <w:t>CS 3</w:t>
      </w:r>
      <w:r w:rsidR="00914D6E" w:rsidRPr="6FED0D17">
        <w:rPr>
          <w:b/>
          <w:bCs/>
          <w:sz w:val="36"/>
          <w:szCs w:val="36"/>
        </w:rPr>
        <w:t>96</w:t>
      </w:r>
      <w:r w:rsidRPr="6FED0D17">
        <w:rPr>
          <w:b/>
          <w:bCs/>
          <w:sz w:val="36"/>
          <w:szCs w:val="36"/>
        </w:rPr>
        <w:t xml:space="preserve"> </w:t>
      </w:r>
      <w:r w:rsidR="00914D6E" w:rsidRPr="6FED0D17">
        <w:rPr>
          <w:b/>
          <w:bCs/>
          <w:sz w:val="36"/>
          <w:szCs w:val="36"/>
        </w:rPr>
        <w:t>Selected Topics in CS-2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14157B36" w:rsidR="00D90661" w:rsidRPr="00195224" w:rsidRDefault="00195224" w:rsidP="00B8082C">
      <w:pPr>
        <w:jc w:val="center"/>
        <w:rPr>
          <w:sz w:val="28"/>
          <w:szCs w:val="28"/>
        </w:rPr>
      </w:pPr>
      <w:r w:rsidRPr="6FED0D17">
        <w:rPr>
          <w:sz w:val="32"/>
          <w:szCs w:val="32"/>
          <w:lang w:bidi="ar-EG"/>
        </w:rPr>
        <w:t xml:space="preserve">Report Submitted for Fulfillment of the Requirements </w:t>
      </w:r>
      <w:r w:rsidR="00B8082C" w:rsidRPr="6FED0D17">
        <w:rPr>
          <w:sz w:val="32"/>
          <w:szCs w:val="32"/>
          <w:lang w:bidi="ar-EG"/>
        </w:rPr>
        <w:t xml:space="preserve">and </w:t>
      </w:r>
      <w:proofErr w:type="gramStart"/>
      <w:r w:rsidR="00B8082C" w:rsidRPr="6FED0D17">
        <w:rPr>
          <w:sz w:val="32"/>
          <w:szCs w:val="32"/>
          <w:lang w:bidi="ar-EG"/>
        </w:rPr>
        <w:t>ILO’s</w:t>
      </w:r>
      <w:proofErr w:type="gramEnd"/>
      <w:r w:rsidR="00B8082C" w:rsidRPr="6FED0D17">
        <w:rPr>
          <w:sz w:val="32"/>
          <w:szCs w:val="32"/>
          <w:lang w:bidi="ar-EG"/>
        </w:rPr>
        <w:t xml:space="preserve"> </w:t>
      </w:r>
      <w:r w:rsidRPr="6FED0D17">
        <w:rPr>
          <w:sz w:val="32"/>
          <w:szCs w:val="32"/>
          <w:lang w:bidi="ar-EG"/>
        </w:rPr>
        <w:t xml:space="preserve">for </w:t>
      </w:r>
      <w:r w:rsidR="00914D6E" w:rsidRPr="6FED0D17">
        <w:rPr>
          <w:sz w:val="32"/>
          <w:szCs w:val="32"/>
          <w:lang w:bidi="ar-EG"/>
        </w:rPr>
        <w:t>Selected Topics in CS-2</w:t>
      </w:r>
      <w:r w:rsidR="00B8082C" w:rsidRPr="6FED0D17">
        <w:rPr>
          <w:sz w:val="32"/>
          <w:szCs w:val="32"/>
          <w:lang w:bidi="ar-EG"/>
        </w:rPr>
        <w:t xml:space="preserve"> course for </w:t>
      </w:r>
      <w:r w:rsidR="00914D6E" w:rsidRPr="6FED0D17">
        <w:rPr>
          <w:sz w:val="28"/>
          <w:szCs w:val="28"/>
        </w:rPr>
        <w:t>Fall 2021</w:t>
      </w:r>
    </w:p>
    <w:p w14:paraId="21222447" w14:textId="77777777" w:rsidR="002D302F" w:rsidRDefault="002D302F"/>
    <w:p w14:paraId="094DEFF6" w14:textId="5D7E3295" w:rsidR="00A93DC5" w:rsidRPr="00A93DC5" w:rsidRDefault="5653CFD2" w:rsidP="6FED0D17">
      <w:pPr>
        <w:rPr>
          <w:sz w:val="36"/>
          <w:szCs w:val="36"/>
        </w:rPr>
      </w:pPr>
      <w:r w:rsidRPr="6FED0D17">
        <w:rPr>
          <w:sz w:val="36"/>
          <w:szCs w:val="36"/>
        </w:rPr>
        <w:t>Team</w:t>
      </w:r>
      <w:r w:rsidR="5C6373A7" w:rsidRPr="6FED0D17">
        <w:rPr>
          <w:sz w:val="36"/>
          <w:szCs w:val="36"/>
        </w:rPr>
        <w:t xml:space="preserve"> ID No. </w:t>
      </w:r>
      <w:r w:rsidR="006E4C26">
        <w:rPr>
          <w:sz w:val="36"/>
          <w:szCs w:val="36"/>
        </w:rPr>
        <w:t>49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95"/>
        <w:gridCol w:w="1440"/>
        <w:gridCol w:w="4137"/>
        <w:gridCol w:w="2158"/>
      </w:tblGrid>
      <w:tr w:rsidR="00770CCB" w14:paraId="56A9B80D" w14:textId="77777777" w:rsidTr="6FED0D17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44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13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6FED0D17">
        <w:trPr>
          <w:trHeight w:val="600"/>
        </w:trPr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45D93C5C" w14:textId="3EF86375" w:rsidR="00770CCB" w:rsidRDefault="006E4C26">
            <w:r>
              <w:t>20180185</w:t>
            </w:r>
          </w:p>
        </w:tc>
        <w:tc>
          <w:tcPr>
            <w:tcW w:w="4137" w:type="dxa"/>
          </w:tcPr>
          <w:p w14:paraId="39ED7076" w14:textId="5B0C79E9" w:rsidR="00770CCB" w:rsidRPr="006E4C26" w:rsidRDefault="006E4C26" w:rsidP="006E4C26">
            <w:pPr>
              <w:jc w:val="right"/>
              <w:rPr>
                <w:rFonts w:ascii="Courier New" w:hAnsi="Courier New" w:cs="Courier New"/>
                <w:rtl/>
                <w:lang w:bidi="ar-EG"/>
              </w:rPr>
            </w:pPr>
            <w:r w:rsidRPr="006E4C26">
              <w:rPr>
                <w:rFonts w:ascii="Courier New" w:hAnsi="Courier New" w:cs="Courier New"/>
                <w:rtl/>
                <w:lang w:bidi="ar-EG"/>
              </w:rPr>
              <w:t>حازم حسن محمود</w:t>
            </w:r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6FED0D17">
        <w:trPr>
          <w:trHeight w:val="600"/>
        </w:trPr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2EDD8F4D" w14:textId="5EE153DC" w:rsidR="00167FDC" w:rsidRDefault="006E4C26">
            <w:r>
              <w:t>20180378</w:t>
            </w:r>
          </w:p>
        </w:tc>
        <w:tc>
          <w:tcPr>
            <w:tcW w:w="4137" w:type="dxa"/>
          </w:tcPr>
          <w:p w14:paraId="04CF588A" w14:textId="09ED5650" w:rsidR="00167FDC" w:rsidRPr="006E4C26" w:rsidRDefault="006E4C26" w:rsidP="006E4C26">
            <w:pPr>
              <w:jc w:val="right"/>
              <w:rPr>
                <w:rFonts w:ascii="Courier New" w:hAnsi="Courier New" w:cs="Courier New"/>
              </w:rPr>
            </w:pPr>
            <w:r w:rsidRPr="006E4C26">
              <w:rPr>
                <w:rFonts w:ascii="Courier New" w:hAnsi="Courier New" w:cs="Courier New"/>
                <w:rtl/>
              </w:rPr>
              <w:t>عمر فؤاد حسين</w:t>
            </w:r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6FED0D17">
        <w:trPr>
          <w:trHeight w:val="600"/>
        </w:trPr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9B7C69F" w14:textId="6C3D07F0" w:rsidR="00914D6E" w:rsidRDefault="006E4C26">
            <w:r>
              <w:t>20180381</w:t>
            </w:r>
          </w:p>
        </w:tc>
        <w:tc>
          <w:tcPr>
            <w:tcW w:w="4137" w:type="dxa"/>
          </w:tcPr>
          <w:p w14:paraId="7A4BBA3E" w14:textId="7A638DEC" w:rsidR="00914D6E" w:rsidRPr="006E4C26" w:rsidRDefault="006E4C26" w:rsidP="006E4C26">
            <w:pPr>
              <w:jc w:val="right"/>
              <w:rPr>
                <w:rFonts w:ascii="Consolas" w:eastAsia="Consolas" w:hAnsi="Consolas" w:cs="Courier New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urier New" w:hint="cs"/>
                <w:color w:val="000000" w:themeColor="text1"/>
                <w:sz w:val="21"/>
                <w:szCs w:val="21"/>
                <w:rtl/>
              </w:rPr>
              <w:t>عمر محمد أبو رحاب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6FED0D17">
        <w:trPr>
          <w:trHeight w:val="600"/>
        </w:trPr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CFE3E8B" w14:textId="4C19E2F5" w:rsidR="00914D6E" w:rsidRDefault="006E4C26" w:rsidP="2D894010">
            <w:r>
              <w:t>20180054</w:t>
            </w:r>
          </w:p>
        </w:tc>
        <w:tc>
          <w:tcPr>
            <w:tcW w:w="4137" w:type="dxa"/>
          </w:tcPr>
          <w:p w14:paraId="60B22187" w14:textId="5775BF3A" w:rsidR="00914D6E" w:rsidRPr="006E4C26" w:rsidRDefault="006E4C26" w:rsidP="006E4C26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cs"/>
                <w:rtl/>
              </w:rPr>
              <w:t>احمد عبد الل</w:t>
            </w:r>
            <w:r>
              <w:rPr>
                <w:rFonts w:ascii="Courier New" w:hAnsi="Courier New" w:cs="Courier New" w:hint="eastAsia"/>
                <w:rtl/>
              </w:rPr>
              <w:t>ه</w:t>
            </w:r>
            <w:r>
              <w:rPr>
                <w:rFonts w:ascii="Courier New" w:hAnsi="Courier New" w:cs="Courier New" w:hint="cs"/>
                <w:rtl/>
              </w:rPr>
              <w:t xml:space="preserve"> محمد</w:t>
            </w:r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6FED0D17">
        <w:trPr>
          <w:trHeight w:val="600"/>
        </w:trPr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0EBE03D" w14:textId="5C96BFC1" w:rsidR="00914D6E" w:rsidRDefault="006E4C26">
            <w:r>
              <w:t>20180320</w:t>
            </w:r>
          </w:p>
        </w:tc>
        <w:tc>
          <w:tcPr>
            <w:tcW w:w="4137" w:type="dxa"/>
          </w:tcPr>
          <w:p w14:paraId="44064C2B" w14:textId="1F8CC267" w:rsidR="00914D6E" w:rsidRPr="006E4C26" w:rsidRDefault="006E4C26" w:rsidP="006E4C26">
            <w:pPr>
              <w:jc w:val="right"/>
              <w:rPr>
                <w:rFonts w:ascii="Courier New" w:hAnsi="Courier New" w:cs="Courier New"/>
              </w:rPr>
            </w:pPr>
            <w:r w:rsidRPr="006E4C26">
              <w:rPr>
                <w:rFonts w:ascii="Courier New" w:hAnsi="Courier New" w:cs="Courier New" w:hint="cs"/>
                <w:rtl/>
              </w:rPr>
              <w:t>عبد الرحم</w:t>
            </w:r>
            <w:r w:rsidRPr="006E4C26">
              <w:rPr>
                <w:rFonts w:ascii="Courier New" w:hAnsi="Courier New" w:cs="Courier New" w:hint="eastAsia"/>
                <w:rtl/>
              </w:rPr>
              <w:t>ن</w:t>
            </w:r>
            <w:r w:rsidRPr="006E4C26">
              <w:rPr>
                <w:rFonts w:ascii="Courier New" w:hAnsi="Courier New" w:cs="Courier New"/>
                <w:rtl/>
              </w:rPr>
              <w:t xml:space="preserve"> عصام عباس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6FED0D17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3FB3812" w14:textId="3EF5848A" w:rsidR="00167FDC" w:rsidRDefault="00167FDC" w:rsidP="6FED0D17"/>
        </w:tc>
        <w:tc>
          <w:tcPr>
            <w:tcW w:w="4137" w:type="dxa"/>
          </w:tcPr>
          <w:p w14:paraId="67A2F649" w14:textId="1C2EDD34" w:rsidR="00167FDC" w:rsidRDefault="00167FDC" w:rsidP="6FED0D17"/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6FED0D17">
        <w:trPr>
          <w:trHeight w:val="300"/>
        </w:trPr>
        <w:tc>
          <w:tcPr>
            <w:tcW w:w="895" w:type="dxa"/>
          </w:tcPr>
          <w:p w14:paraId="09061E7E" w14:textId="77777777" w:rsidR="00F17303" w:rsidRDefault="00F17303" w:rsidP="6FED0D17"/>
        </w:tc>
        <w:tc>
          <w:tcPr>
            <w:tcW w:w="1440" w:type="dxa"/>
          </w:tcPr>
          <w:p w14:paraId="4ACC8D28" w14:textId="77777777" w:rsidR="00F17303" w:rsidRDefault="00F17303"/>
        </w:tc>
        <w:tc>
          <w:tcPr>
            <w:tcW w:w="4137" w:type="dxa"/>
          </w:tcPr>
          <w:p w14:paraId="24501904" w14:textId="77777777" w:rsidR="00F17303" w:rsidRDefault="00F17303"/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4AFCDA14" w14:textId="5BC2D39A" w:rsidR="002D302F" w:rsidRDefault="002D302F" w:rsidP="2D894010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>Dr. Wessam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856770B" w:rsidR="00F17303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Salma </w:t>
      </w:r>
      <w:proofErr w:type="spellStart"/>
      <w:r w:rsidRPr="6FED0D17">
        <w:rPr>
          <w:b/>
          <w:bCs/>
          <w:sz w:val="30"/>
          <w:szCs w:val="30"/>
        </w:rPr>
        <w:t>Doma</w:t>
      </w:r>
      <w:proofErr w:type="spellEnd"/>
    </w:p>
    <w:p w14:paraId="3C449676" w14:textId="0BF2EDBD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>Eng. Ahmed Nady</w:t>
      </w:r>
    </w:p>
    <w:p w14:paraId="05D611CC" w14:textId="77777777" w:rsidR="002D302F" w:rsidRDefault="002D302F"/>
    <w:p w14:paraId="3C128BDF" w14:textId="21BD1769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C722BD1" w14:textId="3A71BD70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D08EF72" w14:textId="07DBB76D" w:rsidR="2D894010" w:rsidRDefault="6FED0D17" w:rsidP="6FED0D17">
      <w:pPr>
        <w:pStyle w:val="ListParagraph"/>
        <w:numPr>
          <w:ilvl w:val="0"/>
          <w:numId w:val="9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>Paper Details</w:t>
      </w:r>
    </w:p>
    <w:p w14:paraId="4DAC219B" w14:textId="7E203FDC" w:rsidR="2D894010" w:rsidRDefault="2D894010" w:rsidP="6FED0D17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6F2ACA1C" w14:textId="2151A1A0" w:rsidR="2D894010" w:rsidRDefault="6FED0D17" w:rsidP="6FED0D1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FED0D17">
        <w:rPr>
          <w:rFonts w:ascii="Arial" w:eastAsia="Arial" w:hAnsi="Arial" w:cs="Arial"/>
          <w:sz w:val="28"/>
          <w:szCs w:val="28"/>
        </w:rPr>
        <w:t xml:space="preserve">Paper Name: </w:t>
      </w:r>
      <w:r w:rsidR="006E4C26" w:rsidRPr="006E4C26">
        <w:rPr>
          <w:sz w:val="28"/>
          <w:szCs w:val="28"/>
        </w:rPr>
        <w:t>Multi-Class Image Classification using CNN and T</w:t>
      </w:r>
      <w:r w:rsidR="006E4C26">
        <w:rPr>
          <w:sz w:val="28"/>
          <w:szCs w:val="28"/>
        </w:rPr>
        <w:t>F-</w:t>
      </w:r>
      <w:r w:rsidR="006E4C26" w:rsidRPr="006E4C26">
        <w:rPr>
          <w:sz w:val="28"/>
          <w:szCs w:val="28"/>
        </w:rPr>
        <w:t>lite</w:t>
      </w:r>
    </w:p>
    <w:p w14:paraId="0B435C2C" w14:textId="375B3FB7" w:rsidR="2D894010" w:rsidRDefault="2D894010" w:rsidP="6FED0D17">
      <w:pPr>
        <w:rPr>
          <w:sz w:val="28"/>
          <w:szCs w:val="28"/>
          <w:lang w:val="en-GB"/>
        </w:rPr>
      </w:pPr>
    </w:p>
    <w:p w14:paraId="4D22A9D7" w14:textId="08FF0277" w:rsidR="2D894010" w:rsidRPr="004A1EE8" w:rsidRDefault="6FED0D17" w:rsidP="6FED0D17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 w:rsidRPr="004A1EE8">
        <w:rPr>
          <w:rFonts w:ascii="Arial" w:eastAsia="Arial" w:hAnsi="Arial" w:cs="Arial"/>
          <w:sz w:val="28"/>
          <w:szCs w:val="28"/>
        </w:rPr>
        <w:t xml:space="preserve">Authors: </w:t>
      </w:r>
      <w:r w:rsidR="004A1EE8" w:rsidRPr="004A1EE8">
        <w:rPr>
          <w:sz w:val="28"/>
          <w:szCs w:val="28"/>
        </w:rPr>
        <w:t>Vishal Shah1</w:t>
      </w:r>
      <w:r w:rsidR="004A1EE8">
        <w:rPr>
          <w:sz w:val="28"/>
          <w:szCs w:val="28"/>
        </w:rPr>
        <w:t xml:space="preserve"> and</w:t>
      </w:r>
      <w:r w:rsidR="004A1EE8" w:rsidRPr="004A1EE8">
        <w:rPr>
          <w:sz w:val="28"/>
          <w:szCs w:val="28"/>
        </w:rPr>
        <w:t xml:space="preserve"> Neha Sajnani</w:t>
      </w:r>
    </w:p>
    <w:p w14:paraId="0CDCDF41" w14:textId="52F1FA46" w:rsidR="2D894010" w:rsidRDefault="004A1EE8" w:rsidP="6FED0D17">
      <w:pPr>
        <w:rPr>
          <w:rFonts w:asciiTheme="majorBidi" w:hAnsiTheme="majorBidi" w:cstheme="majorBidi"/>
          <w:sz w:val="52"/>
          <w:szCs w:val="52"/>
        </w:rPr>
      </w:pPr>
      <w:r w:rsidRPr="004A1EE8">
        <w:rPr>
          <w:sz w:val="32"/>
          <w:szCs w:val="32"/>
        </w:rPr>
        <w:t>International Journal of Research in Engineering, Science and Management Volume-3, Issue-11, November-2020https://www.ijresm.com | ISSN (Online): 2581-5792</w:t>
      </w:r>
    </w:p>
    <w:p w14:paraId="21576D78" w14:textId="37A3ACEB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07EFF22" w14:textId="55FCED5F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F69E44E" w14:textId="13D7616B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EEC55AE" w14:textId="407D0011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F6AFDAD" w14:textId="3A0E4734" w:rsidR="6FED0D17" w:rsidRDefault="6FED0D17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0CE63AA" w14:textId="18D25F6E" w:rsidR="004A1EE8" w:rsidRDefault="004A1EE8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9A3BD4D" w14:textId="77777777" w:rsidR="004A1EE8" w:rsidRDefault="004A1EE8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9CC9699" w14:textId="179BC5F2" w:rsidR="6FED0D17" w:rsidRDefault="6FED0D17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4C10639" w14:textId="199FE914" w:rsidR="6FED0D17" w:rsidRDefault="6FED0D17" w:rsidP="6FED0D17">
      <w:pPr>
        <w:pStyle w:val="ListParagraph"/>
        <w:numPr>
          <w:ilvl w:val="0"/>
          <w:numId w:val="7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lastRenderedPageBreak/>
        <w:t>Project Description</w:t>
      </w:r>
    </w:p>
    <w:p w14:paraId="36255F09" w14:textId="42F842F6" w:rsidR="6FED0D17" w:rsidRDefault="6FED0D17" w:rsidP="6FED0D17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3EC71929" w14:textId="5CB069F6" w:rsidR="000E01EF" w:rsidRDefault="000E01EF" w:rsidP="6FED0D17">
      <w:pPr>
        <w:rPr>
          <w:sz w:val="26"/>
          <w:szCs w:val="26"/>
        </w:rPr>
      </w:pPr>
      <w:r w:rsidRPr="000E01EF">
        <w:rPr>
          <w:sz w:val="26"/>
          <w:szCs w:val="26"/>
        </w:rPr>
        <w:t xml:space="preserve">Image </w:t>
      </w:r>
      <w:proofErr w:type="gramStart"/>
      <w:r w:rsidRPr="000E01EF">
        <w:rPr>
          <w:sz w:val="26"/>
          <w:szCs w:val="26"/>
        </w:rPr>
        <w:t>classification</w:t>
      </w:r>
      <w:r w:rsidRPr="000E01EF">
        <w:rPr>
          <w:sz w:val="26"/>
          <w:szCs w:val="26"/>
        </w:rPr>
        <w:t xml:space="preserve">  is</w:t>
      </w:r>
      <w:proofErr w:type="gramEnd"/>
      <w:r w:rsidRPr="000E01EF">
        <w:rPr>
          <w:sz w:val="26"/>
          <w:szCs w:val="26"/>
        </w:rPr>
        <w:t xml:space="preserve">  widely  used  in  the  field  of  machine learning   nowadays</w:t>
      </w:r>
    </w:p>
    <w:p w14:paraId="20C20661" w14:textId="63FEBDE0" w:rsidR="004A1EE8" w:rsidRDefault="004A1EE8" w:rsidP="6FED0D17">
      <w:pPr>
        <w:rPr>
          <w:sz w:val="26"/>
          <w:szCs w:val="26"/>
        </w:rPr>
      </w:pPr>
      <w:proofErr w:type="gramStart"/>
      <w:r w:rsidRPr="004A1EE8">
        <w:rPr>
          <w:sz w:val="26"/>
          <w:szCs w:val="26"/>
        </w:rPr>
        <w:t>In  the</w:t>
      </w:r>
      <w:proofErr w:type="gramEnd"/>
      <w:r w:rsidRPr="004A1EE8">
        <w:rPr>
          <w:sz w:val="26"/>
          <w:szCs w:val="26"/>
        </w:rPr>
        <w:t xml:space="preserve">  process  of  the  depth  convolutional  network,  it  is obvious  that  the  ability  of  the  network  will  enhance  as  we adding up layers [</w:t>
      </w:r>
      <w:r>
        <w:rPr>
          <w:sz w:val="26"/>
          <w:szCs w:val="26"/>
        </w:rPr>
        <w:t>3</w:t>
      </w:r>
      <w:r w:rsidRPr="004A1EE8">
        <w:rPr>
          <w:sz w:val="26"/>
          <w:szCs w:val="26"/>
        </w:rPr>
        <w:t>].As we are adding more and more layers it will gain the accuracy of the network and correctly classify into given classes.</w:t>
      </w:r>
    </w:p>
    <w:p w14:paraId="185107D3" w14:textId="662293EF" w:rsidR="6FED0D17" w:rsidRDefault="004A1EE8" w:rsidP="6FED0D17">
      <w:pPr>
        <w:rPr>
          <w:sz w:val="26"/>
          <w:szCs w:val="26"/>
        </w:rPr>
      </w:pPr>
      <w:r w:rsidRPr="004A1EE8">
        <w:rPr>
          <w:sz w:val="26"/>
          <w:szCs w:val="26"/>
        </w:rPr>
        <w:t xml:space="preserve">Based on this idea, we built a simple convolutional network to classify the images into multi classes. For that, we took the </w:t>
      </w:r>
      <w:r w:rsidR="000E01EF" w:rsidRPr="000E01EF">
        <w:rPr>
          <w:sz w:val="26"/>
          <w:szCs w:val="26"/>
        </w:rPr>
        <w:t>Rock-Paper-Scissors</w:t>
      </w:r>
      <w:r w:rsidR="000E01EF">
        <w:rPr>
          <w:sz w:val="26"/>
          <w:szCs w:val="26"/>
        </w:rPr>
        <w:t xml:space="preserve"> </w:t>
      </w:r>
      <w:r w:rsidRPr="004A1EE8">
        <w:rPr>
          <w:sz w:val="26"/>
          <w:szCs w:val="26"/>
        </w:rPr>
        <w:t xml:space="preserve">dataset to test our convolutional network. In this </w:t>
      </w:r>
      <w:r w:rsidR="000E01EF" w:rsidRPr="004A1EE8">
        <w:rPr>
          <w:sz w:val="26"/>
          <w:szCs w:val="26"/>
        </w:rPr>
        <w:t xml:space="preserve">dataset, </w:t>
      </w:r>
      <w:proofErr w:type="gramStart"/>
      <w:r w:rsidR="000E01EF" w:rsidRPr="004A1EE8">
        <w:rPr>
          <w:sz w:val="26"/>
          <w:szCs w:val="26"/>
        </w:rPr>
        <w:t>we</w:t>
      </w:r>
      <w:r w:rsidRPr="004A1EE8">
        <w:rPr>
          <w:sz w:val="26"/>
          <w:szCs w:val="26"/>
        </w:rPr>
        <w:t xml:space="preserve">  have</w:t>
      </w:r>
      <w:proofErr w:type="gramEnd"/>
      <w:r w:rsidRPr="004A1EE8">
        <w:rPr>
          <w:sz w:val="26"/>
          <w:szCs w:val="26"/>
        </w:rPr>
        <w:t xml:space="preserve">  </w:t>
      </w:r>
      <w:r w:rsidR="000E01EF" w:rsidRPr="000E01EF">
        <w:rPr>
          <w:sz w:val="26"/>
          <w:szCs w:val="26"/>
        </w:rPr>
        <w:t xml:space="preserve">2520 </w:t>
      </w:r>
      <w:r w:rsidRPr="004A1EE8">
        <w:rPr>
          <w:sz w:val="26"/>
          <w:szCs w:val="26"/>
        </w:rPr>
        <w:t xml:space="preserve">  training  images  and  </w:t>
      </w:r>
      <w:r w:rsidR="000E01EF">
        <w:rPr>
          <w:sz w:val="26"/>
          <w:szCs w:val="26"/>
        </w:rPr>
        <w:t>372</w:t>
      </w:r>
      <w:r w:rsidRPr="004A1EE8">
        <w:rPr>
          <w:sz w:val="26"/>
          <w:szCs w:val="26"/>
        </w:rPr>
        <w:t xml:space="preserve">  testing images. We further divided the training images into validation images and then take 3 convolutional layers to train the model on those </w:t>
      </w:r>
      <w:r w:rsidR="000E01EF" w:rsidRPr="004A1EE8">
        <w:rPr>
          <w:sz w:val="26"/>
          <w:szCs w:val="26"/>
        </w:rPr>
        <w:t>images.</w:t>
      </w:r>
    </w:p>
    <w:p w14:paraId="5651BAB0" w14:textId="65AF8B7F" w:rsidR="6FED0D17" w:rsidRDefault="6FED0D17" w:rsidP="6FED0D17">
      <w:pPr>
        <w:rPr>
          <w:sz w:val="24"/>
          <w:szCs w:val="24"/>
        </w:rPr>
      </w:pPr>
    </w:p>
    <w:p w14:paraId="42C81645" w14:textId="23CB7C25" w:rsidR="6FED0D17" w:rsidRDefault="6FED0D17" w:rsidP="6FED0D17">
      <w:pPr>
        <w:pStyle w:val="Heading1"/>
        <w:rPr>
          <w:sz w:val="24"/>
          <w:szCs w:val="24"/>
        </w:rPr>
      </w:pPr>
      <w:r w:rsidRPr="6FED0D1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Datasets for </w:t>
      </w:r>
      <w:proofErr w:type="gramStart"/>
      <w:r w:rsidRPr="6FED0D1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it</w:t>
      </w:r>
      <w:r w:rsidRPr="6FED0D17">
        <w:rPr>
          <w:sz w:val="28"/>
          <w:szCs w:val="28"/>
        </w:rPr>
        <w:t xml:space="preserve"> </w:t>
      </w:r>
      <w:r w:rsidRPr="6FED0D17">
        <w:rPr>
          <w:sz w:val="24"/>
          <w:szCs w:val="24"/>
        </w:rPr>
        <w:t>:</w:t>
      </w:r>
      <w:proofErr w:type="gramEnd"/>
      <w:r w:rsidRPr="6FED0D17">
        <w:rPr>
          <w:rFonts w:asciiTheme="minorHAnsi" w:eastAsiaTheme="minorEastAsia" w:hAnsiTheme="minorHAnsi" w:cstheme="minorBidi"/>
          <w:b/>
          <w:bCs/>
        </w:rPr>
        <w:t xml:space="preserve">  </w:t>
      </w:r>
      <w:hyperlink r:id="rId12" w:history="1">
        <w:r w:rsidR="000E01EF" w:rsidRPr="000E01EF">
          <w:rPr>
            <w:rStyle w:val="Hyperlink"/>
            <w:rFonts w:asciiTheme="minorHAnsi" w:eastAsiaTheme="minorEastAsia" w:hAnsiTheme="minorHAnsi" w:cstheme="minorBidi"/>
            <w:b/>
            <w:bCs/>
          </w:rPr>
          <w:t>Rock Pape</w:t>
        </w:r>
        <w:r w:rsidR="000E01EF" w:rsidRPr="000E01EF">
          <w:rPr>
            <w:rStyle w:val="Hyperlink"/>
            <w:rFonts w:asciiTheme="minorHAnsi" w:eastAsiaTheme="minorEastAsia" w:hAnsiTheme="minorHAnsi" w:cstheme="minorBidi"/>
            <w:b/>
            <w:bCs/>
          </w:rPr>
          <w:t>r</w:t>
        </w:r>
        <w:r w:rsidR="000E01EF" w:rsidRPr="000E01EF">
          <w:rPr>
            <w:rStyle w:val="Hyperlink"/>
            <w:rFonts w:asciiTheme="minorHAnsi" w:eastAsiaTheme="minorEastAsia" w:hAnsiTheme="minorHAnsi" w:cstheme="minorBidi"/>
            <w:b/>
            <w:bCs/>
          </w:rPr>
          <w:t xml:space="preserve"> Scissors Dataset</w:t>
        </w:r>
      </w:hyperlink>
    </w:p>
    <w:p w14:paraId="4C2C9725" w14:textId="3DDB52C4" w:rsidR="6FED0D17" w:rsidRDefault="6FED0D17" w:rsidP="6FED0D17">
      <w:pPr>
        <w:rPr>
          <w:sz w:val="24"/>
          <w:szCs w:val="24"/>
        </w:rPr>
      </w:pPr>
    </w:p>
    <w:p w14:paraId="4A4C60CE" w14:textId="10E0C4E1" w:rsidR="6FED0D17" w:rsidRDefault="6FED0D17" w:rsidP="6FED0D17">
      <w:pPr>
        <w:rPr>
          <w:sz w:val="28"/>
          <w:szCs w:val="28"/>
        </w:rPr>
      </w:pPr>
      <w:r w:rsidRPr="6FED0D17">
        <w:rPr>
          <w:sz w:val="28"/>
          <w:szCs w:val="28"/>
        </w:rPr>
        <w:t xml:space="preserve">It includes </w:t>
      </w:r>
      <w:r w:rsidR="000E01EF">
        <w:rPr>
          <w:sz w:val="28"/>
          <w:szCs w:val="28"/>
        </w:rPr>
        <w:t>2925</w:t>
      </w:r>
      <w:r w:rsidRPr="6FED0D17">
        <w:rPr>
          <w:sz w:val="28"/>
          <w:szCs w:val="28"/>
        </w:rPr>
        <w:t xml:space="preserve"> files for (Training &amp; Testing)</w:t>
      </w:r>
    </w:p>
    <w:p w14:paraId="5F860502" w14:textId="4EE77149" w:rsidR="6FED0D17" w:rsidRDefault="6FED0D17" w:rsidP="6FED0D17">
      <w:pPr>
        <w:pStyle w:val="Heading2"/>
      </w:pPr>
      <w:r w:rsidRPr="6FED0D17">
        <w:rPr>
          <w:rFonts w:ascii="Calibri" w:eastAsia="Calibri" w:hAnsi="Calibri" w:cs="Calibri"/>
          <w:b/>
          <w:bCs/>
          <w:color w:val="202124"/>
          <w:sz w:val="30"/>
          <w:szCs w:val="30"/>
        </w:rPr>
        <w:t>Training (</w:t>
      </w:r>
      <w:r w:rsidR="000E01EF">
        <w:rPr>
          <w:rFonts w:ascii="Calibri" w:eastAsia="Calibri" w:hAnsi="Calibri" w:cs="Calibri"/>
          <w:color w:val="5F6368"/>
          <w:sz w:val="30"/>
          <w:szCs w:val="30"/>
        </w:rPr>
        <w:t>3</w:t>
      </w:r>
      <w:r w:rsidRPr="6FED0D17">
        <w:rPr>
          <w:rFonts w:ascii="Calibri" w:eastAsia="Calibri" w:hAnsi="Calibri" w:cs="Calibri"/>
          <w:color w:val="5F6368"/>
          <w:sz w:val="30"/>
          <w:szCs w:val="30"/>
        </w:rPr>
        <w:t xml:space="preserve"> directories)</w:t>
      </w:r>
    </w:p>
    <w:p w14:paraId="61771E2E" w14:textId="7146566A" w:rsidR="6FED0D17" w:rsidRDefault="000E01EF" w:rsidP="6FED0D17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Rock</w:t>
      </w:r>
    </w:p>
    <w:p w14:paraId="5226548D" w14:textId="2F2820D3" w:rsidR="6FED0D17" w:rsidRDefault="000E01EF" w:rsidP="6FED0D17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paper</w:t>
      </w:r>
    </w:p>
    <w:p w14:paraId="7A88B88F" w14:textId="2A374CA1" w:rsidR="6FED0D17" w:rsidRDefault="000E01EF" w:rsidP="6FED0D17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Scissors</w:t>
      </w:r>
    </w:p>
    <w:p w14:paraId="19709D6F" w14:textId="6005372F" w:rsidR="6FED0D17" w:rsidRPr="000E01EF" w:rsidRDefault="6FED0D17" w:rsidP="000E01EF">
      <w:pPr>
        <w:pStyle w:val="Heading2"/>
        <w:rPr>
          <w:rFonts w:ascii="Calibri" w:eastAsia="Calibri" w:hAnsi="Calibri" w:cs="Calibri"/>
          <w:color w:val="5F6368"/>
          <w:sz w:val="30"/>
          <w:szCs w:val="30"/>
        </w:rPr>
      </w:pPr>
      <w:r w:rsidRPr="6FED0D17">
        <w:rPr>
          <w:rFonts w:ascii="Calibri" w:eastAsia="Calibri" w:hAnsi="Calibri" w:cs="Calibri"/>
          <w:b/>
          <w:bCs/>
          <w:color w:val="202124"/>
          <w:sz w:val="30"/>
          <w:szCs w:val="30"/>
        </w:rPr>
        <w:t>Testing (</w:t>
      </w:r>
      <w:r w:rsidR="000E01EF">
        <w:rPr>
          <w:rFonts w:ascii="Calibri" w:eastAsia="Calibri" w:hAnsi="Calibri" w:cs="Calibri"/>
          <w:color w:val="5F6368"/>
          <w:sz w:val="30"/>
          <w:szCs w:val="30"/>
        </w:rPr>
        <w:t>3</w:t>
      </w:r>
      <w:r w:rsidRPr="6FED0D17">
        <w:rPr>
          <w:rFonts w:ascii="Calibri" w:eastAsia="Calibri" w:hAnsi="Calibri" w:cs="Calibri"/>
          <w:color w:val="5F6368"/>
          <w:sz w:val="30"/>
          <w:szCs w:val="30"/>
        </w:rPr>
        <w:t xml:space="preserve"> directories)</w:t>
      </w:r>
    </w:p>
    <w:p w14:paraId="61ACDAF8" w14:textId="77777777" w:rsidR="000E01EF" w:rsidRDefault="000E01EF" w:rsidP="000E01EF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Rock</w:t>
      </w:r>
    </w:p>
    <w:p w14:paraId="3F593D6D" w14:textId="77777777" w:rsidR="000E01EF" w:rsidRDefault="000E01EF" w:rsidP="000E01EF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paper</w:t>
      </w:r>
    </w:p>
    <w:p w14:paraId="5D965690" w14:textId="77777777" w:rsidR="000E01EF" w:rsidRDefault="000E01EF" w:rsidP="000E01EF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Scissors</w:t>
      </w:r>
    </w:p>
    <w:p w14:paraId="06A5DFC4" w14:textId="35270681" w:rsidR="6FED0D17" w:rsidRPr="000E01EF" w:rsidRDefault="6FED0D17" w:rsidP="6FED0D17">
      <w:pPr>
        <w:rPr>
          <w:b/>
          <w:bCs/>
        </w:rPr>
      </w:pPr>
    </w:p>
    <w:p w14:paraId="143E4E75" w14:textId="4FBED425" w:rsidR="6FED0D17" w:rsidRDefault="6FED0D17" w:rsidP="6FED0D17">
      <w:pPr>
        <w:rPr>
          <w:sz w:val="28"/>
          <w:szCs w:val="28"/>
        </w:rPr>
      </w:pPr>
      <w:r w:rsidRPr="6FED0D17">
        <w:rPr>
          <w:sz w:val="28"/>
          <w:szCs w:val="28"/>
        </w:rPr>
        <w:t xml:space="preserve">dimension of images = </w:t>
      </w:r>
      <w:r w:rsidR="00D2751E">
        <w:rPr>
          <w:sz w:val="28"/>
          <w:szCs w:val="28"/>
        </w:rPr>
        <w:t>300</w:t>
      </w:r>
      <w:r w:rsidRPr="6FED0D17">
        <w:rPr>
          <w:sz w:val="28"/>
          <w:szCs w:val="28"/>
        </w:rPr>
        <w:t>*</w:t>
      </w:r>
      <w:r w:rsidR="00D2751E">
        <w:rPr>
          <w:sz w:val="28"/>
          <w:szCs w:val="28"/>
        </w:rPr>
        <w:t>300</w:t>
      </w:r>
      <w:r w:rsidRPr="6FED0D17">
        <w:rPr>
          <w:sz w:val="28"/>
          <w:szCs w:val="28"/>
        </w:rPr>
        <w:t>px</w:t>
      </w:r>
    </w:p>
    <w:p w14:paraId="58242185" w14:textId="3F79F567" w:rsidR="6FED0D17" w:rsidRDefault="6FED0D17" w:rsidP="6FED0D17">
      <w:pPr>
        <w:rPr>
          <w:sz w:val="24"/>
          <w:szCs w:val="24"/>
        </w:rPr>
      </w:pPr>
    </w:p>
    <w:p w14:paraId="75686856" w14:textId="779A1D9A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899D6FF" w14:textId="65F07DD3" w:rsidR="6FED0D17" w:rsidRDefault="6FED0D17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AC79855" w14:textId="086C768B" w:rsidR="6FED0D17" w:rsidRDefault="6FED0D17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088C1D1" w14:textId="018DC9F2" w:rsidR="2D894010" w:rsidRPr="00D2751E" w:rsidRDefault="6FED0D17" w:rsidP="00D2751E">
      <w:pPr>
        <w:pStyle w:val="ListParagraph"/>
        <w:numPr>
          <w:ilvl w:val="0"/>
          <w:numId w:val="5"/>
        </w:numPr>
        <w:rPr>
          <w:rFonts w:ascii="Aharoni" w:eastAsia="Aharoni" w:hAnsi="Aharoni" w:cs="Aharoni"/>
          <w:b/>
          <w:bCs/>
          <w:color w:val="FF0000"/>
          <w:sz w:val="40"/>
          <w:szCs w:val="40"/>
        </w:rPr>
      </w:pPr>
      <w:r w:rsidRPr="6FED0D17">
        <w:rPr>
          <w:rFonts w:ascii="Aharoni" w:eastAsia="Aharoni" w:hAnsi="Aharoni" w:cs="Aharoni"/>
          <w:b/>
          <w:bCs/>
          <w:color w:val="FF0000"/>
          <w:sz w:val="40"/>
          <w:szCs w:val="40"/>
        </w:rPr>
        <w:t>Implementation details</w:t>
      </w:r>
    </w:p>
    <w:p w14:paraId="59DB0220" w14:textId="0C683D40" w:rsidR="2D894010" w:rsidRDefault="6FED0D17" w:rsidP="6FED0D17">
      <w:pPr>
        <w:rPr>
          <w:rFonts w:eastAsiaTheme="minorEastAsia"/>
          <w:color w:val="000000" w:themeColor="text1"/>
          <w:sz w:val="26"/>
          <w:szCs w:val="26"/>
          <w:lang w:val="en"/>
        </w:rPr>
      </w:pPr>
      <w:r w:rsidRPr="6FED0D17">
        <w:rPr>
          <w:rFonts w:eastAsiaTheme="minorEastAsia"/>
          <w:color w:val="000000" w:themeColor="text1"/>
          <w:sz w:val="26"/>
          <w:szCs w:val="26"/>
          <w:lang w:val="en"/>
        </w:rPr>
        <w:t xml:space="preserve">Then we split training data to (training and validation) with </w:t>
      </w:r>
      <w:r w:rsidR="00D2751E">
        <w:rPr>
          <w:rFonts w:eastAsiaTheme="minorEastAsia"/>
          <w:color w:val="000000" w:themeColor="text1"/>
          <w:sz w:val="26"/>
          <w:szCs w:val="26"/>
          <w:lang w:val="en"/>
        </w:rPr>
        <w:t>20</w:t>
      </w:r>
      <w:r w:rsidRPr="6FED0D17">
        <w:rPr>
          <w:rFonts w:eastAsiaTheme="minorEastAsia"/>
          <w:color w:val="000000" w:themeColor="text1"/>
          <w:sz w:val="26"/>
          <w:szCs w:val="26"/>
          <w:lang w:val="en"/>
        </w:rPr>
        <w:t>%</w:t>
      </w:r>
    </w:p>
    <w:p w14:paraId="259B19BB" w14:textId="23647A9E" w:rsidR="2D894010" w:rsidRDefault="6FED0D17" w:rsidP="6FED0D17">
      <w:pPr>
        <w:rPr>
          <w:rFonts w:eastAsiaTheme="minorEastAsia"/>
          <w:color w:val="000000" w:themeColor="text1"/>
          <w:sz w:val="26"/>
          <w:szCs w:val="26"/>
          <w:lang w:val="en"/>
        </w:rPr>
      </w:pPr>
      <w:r w:rsidRPr="6FED0D17">
        <w:rPr>
          <w:rFonts w:eastAsiaTheme="minorEastAsia"/>
          <w:color w:val="000000" w:themeColor="text1"/>
          <w:sz w:val="26"/>
          <w:szCs w:val="26"/>
          <w:lang w:val="en"/>
        </w:rPr>
        <w:t xml:space="preserve">Now we </w:t>
      </w:r>
      <w:proofErr w:type="gramStart"/>
      <w:r w:rsidRPr="6FED0D17">
        <w:rPr>
          <w:rFonts w:eastAsiaTheme="minorEastAsia"/>
          <w:color w:val="000000" w:themeColor="text1"/>
          <w:sz w:val="26"/>
          <w:szCs w:val="26"/>
          <w:lang w:val="en"/>
        </w:rPr>
        <w:t>have :</w:t>
      </w:r>
      <w:proofErr w:type="gramEnd"/>
    </w:p>
    <w:p w14:paraId="6A242326" w14:textId="1890AB76" w:rsidR="2D894010" w:rsidRDefault="6FED0D17" w:rsidP="6FED0D17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6"/>
          <w:szCs w:val="26"/>
          <w:lang w:val="en"/>
        </w:rPr>
      </w:pPr>
      <w:r w:rsidRPr="6FED0D17">
        <w:rPr>
          <w:rFonts w:eastAsiaTheme="minorEastAsia"/>
          <w:color w:val="000000" w:themeColor="text1"/>
          <w:sz w:val="26"/>
          <w:szCs w:val="26"/>
          <w:lang w:val="en"/>
        </w:rPr>
        <w:t>Training (</w:t>
      </w:r>
      <w:r w:rsidR="00D2751E">
        <w:rPr>
          <w:rFonts w:eastAsiaTheme="minorEastAsia"/>
          <w:color w:val="000000" w:themeColor="text1"/>
          <w:sz w:val="26"/>
          <w:szCs w:val="26"/>
          <w:lang w:val="en"/>
        </w:rPr>
        <w:t>2016</w:t>
      </w:r>
      <w:r w:rsidRPr="6FED0D17">
        <w:rPr>
          <w:rFonts w:eastAsiaTheme="minorEastAsia"/>
          <w:color w:val="000000" w:themeColor="text1"/>
          <w:sz w:val="26"/>
          <w:szCs w:val="26"/>
          <w:lang w:val="en"/>
        </w:rPr>
        <w:t>)</w:t>
      </w:r>
    </w:p>
    <w:p w14:paraId="19F7FD7D" w14:textId="54C923BD" w:rsidR="2D894010" w:rsidRDefault="6FED0D17" w:rsidP="6FED0D17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6"/>
          <w:szCs w:val="26"/>
          <w:lang w:val="en"/>
        </w:rPr>
      </w:pPr>
      <w:proofErr w:type="gramStart"/>
      <w:r w:rsidRPr="6FED0D17">
        <w:rPr>
          <w:rFonts w:eastAsiaTheme="minorEastAsia"/>
          <w:color w:val="000000" w:themeColor="text1"/>
          <w:sz w:val="26"/>
          <w:szCs w:val="26"/>
          <w:lang w:val="en"/>
        </w:rPr>
        <w:t>Validation(</w:t>
      </w:r>
      <w:proofErr w:type="gramEnd"/>
      <w:r w:rsidR="00D2751E">
        <w:rPr>
          <w:rFonts w:eastAsiaTheme="minorEastAsia"/>
          <w:color w:val="000000" w:themeColor="text1"/>
          <w:sz w:val="26"/>
          <w:szCs w:val="26"/>
          <w:lang w:val="en"/>
        </w:rPr>
        <w:t>504</w:t>
      </w:r>
      <w:r w:rsidRPr="6FED0D17">
        <w:rPr>
          <w:rFonts w:eastAsiaTheme="minorEastAsia"/>
          <w:color w:val="000000" w:themeColor="text1"/>
          <w:sz w:val="26"/>
          <w:szCs w:val="26"/>
          <w:lang w:val="en"/>
        </w:rPr>
        <w:t>)</w:t>
      </w:r>
    </w:p>
    <w:p w14:paraId="684F779A" w14:textId="1D56647E" w:rsidR="2D894010" w:rsidRDefault="6FED0D17" w:rsidP="6FED0D17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6"/>
          <w:szCs w:val="26"/>
          <w:lang w:val="en"/>
        </w:rPr>
      </w:pPr>
      <w:r w:rsidRPr="6FED0D17">
        <w:rPr>
          <w:rFonts w:eastAsiaTheme="minorEastAsia"/>
          <w:color w:val="000000" w:themeColor="text1"/>
          <w:sz w:val="26"/>
          <w:szCs w:val="26"/>
          <w:lang w:val="en"/>
        </w:rPr>
        <w:t>Testing (</w:t>
      </w:r>
      <w:r w:rsidR="00D2751E">
        <w:rPr>
          <w:rFonts w:eastAsiaTheme="minorEastAsia"/>
          <w:color w:val="000000" w:themeColor="text1"/>
          <w:sz w:val="26"/>
          <w:szCs w:val="26"/>
          <w:lang w:val="en"/>
        </w:rPr>
        <w:t>372</w:t>
      </w:r>
      <w:r w:rsidRPr="6FED0D17">
        <w:rPr>
          <w:rFonts w:eastAsiaTheme="minorEastAsia"/>
          <w:color w:val="000000" w:themeColor="text1"/>
          <w:sz w:val="26"/>
          <w:szCs w:val="26"/>
          <w:lang w:val="en"/>
        </w:rPr>
        <w:t>)</w:t>
      </w:r>
    </w:p>
    <w:p w14:paraId="4D5F4229" w14:textId="62688919" w:rsidR="2D894010" w:rsidRDefault="2D894010" w:rsidP="6FED0D17">
      <w:pPr>
        <w:rPr>
          <w:rFonts w:eastAsiaTheme="minorEastAsia"/>
          <w:color w:val="000000" w:themeColor="text1"/>
          <w:sz w:val="24"/>
          <w:szCs w:val="24"/>
          <w:lang w:val="en"/>
        </w:rPr>
      </w:pPr>
    </w:p>
    <w:p w14:paraId="71909E04" w14:textId="14897494" w:rsidR="2D894010" w:rsidRDefault="2D894010" w:rsidP="2D894010">
      <w:pPr>
        <w:jc w:val="center"/>
        <w:rPr>
          <w:noProof/>
        </w:rPr>
      </w:pPr>
    </w:p>
    <w:p w14:paraId="784A02B1" w14:textId="4DAF1EEB" w:rsidR="00D2751E" w:rsidRDefault="00D2751E" w:rsidP="2D894010">
      <w:pPr>
        <w:jc w:val="center"/>
        <w:rPr>
          <w:noProof/>
        </w:rPr>
      </w:pPr>
    </w:p>
    <w:p w14:paraId="5241EDC5" w14:textId="464B7496" w:rsidR="00D2751E" w:rsidRDefault="00D2751E" w:rsidP="2D894010">
      <w:pPr>
        <w:jc w:val="center"/>
        <w:rPr>
          <w:noProof/>
        </w:rPr>
      </w:pPr>
    </w:p>
    <w:p w14:paraId="57C4660C" w14:textId="248BC61C" w:rsidR="00D2751E" w:rsidRDefault="00D2751E" w:rsidP="2D894010">
      <w:pPr>
        <w:jc w:val="center"/>
        <w:rPr>
          <w:noProof/>
        </w:rPr>
      </w:pPr>
    </w:p>
    <w:p w14:paraId="213BDB4B" w14:textId="10588BCA" w:rsidR="00D2751E" w:rsidRDefault="00D2751E" w:rsidP="2D894010">
      <w:pPr>
        <w:jc w:val="center"/>
        <w:rPr>
          <w:noProof/>
        </w:rPr>
      </w:pPr>
    </w:p>
    <w:p w14:paraId="2FF7790F" w14:textId="43EC0286" w:rsidR="00D2751E" w:rsidRDefault="00D2751E" w:rsidP="2D894010">
      <w:pPr>
        <w:jc w:val="center"/>
        <w:rPr>
          <w:noProof/>
        </w:rPr>
      </w:pPr>
    </w:p>
    <w:p w14:paraId="5029B2DC" w14:textId="6ABF7624" w:rsidR="00D2751E" w:rsidRDefault="00D2751E" w:rsidP="2D894010">
      <w:pPr>
        <w:jc w:val="center"/>
        <w:rPr>
          <w:noProof/>
        </w:rPr>
      </w:pPr>
    </w:p>
    <w:p w14:paraId="4E242336" w14:textId="5B67AA2E" w:rsidR="00D2751E" w:rsidRDefault="00D2751E" w:rsidP="2D894010">
      <w:pPr>
        <w:jc w:val="center"/>
        <w:rPr>
          <w:noProof/>
        </w:rPr>
      </w:pPr>
    </w:p>
    <w:p w14:paraId="32F87F34" w14:textId="0234B53A" w:rsidR="00D2751E" w:rsidRDefault="00D2751E" w:rsidP="2D894010">
      <w:pPr>
        <w:jc w:val="center"/>
        <w:rPr>
          <w:noProof/>
        </w:rPr>
      </w:pPr>
    </w:p>
    <w:p w14:paraId="3B19228D" w14:textId="4E4F42B5" w:rsidR="00D2751E" w:rsidRDefault="00D2751E" w:rsidP="2D894010">
      <w:pPr>
        <w:jc w:val="center"/>
        <w:rPr>
          <w:noProof/>
        </w:rPr>
      </w:pPr>
    </w:p>
    <w:p w14:paraId="51BEEF2C" w14:textId="77777777" w:rsidR="00D2751E" w:rsidRDefault="00D2751E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1BF91F65" w14:textId="70307C40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9161756" w14:textId="76BB893F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DBA926A" w14:textId="072F0982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217971A" w14:textId="04F82101" w:rsidR="2D894010" w:rsidRDefault="6FED0D17" w:rsidP="6FED0D17">
      <w:pPr>
        <w:pStyle w:val="ListParagraph"/>
        <w:numPr>
          <w:ilvl w:val="0"/>
          <w:numId w:val="1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lastRenderedPageBreak/>
        <w:t xml:space="preserve">Our Model </w:t>
      </w:r>
    </w:p>
    <w:p w14:paraId="53293669" w14:textId="6F1940F2" w:rsidR="00D2751E" w:rsidRDefault="00D2751E" w:rsidP="00D2751E">
      <w:pPr>
        <w:rPr>
          <w:noProof/>
        </w:rPr>
      </w:pPr>
    </w:p>
    <w:p w14:paraId="36DD65D9" w14:textId="6698F8E4" w:rsidR="00D2751E" w:rsidRDefault="00D2751E" w:rsidP="6FED0D17">
      <w:pPr>
        <w:jc w:val="center"/>
        <w:rPr>
          <w:noProof/>
        </w:rPr>
      </w:pPr>
    </w:p>
    <w:p w14:paraId="15913279" w14:textId="6BFE4075" w:rsidR="00D2751E" w:rsidRDefault="00D2751E" w:rsidP="6FED0D17">
      <w:pPr>
        <w:jc w:val="center"/>
        <w:rPr>
          <w:noProof/>
        </w:rPr>
      </w:pPr>
      <w:r w:rsidRPr="00D2751E">
        <w:rPr>
          <w:noProof/>
        </w:rPr>
        <w:drawing>
          <wp:inline distT="0" distB="0" distL="0" distR="0" wp14:anchorId="13FBB574" wp14:editId="10D3BE12">
            <wp:extent cx="4379342" cy="6355663"/>
            <wp:effectExtent l="0" t="0" r="254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5066" cy="636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AC51" w14:textId="552A81E8" w:rsidR="00D2751E" w:rsidRDefault="00D2751E" w:rsidP="6FED0D17">
      <w:pPr>
        <w:jc w:val="center"/>
        <w:rPr>
          <w:noProof/>
        </w:rPr>
      </w:pPr>
    </w:p>
    <w:p w14:paraId="3B45F3CA" w14:textId="15143F63" w:rsidR="2D894010" w:rsidRDefault="2D894010" w:rsidP="00D2751E">
      <w:pPr>
        <w:rPr>
          <w:rFonts w:asciiTheme="majorBidi" w:hAnsiTheme="majorBidi" w:cstheme="majorBidi"/>
          <w:sz w:val="52"/>
          <w:szCs w:val="52"/>
        </w:rPr>
      </w:pPr>
    </w:p>
    <w:p w14:paraId="056122F2" w14:textId="48F7CF2F" w:rsidR="6FED0D17" w:rsidRDefault="6FED0D17" w:rsidP="00542FB6">
      <w:pPr>
        <w:pStyle w:val="ListParagraph"/>
        <w:numPr>
          <w:ilvl w:val="0"/>
          <w:numId w:val="2"/>
        </w:num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lastRenderedPageBreak/>
        <w:t xml:space="preserve">Testing results </w:t>
      </w:r>
    </w:p>
    <w:p w14:paraId="65D40E9F" w14:textId="377C6AF2" w:rsidR="00542FB6" w:rsidRDefault="00542FB6" w:rsidP="00542FB6">
      <w:p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</w:p>
    <w:p w14:paraId="3B1F9736" w14:textId="20F7C896" w:rsidR="00542FB6" w:rsidRPr="00542FB6" w:rsidRDefault="00542FB6" w:rsidP="00542FB6">
      <w:pPr>
        <w:rPr>
          <w:rFonts w:ascii="Aharoni" w:eastAsia="Aharoni" w:hAnsi="Aharoni" w:cs="Aharoni"/>
          <w:sz w:val="32"/>
          <w:szCs w:val="32"/>
        </w:rPr>
      </w:pPr>
      <w:r>
        <w:rPr>
          <w:rFonts w:ascii="Aharoni" w:eastAsia="Aharoni" w:hAnsi="Aharoni" w:cs="Aharoni"/>
          <w:sz w:val="32"/>
          <w:szCs w:val="32"/>
        </w:rPr>
        <w:t>Before the optimization</w:t>
      </w:r>
    </w:p>
    <w:p w14:paraId="1FD2C6DF" w14:textId="0D64131E" w:rsidR="6FED0D17" w:rsidRDefault="008924FC" w:rsidP="6FED0D17">
      <w:pPr>
        <w:rPr>
          <w:noProof/>
        </w:rPr>
      </w:pPr>
      <w:r w:rsidRPr="008924FC">
        <w:rPr>
          <w:rFonts w:eastAsiaTheme="minorEastAsia"/>
          <w:b/>
          <w:bCs/>
          <w:color w:val="000000" w:themeColor="text1"/>
          <w:sz w:val="28"/>
          <w:szCs w:val="28"/>
        </w:rPr>
        <w:drawing>
          <wp:inline distT="0" distB="0" distL="0" distR="0" wp14:anchorId="53FA493E" wp14:editId="0B1E23B3">
            <wp:extent cx="2611527" cy="2153197"/>
            <wp:effectExtent l="0" t="0" r="0" b="0"/>
            <wp:docPr id="4" name="Picture 4" descr="Chart, 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578" cy="216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FB6" w:rsidRPr="00542FB6">
        <w:rPr>
          <w:noProof/>
        </w:rPr>
        <w:t xml:space="preserve"> </w:t>
      </w:r>
      <w:r w:rsidR="00542FB6" w:rsidRPr="00542FB6">
        <w:rPr>
          <w:rFonts w:eastAsiaTheme="minorEastAsia"/>
          <w:b/>
          <w:bCs/>
          <w:color w:val="000000" w:themeColor="text1"/>
          <w:sz w:val="28"/>
          <w:szCs w:val="28"/>
        </w:rPr>
        <w:drawing>
          <wp:inline distT="0" distB="0" distL="0" distR="0" wp14:anchorId="4C9CE8C7" wp14:editId="5F6154B3">
            <wp:extent cx="2497212" cy="2161413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833" cy="21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0EBC" w14:textId="2BC9CDB4" w:rsidR="00542FB6" w:rsidRPr="00542FB6" w:rsidRDefault="00542FB6" w:rsidP="00542FB6">
      <w:pPr>
        <w:rPr>
          <w:rFonts w:ascii="Aharoni" w:eastAsia="Aharoni" w:hAnsi="Aharoni" w:cs="Aharoni"/>
          <w:sz w:val="32"/>
          <w:szCs w:val="32"/>
        </w:rPr>
      </w:pPr>
      <w:r>
        <w:rPr>
          <w:rFonts w:ascii="Aharoni" w:eastAsia="Aharoni" w:hAnsi="Aharoni" w:cs="Aharoni"/>
          <w:sz w:val="32"/>
          <w:szCs w:val="32"/>
        </w:rPr>
        <w:t>After</w:t>
      </w:r>
      <w:r>
        <w:rPr>
          <w:rFonts w:ascii="Aharoni" w:eastAsia="Aharoni" w:hAnsi="Aharoni" w:cs="Aharoni"/>
          <w:sz w:val="32"/>
          <w:szCs w:val="32"/>
        </w:rPr>
        <w:t xml:space="preserve"> the optimization</w:t>
      </w:r>
    </w:p>
    <w:p w14:paraId="0528281B" w14:textId="3AAE3C81" w:rsidR="6FED0D17" w:rsidRDefault="00542FB6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542FB6">
        <w:rPr>
          <w:rFonts w:eastAsiaTheme="minorEastAsia"/>
          <w:b/>
          <w:bCs/>
          <w:color w:val="000000" w:themeColor="text1"/>
          <w:sz w:val="28"/>
          <w:szCs w:val="28"/>
        </w:rPr>
        <w:drawing>
          <wp:inline distT="0" distB="0" distL="0" distR="0" wp14:anchorId="046D8A7F" wp14:editId="2C19FC50">
            <wp:extent cx="2743828" cy="2282343"/>
            <wp:effectExtent l="0" t="0" r="0" b="381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283" cy="22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FB6">
        <w:rPr>
          <w:noProof/>
        </w:rPr>
        <w:t xml:space="preserve"> </w:t>
      </w:r>
      <w:r w:rsidRPr="00542FB6">
        <w:rPr>
          <w:rFonts w:eastAsiaTheme="minorEastAsia"/>
          <w:b/>
          <w:bCs/>
          <w:color w:val="000000" w:themeColor="text1"/>
          <w:sz w:val="28"/>
          <w:szCs w:val="28"/>
        </w:rPr>
        <w:drawing>
          <wp:inline distT="0" distB="0" distL="0" distR="0" wp14:anchorId="730ACE11" wp14:editId="5A750F65">
            <wp:extent cx="2589581" cy="2297371"/>
            <wp:effectExtent l="0" t="0" r="1270" b="825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5085" cy="230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7D6A" w14:textId="3D09857F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CED272E" w14:textId="26FEFD12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1CC5C0ED" w14:textId="68C973C2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4A70B4C" w14:textId="34B8C4A4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29864A2" w14:textId="77E5494E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23A2A26" w14:textId="77777777" w:rsidR="00542FB6" w:rsidRDefault="00542FB6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5CA4E1E" w14:textId="0FE7E8E6" w:rsidR="6FED0D17" w:rsidRDefault="6FED0D17" w:rsidP="6FED0D17">
      <w:pPr>
        <w:rPr>
          <w:rFonts w:eastAsiaTheme="minorEastAsia"/>
          <w:b/>
          <w:bCs/>
          <w:color w:val="FF0000"/>
          <w:sz w:val="28"/>
          <w:szCs w:val="28"/>
        </w:rPr>
      </w:pPr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lastRenderedPageBreak/>
        <w:t xml:space="preserve">Accuracy: </w:t>
      </w:r>
      <w:r w:rsidR="00542FB6">
        <w:rPr>
          <w:rFonts w:eastAsiaTheme="minorEastAsia"/>
          <w:b/>
          <w:bCs/>
          <w:color w:val="000000" w:themeColor="text1"/>
          <w:sz w:val="28"/>
          <w:szCs w:val="28"/>
        </w:rPr>
        <w:t>92</w:t>
      </w:r>
      <w:r w:rsidR="00BB1ED5">
        <w:rPr>
          <w:rFonts w:eastAsiaTheme="minorEastAsia"/>
          <w:b/>
          <w:bCs/>
          <w:color w:val="000000" w:themeColor="text1"/>
          <w:sz w:val="28"/>
          <w:szCs w:val="28"/>
        </w:rPr>
        <w:t>,5</w:t>
      </w:r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 %</w:t>
      </w:r>
    </w:p>
    <w:p w14:paraId="300D2C13" w14:textId="0DBC4A0B" w:rsidR="6FED0D17" w:rsidRDefault="00BB1ED5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BB1ED5">
        <w:rPr>
          <w:rFonts w:eastAsiaTheme="minorEastAsia"/>
          <w:b/>
          <w:bCs/>
          <w:color w:val="000000" w:themeColor="text1"/>
          <w:sz w:val="28"/>
          <w:szCs w:val="28"/>
        </w:rPr>
        <w:drawing>
          <wp:inline distT="0" distB="0" distL="0" distR="0" wp14:anchorId="0B714717" wp14:editId="0DB5F1C1">
            <wp:extent cx="5486400" cy="80899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A410" w14:textId="402B5035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sectPr w:rsidR="6FED0D17" w:rsidSect="00461004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A7A24" w14:textId="77777777" w:rsidR="00625C7A" w:rsidRDefault="00625C7A" w:rsidP="009657C2">
      <w:pPr>
        <w:spacing w:after="0" w:line="240" w:lineRule="auto"/>
      </w:pPr>
      <w:r>
        <w:separator/>
      </w:r>
    </w:p>
  </w:endnote>
  <w:endnote w:type="continuationSeparator" w:id="0">
    <w:p w14:paraId="05E1C3C8" w14:textId="77777777" w:rsidR="00625C7A" w:rsidRDefault="00625C7A" w:rsidP="009657C2">
      <w:pPr>
        <w:spacing w:after="0" w:line="240" w:lineRule="auto"/>
      </w:pPr>
      <w:r>
        <w:continuationSeparator/>
      </w:r>
    </w:p>
  </w:endnote>
  <w:endnote w:type="continuationNotice" w:id="1">
    <w:p w14:paraId="16C6A75D" w14:textId="77777777" w:rsidR="00625C7A" w:rsidRDefault="00625C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2E9E8D44" w14:textId="77777777" w:rsidTr="2D894010">
      <w:tc>
        <w:tcPr>
          <w:tcW w:w="2880" w:type="dxa"/>
        </w:tcPr>
        <w:p w14:paraId="26D1D991" w14:textId="131E9437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3A3F85C7" w14:textId="1A8E9E31" w:rsidR="2D894010" w:rsidRDefault="2D894010" w:rsidP="2D894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5DC9E" w14:textId="77777777" w:rsidR="00625C7A" w:rsidRDefault="00625C7A" w:rsidP="009657C2">
      <w:pPr>
        <w:spacing w:after="0" w:line="240" w:lineRule="auto"/>
      </w:pPr>
      <w:r>
        <w:separator/>
      </w:r>
    </w:p>
  </w:footnote>
  <w:footnote w:type="continuationSeparator" w:id="0">
    <w:p w14:paraId="784FD8EF" w14:textId="77777777" w:rsidR="00625C7A" w:rsidRDefault="00625C7A" w:rsidP="009657C2">
      <w:pPr>
        <w:spacing w:after="0" w:line="240" w:lineRule="auto"/>
      </w:pPr>
      <w:r>
        <w:continuationSeparator/>
      </w:r>
    </w:p>
  </w:footnote>
  <w:footnote w:type="continuationNotice" w:id="1">
    <w:p w14:paraId="499F9E65" w14:textId="77777777" w:rsidR="00625C7A" w:rsidRDefault="00625C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3C8B8BD3" w14:textId="77777777" w:rsidTr="2D894010">
      <w:tc>
        <w:tcPr>
          <w:tcW w:w="2880" w:type="dxa"/>
        </w:tcPr>
        <w:p w14:paraId="60578151" w14:textId="5F3DDD08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78458502" w14:textId="29649B7F" w:rsidR="2D894010" w:rsidRDefault="2D894010" w:rsidP="2D8940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6D361956" w14:textId="77777777" w:rsidTr="2D894010">
      <w:tc>
        <w:tcPr>
          <w:tcW w:w="2880" w:type="dxa"/>
        </w:tcPr>
        <w:p w14:paraId="6DA1B8DC" w14:textId="02406106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19898BE1" w14:textId="4F2549D2" w:rsidR="2D894010" w:rsidRDefault="2D894010" w:rsidP="2D8940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E8A"/>
    <w:multiLevelType w:val="hybridMultilevel"/>
    <w:tmpl w:val="60C60DE8"/>
    <w:lvl w:ilvl="0" w:tplc="BBBA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D2D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48B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245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69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5A3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8A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2D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E42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52510"/>
    <w:multiLevelType w:val="hybridMultilevel"/>
    <w:tmpl w:val="43C0A222"/>
    <w:lvl w:ilvl="0" w:tplc="88080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65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C8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61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82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44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21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41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3A9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5873044"/>
    <w:multiLevelType w:val="hybridMultilevel"/>
    <w:tmpl w:val="DE6A4D3A"/>
    <w:lvl w:ilvl="0" w:tplc="0DC45B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D2C70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38AD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3C577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886BF8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FE4B6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9A428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CAC47E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A86C55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54731"/>
    <w:multiLevelType w:val="hybridMultilevel"/>
    <w:tmpl w:val="CF48AE7A"/>
    <w:lvl w:ilvl="0" w:tplc="EF566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C7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565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69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4C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A5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40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2A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8A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F24EF8"/>
    <w:multiLevelType w:val="hybridMultilevel"/>
    <w:tmpl w:val="9588E73A"/>
    <w:lvl w:ilvl="0" w:tplc="380C76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6261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D6B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BE3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8D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E6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C6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4E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0C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8000E"/>
    <w:multiLevelType w:val="hybridMultilevel"/>
    <w:tmpl w:val="8410D074"/>
    <w:lvl w:ilvl="0" w:tplc="6EDEB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82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D64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4B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8A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201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44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783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81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0252C"/>
    <w:multiLevelType w:val="hybridMultilevel"/>
    <w:tmpl w:val="71A4F914"/>
    <w:lvl w:ilvl="0" w:tplc="0F78E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E987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29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2D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928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22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07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61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A7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32492"/>
    <w:multiLevelType w:val="hybridMultilevel"/>
    <w:tmpl w:val="626A07B2"/>
    <w:lvl w:ilvl="0" w:tplc="7DEAD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C8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C6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AC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CC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D8B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E5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C0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4A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735D7"/>
    <w:multiLevelType w:val="hybridMultilevel"/>
    <w:tmpl w:val="5EA428FC"/>
    <w:lvl w:ilvl="0" w:tplc="9500AD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A2028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E000A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44708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66C5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D7042C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6A94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762543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E9F2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1181330">
    <w:abstractNumId w:val="11"/>
  </w:num>
  <w:num w:numId="2" w16cid:durableId="164053239">
    <w:abstractNumId w:val="18"/>
  </w:num>
  <w:num w:numId="3" w16cid:durableId="1239753042">
    <w:abstractNumId w:val="13"/>
  </w:num>
  <w:num w:numId="4" w16cid:durableId="247275740">
    <w:abstractNumId w:val="14"/>
  </w:num>
  <w:num w:numId="5" w16cid:durableId="446848001">
    <w:abstractNumId w:val="9"/>
  </w:num>
  <w:num w:numId="6" w16cid:durableId="367529937">
    <w:abstractNumId w:val="0"/>
  </w:num>
  <w:num w:numId="7" w16cid:durableId="339545730">
    <w:abstractNumId w:val="19"/>
  </w:num>
  <w:num w:numId="8" w16cid:durableId="801001328">
    <w:abstractNumId w:val="16"/>
  </w:num>
  <w:num w:numId="9" w16cid:durableId="62725870">
    <w:abstractNumId w:val="2"/>
  </w:num>
  <w:num w:numId="10" w16cid:durableId="1957635379">
    <w:abstractNumId w:val="12"/>
  </w:num>
  <w:num w:numId="11" w16cid:durableId="1132484780">
    <w:abstractNumId w:val="5"/>
  </w:num>
  <w:num w:numId="12" w16cid:durableId="1642686780">
    <w:abstractNumId w:val="8"/>
  </w:num>
  <w:num w:numId="13" w16cid:durableId="516770425">
    <w:abstractNumId w:val="3"/>
  </w:num>
  <w:num w:numId="14" w16cid:durableId="144707022">
    <w:abstractNumId w:val="10"/>
  </w:num>
  <w:num w:numId="15" w16cid:durableId="457071553">
    <w:abstractNumId w:val="4"/>
  </w:num>
  <w:num w:numId="16" w16cid:durableId="399641312">
    <w:abstractNumId w:val="15"/>
  </w:num>
  <w:num w:numId="17" w16cid:durableId="961025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38716117">
    <w:abstractNumId w:val="7"/>
  </w:num>
  <w:num w:numId="19" w16cid:durableId="983313874">
    <w:abstractNumId w:val="6"/>
  </w:num>
  <w:num w:numId="20" w16cid:durableId="1911110289">
    <w:abstractNumId w:val="17"/>
  </w:num>
  <w:num w:numId="21" w16cid:durableId="1933852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87ABC"/>
    <w:rsid w:val="00095C30"/>
    <w:rsid w:val="000B3BD9"/>
    <w:rsid w:val="000B4453"/>
    <w:rsid w:val="000E01EF"/>
    <w:rsid w:val="000E144F"/>
    <w:rsid w:val="000F090B"/>
    <w:rsid w:val="00115ADF"/>
    <w:rsid w:val="00141170"/>
    <w:rsid w:val="00145FC6"/>
    <w:rsid w:val="00167FDC"/>
    <w:rsid w:val="00180743"/>
    <w:rsid w:val="001918B0"/>
    <w:rsid w:val="00195224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3217E0"/>
    <w:rsid w:val="0032655E"/>
    <w:rsid w:val="00334A74"/>
    <w:rsid w:val="00364E28"/>
    <w:rsid w:val="003670D1"/>
    <w:rsid w:val="00397046"/>
    <w:rsid w:val="003A2A99"/>
    <w:rsid w:val="003D18A8"/>
    <w:rsid w:val="003E397F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A1EE8"/>
    <w:rsid w:val="004B15C6"/>
    <w:rsid w:val="004B2B89"/>
    <w:rsid w:val="004B3AD1"/>
    <w:rsid w:val="004B4732"/>
    <w:rsid w:val="004D605E"/>
    <w:rsid w:val="004E1062"/>
    <w:rsid w:val="00512A12"/>
    <w:rsid w:val="00515FB5"/>
    <w:rsid w:val="00526D6B"/>
    <w:rsid w:val="00533537"/>
    <w:rsid w:val="005364BE"/>
    <w:rsid w:val="00541D8F"/>
    <w:rsid w:val="00542FB6"/>
    <w:rsid w:val="005441CF"/>
    <w:rsid w:val="00561535"/>
    <w:rsid w:val="00564800"/>
    <w:rsid w:val="005C062C"/>
    <w:rsid w:val="005D5B5B"/>
    <w:rsid w:val="005E4CE2"/>
    <w:rsid w:val="005F7DE9"/>
    <w:rsid w:val="00617B90"/>
    <w:rsid w:val="00625476"/>
    <w:rsid w:val="00625C7A"/>
    <w:rsid w:val="00647B1F"/>
    <w:rsid w:val="00647E5D"/>
    <w:rsid w:val="006539B7"/>
    <w:rsid w:val="00671B59"/>
    <w:rsid w:val="006B22AB"/>
    <w:rsid w:val="006E2D4B"/>
    <w:rsid w:val="006E4C26"/>
    <w:rsid w:val="006F5D5E"/>
    <w:rsid w:val="00700122"/>
    <w:rsid w:val="007113EF"/>
    <w:rsid w:val="00731577"/>
    <w:rsid w:val="00737E05"/>
    <w:rsid w:val="00770CCB"/>
    <w:rsid w:val="007F3EAD"/>
    <w:rsid w:val="00800AA7"/>
    <w:rsid w:val="008352E6"/>
    <w:rsid w:val="008924FC"/>
    <w:rsid w:val="008A12EE"/>
    <w:rsid w:val="008B36AB"/>
    <w:rsid w:val="008C154E"/>
    <w:rsid w:val="008F1652"/>
    <w:rsid w:val="008F2157"/>
    <w:rsid w:val="009100B7"/>
    <w:rsid w:val="00914D6E"/>
    <w:rsid w:val="00915C37"/>
    <w:rsid w:val="009354A7"/>
    <w:rsid w:val="009657C2"/>
    <w:rsid w:val="0097524C"/>
    <w:rsid w:val="009C1F97"/>
    <w:rsid w:val="009E6530"/>
    <w:rsid w:val="00A3006A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869"/>
    <w:rsid w:val="00AC1CD8"/>
    <w:rsid w:val="00B02D35"/>
    <w:rsid w:val="00B23FFA"/>
    <w:rsid w:val="00B43662"/>
    <w:rsid w:val="00B7F133"/>
    <w:rsid w:val="00B8082C"/>
    <w:rsid w:val="00B90DB4"/>
    <w:rsid w:val="00B93DCC"/>
    <w:rsid w:val="00BB1ED5"/>
    <w:rsid w:val="00BB49D1"/>
    <w:rsid w:val="00BB53CF"/>
    <w:rsid w:val="00BCE961"/>
    <w:rsid w:val="00BD2964"/>
    <w:rsid w:val="00BF1FAE"/>
    <w:rsid w:val="00BF31FF"/>
    <w:rsid w:val="00BF50DA"/>
    <w:rsid w:val="00C056E2"/>
    <w:rsid w:val="00C31F5A"/>
    <w:rsid w:val="00C52B6C"/>
    <w:rsid w:val="00C65224"/>
    <w:rsid w:val="00C71490"/>
    <w:rsid w:val="00C9798D"/>
    <w:rsid w:val="00CA0D06"/>
    <w:rsid w:val="00CC4609"/>
    <w:rsid w:val="00D035E3"/>
    <w:rsid w:val="00D2751E"/>
    <w:rsid w:val="00D55AAC"/>
    <w:rsid w:val="00D90661"/>
    <w:rsid w:val="00DA6EBC"/>
    <w:rsid w:val="00DB77EB"/>
    <w:rsid w:val="00DF6A9E"/>
    <w:rsid w:val="00DF7031"/>
    <w:rsid w:val="00E05CFE"/>
    <w:rsid w:val="00E263A1"/>
    <w:rsid w:val="00E54C6B"/>
    <w:rsid w:val="00E72C94"/>
    <w:rsid w:val="00E772C8"/>
    <w:rsid w:val="00E85529"/>
    <w:rsid w:val="00E96129"/>
    <w:rsid w:val="00E97187"/>
    <w:rsid w:val="00EE60D2"/>
    <w:rsid w:val="00F10220"/>
    <w:rsid w:val="00F127B7"/>
    <w:rsid w:val="00F17303"/>
    <w:rsid w:val="00F31A2F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6994"/>
    <w:rsid w:val="00FB7735"/>
    <w:rsid w:val="00FC3E29"/>
    <w:rsid w:val="00FD6477"/>
    <w:rsid w:val="00FE3ED7"/>
    <w:rsid w:val="00FE79AE"/>
    <w:rsid w:val="00FF3C72"/>
    <w:rsid w:val="023CE2F3"/>
    <w:rsid w:val="02C98AD6"/>
    <w:rsid w:val="03317245"/>
    <w:rsid w:val="03A4256C"/>
    <w:rsid w:val="03D8B354"/>
    <w:rsid w:val="067D6A74"/>
    <w:rsid w:val="07E6F49B"/>
    <w:rsid w:val="0A9001B0"/>
    <w:rsid w:val="0AC03AB6"/>
    <w:rsid w:val="0C285A92"/>
    <w:rsid w:val="0EEEC599"/>
    <w:rsid w:val="0F50952A"/>
    <w:rsid w:val="0FE0CCBC"/>
    <w:rsid w:val="1006F7BF"/>
    <w:rsid w:val="100B245D"/>
    <w:rsid w:val="10DAFAB1"/>
    <w:rsid w:val="11180FAD"/>
    <w:rsid w:val="11F57EE9"/>
    <w:rsid w:val="14129B73"/>
    <w:rsid w:val="165E0126"/>
    <w:rsid w:val="17C47B6A"/>
    <w:rsid w:val="17F3E4C1"/>
    <w:rsid w:val="1A298ABA"/>
    <w:rsid w:val="1A81DCF7"/>
    <w:rsid w:val="1ABD549E"/>
    <w:rsid w:val="1ADF8493"/>
    <w:rsid w:val="1BA8A7E4"/>
    <w:rsid w:val="1BB0F916"/>
    <w:rsid w:val="1BCD48A1"/>
    <w:rsid w:val="1C1DAD58"/>
    <w:rsid w:val="1CAF3192"/>
    <w:rsid w:val="1CF98FCA"/>
    <w:rsid w:val="1D5982CF"/>
    <w:rsid w:val="1DFAFE03"/>
    <w:rsid w:val="1E779933"/>
    <w:rsid w:val="1F372D8F"/>
    <w:rsid w:val="20BC1F4F"/>
    <w:rsid w:val="21ED7B9C"/>
    <w:rsid w:val="22CD7307"/>
    <w:rsid w:val="232DF292"/>
    <w:rsid w:val="233C5B5B"/>
    <w:rsid w:val="23A5F49C"/>
    <w:rsid w:val="23DBDD98"/>
    <w:rsid w:val="24176B2A"/>
    <w:rsid w:val="24694368"/>
    <w:rsid w:val="24A1E183"/>
    <w:rsid w:val="250359D3"/>
    <w:rsid w:val="2557DB5C"/>
    <w:rsid w:val="264EC57D"/>
    <w:rsid w:val="28189E87"/>
    <w:rsid w:val="288F7C1E"/>
    <w:rsid w:val="29673465"/>
    <w:rsid w:val="298E0AC9"/>
    <w:rsid w:val="29D017F3"/>
    <w:rsid w:val="2A6D8451"/>
    <w:rsid w:val="2ABDE984"/>
    <w:rsid w:val="2C087C67"/>
    <w:rsid w:val="2C18D14A"/>
    <w:rsid w:val="2CBADFD3"/>
    <w:rsid w:val="2D07B8B5"/>
    <w:rsid w:val="2D4D593B"/>
    <w:rsid w:val="2D6ADAC7"/>
    <w:rsid w:val="2D894010"/>
    <w:rsid w:val="2E6D7019"/>
    <w:rsid w:val="3022F4BC"/>
    <w:rsid w:val="30C5ED56"/>
    <w:rsid w:val="30DBED8A"/>
    <w:rsid w:val="30DCC5D5"/>
    <w:rsid w:val="324F14AD"/>
    <w:rsid w:val="3310F8FA"/>
    <w:rsid w:val="333FEFB5"/>
    <w:rsid w:val="33622DC2"/>
    <w:rsid w:val="34AFF089"/>
    <w:rsid w:val="34DBC016"/>
    <w:rsid w:val="35A4362F"/>
    <w:rsid w:val="35BB7BF3"/>
    <w:rsid w:val="36B54DFE"/>
    <w:rsid w:val="37C2F08E"/>
    <w:rsid w:val="38511E5F"/>
    <w:rsid w:val="391D02FF"/>
    <w:rsid w:val="392505F2"/>
    <w:rsid w:val="39481658"/>
    <w:rsid w:val="395EC0EF"/>
    <w:rsid w:val="398361AC"/>
    <w:rsid w:val="3A24EEE8"/>
    <w:rsid w:val="3B1C0ADF"/>
    <w:rsid w:val="3E323212"/>
    <w:rsid w:val="3E56D2CF"/>
    <w:rsid w:val="3F36B3A5"/>
    <w:rsid w:val="3FE97D1D"/>
    <w:rsid w:val="404F938C"/>
    <w:rsid w:val="4075F12B"/>
    <w:rsid w:val="409CB46F"/>
    <w:rsid w:val="40FAD725"/>
    <w:rsid w:val="41CD8435"/>
    <w:rsid w:val="4296A786"/>
    <w:rsid w:val="432A43F2"/>
    <w:rsid w:val="43CC263B"/>
    <w:rsid w:val="4467B899"/>
    <w:rsid w:val="452AA32E"/>
    <w:rsid w:val="469471DC"/>
    <w:rsid w:val="46D9E62A"/>
    <w:rsid w:val="470ED6F5"/>
    <w:rsid w:val="472750E6"/>
    <w:rsid w:val="4830423D"/>
    <w:rsid w:val="48560752"/>
    <w:rsid w:val="4905E90A"/>
    <w:rsid w:val="4A842256"/>
    <w:rsid w:val="4B03E059"/>
    <w:rsid w:val="4B3A1C2F"/>
    <w:rsid w:val="4B3D435D"/>
    <w:rsid w:val="4B74667B"/>
    <w:rsid w:val="4F025DD2"/>
    <w:rsid w:val="4FF464F5"/>
    <w:rsid w:val="50BBAD88"/>
    <w:rsid w:val="5154DC2A"/>
    <w:rsid w:val="52AC7EEA"/>
    <w:rsid w:val="53924EF7"/>
    <w:rsid w:val="53F26681"/>
    <w:rsid w:val="54E0FE75"/>
    <w:rsid w:val="55233647"/>
    <w:rsid w:val="5524C674"/>
    <w:rsid w:val="552E1F58"/>
    <w:rsid w:val="55E41FAC"/>
    <w:rsid w:val="56438FEB"/>
    <w:rsid w:val="5653CFD2"/>
    <w:rsid w:val="5666E282"/>
    <w:rsid w:val="57497D01"/>
    <w:rsid w:val="577FF00D"/>
    <w:rsid w:val="591BC06E"/>
    <w:rsid w:val="5A0C8742"/>
    <w:rsid w:val="5A7426E9"/>
    <w:rsid w:val="5A811DC3"/>
    <w:rsid w:val="5C6373A7"/>
    <w:rsid w:val="5C9F3778"/>
    <w:rsid w:val="5DE2FA7B"/>
    <w:rsid w:val="5DF0D9C3"/>
    <w:rsid w:val="5FB60736"/>
    <w:rsid w:val="5FD6D83A"/>
    <w:rsid w:val="62B20400"/>
    <w:rsid w:val="6393DDEB"/>
    <w:rsid w:val="639D89B0"/>
    <w:rsid w:val="64897859"/>
    <w:rsid w:val="65D4E403"/>
    <w:rsid w:val="65F1F5F7"/>
    <w:rsid w:val="660230FC"/>
    <w:rsid w:val="6889D6CA"/>
    <w:rsid w:val="6A83B469"/>
    <w:rsid w:val="6B29E884"/>
    <w:rsid w:val="6C44F0DC"/>
    <w:rsid w:val="6F57258C"/>
    <w:rsid w:val="6F7BC649"/>
    <w:rsid w:val="6FED0D17"/>
    <w:rsid w:val="710E7097"/>
    <w:rsid w:val="731AF6E2"/>
    <w:rsid w:val="73D7B355"/>
    <w:rsid w:val="73FF375C"/>
    <w:rsid w:val="7408DAAE"/>
    <w:rsid w:val="746603BE"/>
    <w:rsid w:val="749DC4A8"/>
    <w:rsid w:val="76133FF2"/>
    <w:rsid w:val="778A5B40"/>
    <w:rsid w:val="77B96556"/>
    <w:rsid w:val="7916707E"/>
    <w:rsid w:val="79262BA1"/>
    <w:rsid w:val="7945A786"/>
    <w:rsid w:val="795535B7"/>
    <w:rsid w:val="7B4F61D2"/>
    <w:rsid w:val="7BACAC3D"/>
    <w:rsid w:val="7D487C9E"/>
    <w:rsid w:val="7E40B637"/>
    <w:rsid w:val="7E4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6F95B3EF-2B40-4F72-B329-4039C23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FB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E01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1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datasets/sanikamal/rock-paper-scissors-dataset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10" ma:contentTypeDescription="Create a new document." ma:contentTypeScope="" ma:versionID="ff768051bfa482d814ef5b83ce0db771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da8ed15e0b34b362143668e2efc8138c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customXml/itemProps3.xml><?xml version="1.0" encoding="utf-8"?>
<ds:datastoreItem xmlns:ds="http://schemas.openxmlformats.org/officeDocument/2006/customXml" ds:itemID="{9530BC50-AF48-47D8-A2C5-FB77A0696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hazem hassan</cp:lastModifiedBy>
  <cp:revision>17</cp:revision>
  <cp:lastPrinted>2020-04-23T05:18:00Z</cp:lastPrinted>
  <dcterms:created xsi:type="dcterms:W3CDTF">2021-12-12T23:15:00Z</dcterms:created>
  <dcterms:modified xsi:type="dcterms:W3CDTF">2022-05-20T19:10:00Z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