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AA12547" w14:textId="08AA907F" w:rsidR="00D31B66" w:rsidRPr="007B4786" w:rsidRDefault="008214F4">
      <w:pPr>
        <w:spacing w:after="0" w:line="270" w:lineRule="auto"/>
        <w:jc w:val="center"/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/>
        </w:rPr>
        <w:t>Hazem Hassan</w:t>
      </w:r>
    </w:p>
    <w:p w14:paraId="19939F79" w14:textId="0BE641A9" w:rsidR="00A97704" w:rsidRPr="007B4786" w:rsidRDefault="00A97704" w:rsidP="00A97704">
      <w:pPr>
        <w:spacing w:after="0" w:line="270" w:lineRule="auto"/>
        <w:jc w:val="center"/>
        <w:rPr>
          <w:rFonts w:ascii="Merriweather" w:eastAsia="Georgia" w:hAnsi="Merriweather"/>
          <w:sz w:val="19"/>
          <w:szCs w:val="19"/>
          <w:lang w:eastAsia="en-US"/>
        </w:rPr>
      </w:pPr>
      <w:r w:rsidRPr="007B4786">
        <w:rPr>
          <w:rFonts w:ascii="Merriweather" w:eastAsia="Georgia" w:hAnsi="Merriweather"/>
          <w:sz w:val="19"/>
          <w:szCs w:val="19"/>
          <w:lang w:eastAsia="en-US"/>
        </w:rPr>
        <w:t>AI Engineer – LLM &amp; Agentic Systems</w:t>
      </w:r>
      <w:r w:rsidR="00384F5B">
        <w:rPr>
          <w:rFonts w:ascii="Merriweather" w:eastAsia="Georgia" w:hAnsi="Merriweather"/>
          <w:sz w:val="19"/>
          <w:szCs w:val="19"/>
          <w:lang w:eastAsia="en-US"/>
        </w:rPr>
        <w:t xml:space="preserve"> – Conversational AI</w:t>
      </w:r>
      <w:r w:rsidRPr="007B4786">
        <w:rPr>
          <w:rFonts w:ascii="Merriweather" w:eastAsia="Georgia" w:hAnsi="Merriweather"/>
          <w:sz w:val="19"/>
          <w:szCs w:val="19"/>
          <w:lang w:eastAsia="en-US"/>
        </w:rPr>
        <w:t xml:space="preserve"> – Production ML</w:t>
      </w:r>
    </w:p>
    <w:p w14:paraId="731FFCCA" w14:textId="7B4ABAC0" w:rsidR="00D31B66" w:rsidRPr="008214F4" w:rsidRDefault="00000000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 w:rsidRPr="00EA058A">
        <w:rPr>
          <w:noProof/>
          <w:color w:val="000000" w:themeColor="text1"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Cairo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,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Egypt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hazem.mamdouh.fekry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@gmail.com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(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+20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) 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100-0912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-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694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 </w:t>
      </w:r>
      <w:r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50A827CA" wp14:editId="5E0B4DAB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</w:t>
      </w:r>
      <w:r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>in/</w:t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hmamdouh </w:t>
      </w:r>
      <w:r w:rsidR="008214F4" w:rsidRPr="007B4786">
        <w:rPr>
          <w:rFonts w:ascii="Georgia" w:eastAsia="Merriweather Light" w:hAnsi="Georgia" w:cs="Merriweather Light"/>
          <w:noProof/>
          <w:color w:val="000000" w:themeColor="text1"/>
          <w:sz w:val="18"/>
          <w:szCs w:val="18"/>
          <w:lang w:val="en-US" w:eastAsia="en-US"/>
        </w:rPr>
        <w:drawing>
          <wp:inline distT="0" distB="0" distL="0" distR="0" wp14:anchorId="7717F31D" wp14:editId="362C6390">
            <wp:extent cx="91440" cy="91440"/>
            <wp:effectExtent l="0" t="0" r="0" b="0"/>
            <wp:docPr id="679796095" name="Picture 67979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6095" name="Picture 6797960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4F4" w:rsidRPr="007B4786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 w:eastAsia="en-US"/>
        </w:rPr>
        <w:t xml:space="preserve"> hazemmamdouh.github.io</w:t>
      </w:r>
    </w:p>
    <w:p w14:paraId="4A19057A" w14:textId="77777777" w:rsidR="008214F4" w:rsidRPr="007B4786" w:rsidRDefault="008214F4" w:rsidP="008214F4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PROFESSIONAL SUMMARY</w:t>
      </w:r>
    </w:p>
    <w:p w14:paraId="3CF3E945" w14:textId="39D1B3D5" w:rsidR="008214F4" w:rsidRPr="007B4786" w:rsidRDefault="00384F5B" w:rsidP="008214F4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384F5B">
        <w:rPr>
          <w:color w:val="000000" w:themeColor="text1"/>
          <w:sz w:val="16"/>
          <w:szCs w:val="16"/>
        </w:rPr>
        <w:t>Senior ML Engineer / AI Technical Lead with 9+ years building production conversational and language systems end-to-end — speech, language understanding, and LLM orchestration in a single stack. Owned the full pipeline behind a production Arabic/English call-center assistant on 8 kHz telephony: multilingual ASR (NVIDIA NeMo) spanning MSA, Egyptian, Saudi</w:t>
      </w:r>
      <w:r>
        <w:rPr>
          <w:color w:val="000000" w:themeColor="text1"/>
          <w:sz w:val="16"/>
          <w:szCs w:val="16"/>
        </w:rPr>
        <w:t>,</w:t>
      </w:r>
      <w:r w:rsidRPr="00384F5B">
        <w:rPr>
          <w:color w:val="000000" w:themeColor="text1"/>
          <w:sz w:val="16"/>
          <w:szCs w:val="16"/>
        </w:rPr>
        <w:t xml:space="preserve"> and Gulf dialects, multi-speaker TTS, speaker diarization, VAD/noise suppression, keyword spotting, and intent classification + NER feeding CRM actions. Fine-tuned Whisper to 7.5% WER (MSA) and </w:t>
      </w:r>
      <w:r w:rsidR="009752E6">
        <w:rPr>
          <w:color w:val="000000" w:themeColor="text1"/>
          <w:sz w:val="16"/>
          <w:szCs w:val="16"/>
        </w:rPr>
        <w:t>37</w:t>
      </w:r>
      <w:r w:rsidRPr="00384F5B">
        <w:rPr>
          <w:color w:val="000000" w:themeColor="text1"/>
          <w:sz w:val="16"/>
          <w:szCs w:val="16"/>
        </w:rPr>
        <w:t>% WER (Saudi dialect), and shipped multilingual TTS on Coqui XTTS-v2 at 4.1 average MOS. On the LLM side: agentic workflows with LangGraph, RAG and Multi-RAG with LlamaIndex, and a full evaluation/observability stack (Ragas, LangSmith). First place in the MGB-5 international Arabic dialectal speech recognition challenge. Strong software-engineering foundation — production Python, FastAPI/REST, Docker, Kubernetes, CI/CD — with a habit of thinking in WER, MOS, latency, and cost-per-query.</w:t>
      </w:r>
    </w:p>
    <w:p w14:paraId="0F95D988" w14:textId="050E8C6E" w:rsidR="009E452E" w:rsidRPr="00067973" w:rsidRDefault="009E452E" w:rsidP="009E452E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ROLES</w:t>
      </w:r>
      <w:r w:rsidRPr="00067973">
        <w:rPr>
          <w:rFonts w:ascii="Merriweather" w:hAnsi="Merriweather"/>
          <w:b/>
          <w:bCs/>
          <w:sz w:val="24"/>
          <w:szCs w:val="24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AND SPECIALTIES</w:t>
      </w:r>
    </w:p>
    <w:p w14:paraId="02C6E8B0" w14:textId="3C3A39E3" w:rsidR="009E452E" w:rsidRPr="00067973" w:rsidRDefault="009E452E" w:rsidP="009E452E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Roles</w:t>
      </w:r>
      <w:r w:rsidRPr="00067973">
        <w:rPr>
          <w:color w:val="000000" w:themeColor="text1"/>
          <w:sz w:val="16"/>
          <w:szCs w:val="16"/>
        </w:rPr>
        <w:t>: Senior ML Engineer, AI Technical Lead, LLM/Agentic Systems Engineer</w:t>
      </w:r>
      <w:r w:rsidR="00384F5B">
        <w:rPr>
          <w:color w:val="000000" w:themeColor="text1"/>
          <w:sz w:val="16"/>
          <w:szCs w:val="16"/>
        </w:rPr>
        <w:t>, Conversational AI Engineer</w:t>
      </w:r>
      <w:r w:rsidRPr="00067973">
        <w:rPr>
          <w:color w:val="000000" w:themeColor="text1"/>
          <w:sz w:val="16"/>
          <w:szCs w:val="16"/>
        </w:rPr>
        <w:t>.</w:t>
      </w:r>
    </w:p>
    <w:p w14:paraId="23D956D8" w14:textId="79E04BF4" w:rsidR="009E452E" w:rsidRPr="00067973" w:rsidRDefault="009E452E" w:rsidP="009E452E">
      <w:pPr>
        <w:spacing w:line="27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Specialties</w:t>
      </w:r>
      <w:r w:rsidRPr="00067973">
        <w:rPr>
          <w:color w:val="000000" w:themeColor="text1"/>
          <w:sz w:val="16"/>
          <w:szCs w:val="16"/>
        </w:rPr>
        <w:t xml:space="preserve">: </w:t>
      </w:r>
      <w:r w:rsidR="00384F5B" w:rsidRPr="00384F5B">
        <w:rPr>
          <w:color w:val="000000" w:themeColor="text1"/>
          <w:sz w:val="16"/>
          <w:szCs w:val="16"/>
        </w:rPr>
        <w:t>Speech Recognition (ASR), Speech Synthesis (TTS), Speaker Diarization,</w:t>
      </w:r>
      <w:r w:rsidR="00384F5B">
        <w:rPr>
          <w:color w:val="000000" w:themeColor="text1"/>
          <w:sz w:val="16"/>
          <w:szCs w:val="16"/>
        </w:rPr>
        <w:t xml:space="preserve"> </w:t>
      </w:r>
      <w:r w:rsidRPr="00067973">
        <w:rPr>
          <w:color w:val="000000" w:themeColor="text1"/>
          <w:sz w:val="16"/>
          <w:szCs w:val="16"/>
        </w:rPr>
        <w:t>Agentic Workflows, RAG, LLM Evaluation, Automated Labeling, Human-in-the-Loop Workflows, Active Learning, Weak Supervision, Dataset Quality Assurance, ML APIs, MLOps, Cloud/Edge Deployment.</w:t>
      </w:r>
    </w:p>
    <w:p w14:paraId="01227121" w14:textId="75FED9B2" w:rsidR="00936E97" w:rsidRPr="007B4786" w:rsidRDefault="00A97704" w:rsidP="00936E97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CORE </w:t>
      </w:r>
      <w:r w:rsidR="00936E97" w:rsidRPr="007B4786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SKILLS</w:t>
      </w:r>
    </w:p>
    <w:p w14:paraId="7D94DD1A" w14:textId="5C0533B5" w:rsidR="00A97704" w:rsidRPr="007B4786" w:rsidRDefault="006D018E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6D018E">
        <w:rPr>
          <w:color w:val="000000" w:themeColor="text1"/>
          <w:sz w:val="15"/>
          <w:szCs w:val="15"/>
          <w:lang w:val="en-US"/>
        </w:rPr>
        <w:t xml:space="preserve"> </w:t>
      </w:r>
      <w:r w:rsidR="00A97704" w:rsidRPr="007B4786">
        <w:rPr>
          <w:b/>
          <w:bCs/>
          <w:color w:val="000000" w:themeColor="text1"/>
          <w:sz w:val="16"/>
          <w:szCs w:val="16"/>
        </w:rPr>
        <w:t>LLM &amp; Agentic Systems</w:t>
      </w:r>
      <w:r w:rsidR="00A97704" w:rsidRPr="007B4786">
        <w:rPr>
          <w:color w:val="000000" w:themeColor="text1"/>
          <w:sz w:val="16"/>
          <w:szCs w:val="16"/>
        </w:rPr>
        <w:t>: LangGraph (agent workflows / tool-calling), LlamaIndex (RAG, embedding fine-tuning, retrieval orchestration), Multi-RAG, Embeddings, Reranking, Chunking Strategies, FAISS, Conversation Orchestration, NeMo Guardrails, Human-in-the-Loop / Escalation Routing, Prompt Engineering</w:t>
      </w:r>
    </w:p>
    <w:p w14:paraId="52F32F05" w14:textId="77777777" w:rsidR="00A97704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LLM Evaluation &amp; Observability</w:t>
      </w:r>
      <w:r w:rsidRPr="007B4786">
        <w:rPr>
          <w:color w:val="000000" w:themeColor="text1"/>
          <w:sz w:val="16"/>
          <w:szCs w:val="16"/>
        </w:rPr>
        <w:t>: Ragas (component-level retriever/generator eval), LangSmith (tracing + continuous evaluation), MT-Bench (LLM-as-judge), AlpacaEval, LM-Eval Harness, Elo Rating, Perplexity, Concurrency/Latency Benchmarking</w:t>
      </w:r>
    </w:p>
    <w:p w14:paraId="0FC5CF47" w14:textId="724AAD21" w:rsidR="00384F5B" w:rsidRPr="00384F5B" w:rsidRDefault="00384F5B" w:rsidP="00384F5B">
      <w:pPr>
        <w:spacing w:after="0" w:line="270" w:lineRule="auto"/>
        <w:rPr>
          <w:color w:val="000000" w:themeColor="text1"/>
          <w:sz w:val="16"/>
          <w:szCs w:val="16"/>
        </w:rPr>
      </w:pPr>
      <w:r w:rsidRPr="00384F5B">
        <w:rPr>
          <w:b/>
          <w:bCs/>
          <w:color w:val="000000" w:themeColor="text1"/>
          <w:sz w:val="16"/>
          <w:szCs w:val="16"/>
        </w:rPr>
        <w:t>Speech &amp; Audio</w:t>
      </w:r>
      <w:r w:rsidRPr="00384F5B">
        <w:rPr>
          <w:color w:val="000000" w:themeColor="text1"/>
          <w:sz w:val="16"/>
          <w:szCs w:val="16"/>
        </w:rPr>
        <w:t>: Whisper (fine-tuning, LoRA/full), NVIDIA NeMo (Conformer/CTC, multilingual ASR), Coqui XTTS-v2,</w:t>
      </w:r>
      <w:r>
        <w:rPr>
          <w:color w:val="000000" w:themeColor="text1"/>
          <w:sz w:val="16"/>
          <w:szCs w:val="16"/>
        </w:rPr>
        <w:t xml:space="preserve"> </w:t>
      </w:r>
      <w:r w:rsidRPr="00384F5B">
        <w:rPr>
          <w:color w:val="000000" w:themeColor="text1"/>
          <w:sz w:val="16"/>
          <w:szCs w:val="16"/>
        </w:rPr>
        <w:t>Speaker Diarization, VAD, Noise Suppression, Keyword/Hotword Spotting, Voice Conversion, Telephony/Narrowband</w:t>
      </w:r>
      <w:r>
        <w:rPr>
          <w:color w:val="000000" w:themeColor="text1"/>
          <w:sz w:val="16"/>
          <w:szCs w:val="16"/>
        </w:rPr>
        <w:t xml:space="preserve"> </w:t>
      </w:r>
      <w:r w:rsidRPr="00384F5B">
        <w:rPr>
          <w:color w:val="000000" w:themeColor="text1"/>
          <w:sz w:val="16"/>
          <w:szCs w:val="16"/>
        </w:rPr>
        <w:t>(8 kHz) Audio, Forced Alignment, WER/CER &amp; MOS Evaluation.</w:t>
      </w:r>
    </w:p>
    <w:p w14:paraId="565FC754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Software Engineering</w:t>
      </w:r>
      <w:r w:rsidRPr="007B4786">
        <w:rPr>
          <w:color w:val="000000" w:themeColor="text1"/>
          <w:sz w:val="16"/>
          <w:szCs w:val="16"/>
        </w:rPr>
        <w:t>: Production Python (expert), Clean REST/API Design (FastAPI), Error Handling, Modular Service Design, Multi-threaded Real-time Systems, C/C++ (intermediate), Git, Linux</w:t>
      </w:r>
    </w:p>
    <w:p w14:paraId="336ECCAA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Deployment &amp; MLOps</w:t>
      </w:r>
      <w:r w:rsidRPr="007B4786">
        <w:rPr>
          <w:color w:val="000000" w:themeColor="text1"/>
          <w:sz w:val="16"/>
          <w:szCs w:val="16"/>
        </w:rPr>
        <w:t>: Docker, Kubernetes, CI/CD, Model Serving, Inference Optimization (ONNX, TensorRT), Monitoring &amp; Failure Analysis</w:t>
      </w:r>
    </w:p>
    <w:p w14:paraId="3CAE65DB" w14:textId="77777777" w:rsidR="00A97704" w:rsidRPr="007B4786" w:rsidRDefault="00A97704" w:rsidP="007B4786">
      <w:pPr>
        <w:spacing w:after="0" w:line="270" w:lineRule="auto"/>
        <w:jc w:val="both"/>
        <w:rPr>
          <w:color w:val="000000" w:themeColor="text1"/>
          <w:sz w:val="16"/>
          <w:szCs w:val="16"/>
        </w:rPr>
      </w:pPr>
      <w:r w:rsidRPr="007B4786">
        <w:rPr>
          <w:b/>
          <w:bCs/>
          <w:color w:val="000000" w:themeColor="text1"/>
          <w:sz w:val="16"/>
          <w:szCs w:val="16"/>
        </w:rPr>
        <w:t>Cloud &amp; Data</w:t>
      </w:r>
      <w:r w:rsidRPr="007B4786">
        <w:rPr>
          <w:color w:val="000000" w:themeColor="text1"/>
          <w:sz w:val="16"/>
          <w:szCs w:val="16"/>
        </w:rPr>
        <w:t>: GCP (Vertex AI), AWS (SageMaker), SQL / PostgreSQL, NoSQL basics, Pandas, NumPy, Large-Scale Data Pipelines</w:t>
      </w:r>
    </w:p>
    <w:p w14:paraId="1FEDD028" w14:textId="77777777" w:rsidR="007B4786" w:rsidRDefault="007B4786" w:rsidP="009E452E">
      <w:pPr>
        <w:spacing w:after="0" w:line="240" w:lineRule="auto"/>
        <w:jc w:val="both"/>
        <w:rPr>
          <w:color w:val="000000" w:themeColor="text1"/>
          <w:sz w:val="16"/>
          <w:szCs w:val="16"/>
        </w:rPr>
      </w:pPr>
      <w:r w:rsidRPr="00067973">
        <w:rPr>
          <w:b/>
          <w:bCs/>
          <w:color w:val="000000" w:themeColor="text1"/>
          <w:sz w:val="16"/>
          <w:szCs w:val="16"/>
        </w:rPr>
        <w:t>ML/DL:</w:t>
      </w:r>
      <w:r w:rsidRPr="00067973">
        <w:rPr>
          <w:color w:val="000000" w:themeColor="text1"/>
          <w:sz w:val="16"/>
          <w:szCs w:val="16"/>
        </w:rPr>
        <w:t xml:space="preserve"> PyTorch, TensorFlow, Scikit-learn, Model Training &amp; Fine-Tuning, Hyperparameter Tuning, Custom Loss Design, Evaluation Metrics, Error Analysis.</w:t>
      </w:r>
    </w:p>
    <w:p w14:paraId="51D31106" w14:textId="6DB04FAF" w:rsidR="0028267C" w:rsidRPr="007B4786" w:rsidRDefault="00A97704" w:rsidP="007B4786">
      <w:pPr>
        <w:spacing w:line="270" w:lineRule="auto"/>
        <w:jc w:val="both"/>
        <w:rPr>
          <w:color w:val="000000" w:themeColor="text1"/>
          <w:sz w:val="16"/>
          <w:szCs w:val="16"/>
        </w:rPr>
      </w:pPr>
      <w:r w:rsidRPr="009E452E">
        <w:rPr>
          <w:b/>
          <w:bCs/>
          <w:color w:val="000000" w:themeColor="text1"/>
          <w:sz w:val="16"/>
          <w:szCs w:val="16"/>
        </w:rPr>
        <w:t>Leadership</w:t>
      </w:r>
      <w:r w:rsidRPr="007B4786">
        <w:rPr>
          <w:color w:val="000000" w:themeColor="text1"/>
          <w:sz w:val="16"/>
          <w:szCs w:val="16"/>
        </w:rPr>
        <w:t>: Technical Leadership, System Design, Cross-functional Collaboration, Mentoring, Code Reviews</w:t>
      </w:r>
      <w:r w:rsidR="00936E97" w:rsidRPr="007B4786">
        <w:rPr>
          <w:color w:val="000000" w:themeColor="text1"/>
          <w:sz w:val="16"/>
          <w:szCs w:val="16"/>
        </w:rPr>
        <w:t>.</w:t>
      </w:r>
    </w:p>
    <w:p w14:paraId="3A301834" w14:textId="1AD5FDCB" w:rsidR="008214F4" w:rsidRPr="009E452E" w:rsidRDefault="00D07E57" w:rsidP="008214F4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WO</w:t>
      </w:r>
      <w:r w:rsidR="008E77DF"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</w:t>
      </w: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K </w:t>
      </w:r>
      <w:r w:rsidR="008214F4"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EXPERIENCE</w:t>
      </w:r>
    </w:p>
    <w:p w14:paraId="1EAEB997" w14:textId="0ED07789" w:rsidR="00D31B66" w:rsidRPr="009E452E" w:rsidRDefault="0028267C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Senior ML Engineer</w:t>
      </w:r>
    </w:p>
    <w:p w14:paraId="30128E81" w14:textId="4DB721C1" w:rsidR="00D31B66" w:rsidRPr="009E452E" w:rsidRDefault="0028267C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  <w:lang w:val="en-US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 xml:space="preserve">Beyond </w:t>
      </w:r>
      <w:r w:rsidR="006E1E3C"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AI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March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2024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—Present,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Remote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EMEA</w:t>
      </w:r>
    </w:p>
    <w:p w14:paraId="1D5C54D1" w14:textId="7AC245AD" w:rsidR="006045CE" w:rsidRDefault="006045CE" w:rsidP="006045CE">
      <w:pPr>
        <w:spacing w:after="0" w:line="27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LLM &amp; Agentic Systems</w:t>
      </w:r>
    </w:p>
    <w:p w14:paraId="030F5DD7" w14:textId="2DD34720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agentic LLM workflows with LangGraph — modeling agents as directed graphs with message passing, tool-calling, and execution orchestration across nodes — plus custom orchestration and RAG services on Python + FastAPI.</w:t>
      </w:r>
    </w:p>
    <w:p w14:paraId="7F8FBA46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RAG systems with LlamaIndex: embedding fine-tuning, retrieval orchestration, synthetic QA generation, and multi-modal pipelines over text, charts, and research papers, backed by a FAISS vector store.</w:t>
      </w:r>
    </w:p>
    <w:p w14:paraId="47E9FFF9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Engineered a long-document RAG path (recursive + sequential summarization) with NeMo Guardrails intent routing between retrieval and summarization, tuning chunk size to hold time-to-first-token under 5 seconds.</w:t>
      </w:r>
    </w:p>
    <w:p w14:paraId="770DDD7A" w14:textId="77777777" w:rsidR="00A97704" w:rsidRPr="009E452E" w:rsidRDefault="00A97704" w:rsidP="00A97704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an LLM evaluation framework integrating Ragas (component-level retriever/generator scoring — context relevancy/recall, faithfulness, answer relevancy) and LangSmith for tracing and continuous evaluation; added MT-Bench (LLM-as-judge), AlpacaEval, LM-Eval, Elo, perplexity, and a concurrency/latency benchmark measuring per-token timing under load.</w:t>
      </w:r>
    </w:p>
    <w:p w14:paraId="2EF84C48" w14:textId="53B3713F" w:rsidR="00D31B66" w:rsidRPr="006045CE" w:rsidRDefault="004277E5" w:rsidP="004277E5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4277E5">
        <w:rPr>
          <w:color w:val="000000" w:themeColor="text1"/>
          <w:sz w:val="16"/>
          <w:szCs w:val="16"/>
        </w:rPr>
        <w:t>Built Multi-RAG pipelines (multi-source retrieval, hybrid search, reranking), improving Recall@10 ~20% and reducing hallucinations ~30%.</w:t>
      </w:r>
    </w:p>
    <w:p w14:paraId="19356B87" w14:textId="5C8D5343" w:rsidR="006045CE" w:rsidRPr="006045CE" w:rsidRDefault="006045CE" w:rsidP="006045CE">
      <w:pPr>
        <w:spacing w:after="0" w:line="27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Speech ASR/TTS</w:t>
      </w:r>
    </w:p>
    <w:p w14:paraId="6AEB6CA8" w14:textId="5A5D27A0" w:rsidR="006045CE" w:rsidRPr="006045CE" w:rsidRDefault="006045CE" w:rsidP="006045CE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6045CE">
        <w:rPr>
          <w:color w:val="000000" w:themeColor="text1"/>
          <w:sz w:val="16"/>
          <w:szCs w:val="16"/>
        </w:rPr>
        <w:lastRenderedPageBreak/>
        <w:t>Fine-tuned Whisper for Arabic ASR across Modern Standard Arabic and Saudi dialect, reaching 7.5% WER on MSA</w:t>
      </w:r>
      <w:r>
        <w:rPr>
          <w:color w:val="000000" w:themeColor="text1"/>
          <w:sz w:val="16"/>
          <w:szCs w:val="16"/>
        </w:rPr>
        <w:t xml:space="preserve"> </w:t>
      </w:r>
      <w:r w:rsidRPr="006045CE">
        <w:rPr>
          <w:color w:val="000000" w:themeColor="text1"/>
          <w:sz w:val="16"/>
          <w:szCs w:val="16"/>
        </w:rPr>
        <w:t xml:space="preserve">and </w:t>
      </w:r>
      <w:r w:rsidR="009752E6">
        <w:rPr>
          <w:color w:val="000000" w:themeColor="text1"/>
          <w:sz w:val="16"/>
          <w:szCs w:val="16"/>
        </w:rPr>
        <w:t>37</w:t>
      </w:r>
      <w:r w:rsidRPr="006045CE">
        <w:rPr>
          <w:color w:val="000000" w:themeColor="text1"/>
          <w:sz w:val="16"/>
          <w:szCs w:val="16"/>
        </w:rPr>
        <w:t xml:space="preserve">% WER on Saudi </w:t>
      </w:r>
      <w:r>
        <w:rPr>
          <w:color w:val="000000" w:themeColor="text1"/>
          <w:sz w:val="16"/>
          <w:szCs w:val="16"/>
        </w:rPr>
        <w:t>that compete with</w:t>
      </w:r>
      <w:r w:rsidRPr="006045CE">
        <w:rPr>
          <w:color w:val="000000" w:themeColor="text1"/>
          <w:sz w:val="16"/>
          <w:szCs w:val="16"/>
        </w:rPr>
        <w:t xml:space="preserve"> published zero-shot Whisper baselines</w:t>
      </w:r>
      <w:r>
        <w:rPr>
          <w:color w:val="000000" w:themeColor="text1"/>
          <w:sz w:val="16"/>
          <w:szCs w:val="16"/>
        </w:rPr>
        <w:t xml:space="preserve"> on </w:t>
      </w:r>
      <w:r w:rsidRPr="006045CE">
        <w:rPr>
          <w:color w:val="000000" w:themeColor="text1"/>
          <w:sz w:val="16"/>
          <w:szCs w:val="16"/>
        </w:rPr>
        <w:t xml:space="preserve"> Saudi/Gulf speech.</w:t>
      </w:r>
    </w:p>
    <w:p w14:paraId="45EE8A3C" w14:textId="2BB395DD" w:rsidR="006045CE" w:rsidRPr="006045CE" w:rsidRDefault="006045CE" w:rsidP="006045CE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6045CE">
        <w:rPr>
          <w:color w:val="000000" w:themeColor="text1"/>
          <w:sz w:val="16"/>
          <w:szCs w:val="16"/>
        </w:rPr>
        <w:t>Built a multilingual, multi-dialect TTS voice stack on Coqui XTTS-v2 — two speakers spanning English, Arabic MSA,</w:t>
      </w:r>
      <w:r>
        <w:rPr>
          <w:color w:val="000000" w:themeColor="text1"/>
          <w:sz w:val="16"/>
          <w:szCs w:val="16"/>
        </w:rPr>
        <w:t xml:space="preserve"> </w:t>
      </w:r>
      <w:r w:rsidRPr="006045CE">
        <w:rPr>
          <w:color w:val="000000" w:themeColor="text1"/>
          <w:sz w:val="16"/>
          <w:szCs w:val="16"/>
        </w:rPr>
        <w:t>and Saudi dialect — reaching 4.1 average MOS overall and 3.5 MOS on naturalness.</w:t>
      </w:r>
    </w:p>
    <w:p w14:paraId="06932806" w14:textId="3841BBD7" w:rsidR="00D31B66" w:rsidRPr="009E452E" w:rsidRDefault="0028267C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Technical Lead</w:t>
      </w:r>
    </w:p>
    <w:p w14:paraId="567314B1" w14:textId="61079C1B" w:rsidR="00D31B66" w:rsidRPr="009E452E" w:rsidRDefault="0028267C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IDefy (Digital Identity/eKYC)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October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2022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February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2024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2930770F" w14:textId="77777777" w:rsidR="00B54C0D" w:rsidRPr="009E452E" w:rsidRDefault="0028267C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Led digital identity onboarding products (SaaS/SDK/web/mobile), delivering 3 production deployments end-to-end.</w:t>
      </w:r>
    </w:p>
    <w:p w14:paraId="734036BF" w14:textId="5E1EE496" w:rsidR="00B54C0D" w:rsidRPr="009E452E" w:rsidRDefault="00B54C0D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validation and quality-control workflows for OCR, face matching, liveness, and identity-verification datasets, improving verification success rate by 20% through data quality tuning and systematic failure analysis.</w:t>
      </w:r>
    </w:p>
    <w:p w14:paraId="2621B22F" w14:textId="4C6E3C15" w:rsidR="00B54C0D" w:rsidRPr="009E452E" w:rsidRDefault="00B54C0D" w:rsidP="00B54C0D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configurable OCR/document-processing pipelines that adapted to new structured documents using limited samples, annotation rules, and validation checks, reaching 9</w:t>
      </w:r>
      <w:r w:rsidR="00682FAA" w:rsidRPr="009E452E">
        <w:rPr>
          <w:color w:val="000000" w:themeColor="text1"/>
          <w:sz w:val="16"/>
          <w:szCs w:val="16"/>
        </w:rPr>
        <w:t>6</w:t>
      </w:r>
      <w:r w:rsidRPr="009E452E">
        <w:rPr>
          <w:color w:val="000000" w:themeColor="text1"/>
          <w:sz w:val="16"/>
          <w:szCs w:val="16"/>
        </w:rPr>
        <w:t>% recognition accuracy.</w:t>
      </w:r>
    </w:p>
    <w:p w14:paraId="16C2EF24" w14:textId="2E9E8827" w:rsidR="0063400C" w:rsidRPr="007374A8" w:rsidRDefault="00B54C0D" w:rsidP="007374A8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Analyzed production failure cases across OCR, face verification, and liveness detection to identify noisy data, poor image quality, edge cases, and model retraining opportunities.</w:t>
      </w:r>
      <w:r w:rsidR="0063400C" w:rsidRPr="009E452E">
        <w:rPr>
          <w:color w:val="000000" w:themeColor="text1"/>
          <w:sz w:val="16"/>
          <w:szCs w:val="16"/>
        </w:rPr>
        <w:t xml:space="preserve"> </w:t>
      </w:r>
    </w:p>
    <w:p w14:paraId="0DBE46BA" w14:textId="61CEBA92" w:rsidR="00D31B66" w:rsidRPr="009E452E" w:rsidRDefault="00311B56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Senior ML Engineer (Computer Vision)</w:t>
      </w:r>
    </w:p>
    <w:p w14:paraId="57ABF6EE" w14:textId="1FE0F7C6" w:rsidR="00D31B66" w:rsidRPr="009E452E" w:rsidRDefault="00311B56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RDI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2021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October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2022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5C3E0AF1" w14:textId="3EA8ED09" w:rsidR="00311B56" w:rsidRPr="009E452E" w:rsidRDefault="00311B56" w:rsidP="00311B56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Led the delivery of the Sotoor Arabic OCR System, achieving </w:t>
      </w:r>
      <w:r w:rsidR="00B85845" w:rsidRPr="009E452E">
        <w:rPr>
          <w:color w:val="000000" w:themeColor="text1"/>
          <w:sz w:val="16"/>
          <w:szCs w:val="16"/>
        </w:rPr>
        <w:t>12</w:t>
      </w:r>
      <w:r w:rsidR="008C7015" w:rsidRPr="009E452E">
        <w:rPr>
          <w:color w:val="000000" w:themeColor="text1"/>
          <w:sz w:val="16"/>
          <w:szCs w:val="16"/>
        </w:rPr>
        <w:t>%</w:t>
      </w:r>
      <w:r w:rsidRPr="009E452E">
        <w:rPr>
          <w:color w:val="000000" w:themeColor="text1"/>
          <w:sz w:val="16"/>
          <w:szCs w:val="16"/>
        </w:rPr>
        <w:t xml:space="preserve"> WER</w:t>
      </w:r>
      <w:r w:rsidR="00B85845" w:rsidRPr="009E452E">
        <w:rPr>
          <w:color w:val="000000" w:themeColor="text1"/>
          <w:sz w:val="16"/>
          <w:szCs w:val="16"/>
        </w:rPr>
        <w:t xml:space="preserve"> on Arabic manuscripts</w:t>
      </w:r>
      <w:r w:rsidRPr="009E452E">
        <w:rPr>
          <w:color w:val="000000" w:themeColor="text1"/>
          <w:sz w:val="16"/>
          <w:szCs w:val="16"/>
        </w:rPr>
        <w:t>.</w:t>
      </w:r>
    </w:p>
    <w:p w14:paraId="70038A5E" w14:textId="542B9498" w:rsidR="00311B56" w:rsidRPr="009E452E" w:rsidRDefault="00311B56" w:rsidP="00311B56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Built document OCR pipeline modules (layout analysis, segmentation, font detection, recognition, denoising, correction), reducing OCR error by </w:t>
      </w:r>
      <w:r w:rsidR="00682FAA" w:rsidRPr="009E452E">
        <w:rPr>
          <w:color w:val="000000" w:themeColor="text1"/>
          <w:sz w:val="16"/>
          <w:szCs w:val="16"/>
        </w:rPr>
        <w:t>~</w:t>
      </w:r>
      <w:r w:rsidRPr="009E452E">
        <w:rPr>
          <w:color w:val="000000" w:themeColor="text1"/>
          <w:sz w:val="16"/>
          <w:szCs w:val="16"/>
        </w:rPr>
        <w:t>7% on noisy scans.</w:t>
      </w:r>
    </w:p>
    <w:p w14:paraId="7B5BCEBF" w14:textId="2C68FE7F" w:rsidR="00682FAA" w:rsidRPr="007374A8" w:rsidRDefault="00311B56" w:rsidP="007374A8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  <w:szCs w:val="15"/>
        </w:rPr>
      </w:pPr>
      <w:r w:rsidRPr="009E452E">
        <w:rPr>
          <w:color w:val="000000" w:themeColor="text1"/>
          <w:sz w:val="16"/>
          <w:szCs w:val="16"/>
        </w:rPr>
        <w:t>Adapted the K2 Toolkit for OCR training/decoding, improving training efficiency by ~25% and gaining ~4% WER, boosting sequence recognition stability.</w:t>
      </w:r>
    </w:p>
    <w:p w14:paraId="7E224DEC" w14:textId="5BEDD1F8" w:rsidR="00682FAA" w:rsidRPr="009E452E" w:rsidRDefault="00682FAA" w:rsidP="00682FAA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ML Researcher</w:t>
      </w:r>
    </w:p>
    <w:p w14:paraId="05146494" w14:textId="219F6B42" w:rsidR="00682FAA" w:rsidRPr="009E452E" w:rsidRDefault="00682FAA" w:rsidP="00682FAA">
      <w:pPr>
        <w:tabs>
          <w:tab w:val="right" w:pos="20000"/>
        </w:tabs>
        <w:spacing w:after="0" w:line="270" w:lineRule="auto"/>
        <w:rPr>
          <w:color w:val="000000" w:themeColor="text1"/>
          <w:sz w:val="16"/>
          <w:szCs w:val="16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RDI</w:t>
      </w:r>
      <w:r w:rsidRPr="009E452E">
        <w:rPr>
          <w:color w:val="000000" w:themeColor="text1"/>
          <w:sz w:val="16"/>
          <w:szCs w:val="16"/>
        </w:rPr>
        <w:tab/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2017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>—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January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2021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Giza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,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Egypt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</w:p>
    <w:p w14:paraId="76612199" w14:textId="2AF264EE" w:rsidR="001A4841" w:rsidRPr="009E452E" w:rsidRDefault="001A4841" w:rsidP="001A48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 xml:space="preserve">Collaborated on a team building NLP systems for the Arabic language across speech and text. </w:t>
      </w:r>
    </w:p>
    <w:p w14:paraId="7AC1F6B4" w14:textId="64EAA2D0" w:rsidR="00682FAA" w:rsidRPr="009E452E" w:rsidRDefault="001A4841" w:rsidP="00516B64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Developed and deployed production systems, including Speech Recognition, Optical Character Recognition, Text Diacritization, Voice Conversion, and Quran Recitation Verification.</w:t>
      </w:r>
    </w:p>
    <w:p w14:paraId="2A485E44" w14:textId="7AFA98F7" w:rsidR="00D31B66" w:rsidRPr="00EA058A" w:rsidRDefault="00D07E57">
      <w:pPr>
        <w:pStyle w:val="ReziHeading"/>
        <w:spacing w:before="180" w:after="60" w:line="270" w:lineRule="auto"/>
        <w:rPr>
          <w:color w:val="000000" w:themeColor="text1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 xml:space="preserve"> </w:t>
      </w: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PROJECT</w:t>
      </w:r>
      <w:r w:rsidR="005E380F">
        <w:rPr>
          <w:rFonts w:ascii="Merriweather" w:eastAsia="Merriweather" w:hAnsi="Merriweather" w:cs="Merriweather"/>
          <w:b/>
          <w:bCs/>
          <w:color w:val="000000" w:themeColor="text1"/>
        </w:rPr>
        <w:t>S</w:t>
      </w:r>
    </w:p>
    <w:p w14:paraId="130C09D6" w14:textId="77777777" w:rsidR="00143F41" w:rsidRPr="009E452E" w:rsidRDefault="00143F41" w:rsidP="00143F41">
      <w:pPr>
        <w:spacing w:after="0" w:line="270" w:lineRule="auto"/>
        <w:rPr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Agentic Agent Call Center</w:t>
      </w:r>
    </w:p>
    <w:p w14:paraId="60F3EE92" w14:textId="77777777" w:rsidR="007374A8" w:rsidRDefault="007374A8" w:rsidP="007374A8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7374A8">
        <w:rPr>
          <w:color w:val="000000" w:themeColor="text1"/>
          <w:sz w:val="16"/>
          <w:szCs w:val="16"/>
        </w:rPr>
        <w:t>Built an agentic AI call-center assistant using LLM tool-calling and Multi-RAG retrieval to automate intent handling,</w:t>
      </w:r>
      <w:r>
        <w:rPr>
          <w:color w:val="000000" w:themeColor="text1"/>
          <w:sz w:val="16"/>
          <w:szCs w:val="16"/>
        </w:rPr>
        <w:t xml:space="preserve"> </w:t>
      </w:r>
      <w:r w:rsidRPr="007374A8">
        <w:rPr>
          <w:color w:val="000000" w:themeColor="text1"/>
          <w:sz w:val="16"/>
          <w:szCs w:val="16"/>
        </w:rPr>
        <w:t>answer generation, and CRM/ticketing actions.</w:t>
      </w:r>
    </w:p>
    <w:p w14:paraId="734FB803" w14:textId="771AADA9" w:rsidR="007374A8" w:rsidRPr="007374A8" w:rsidRDefault="007374A8" w:rsidP="007374A8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7374A8">
        <w:rPr>
          <w:color w:val="000000" w:themeColor="text1"/>
          <w:sz w:val="16"/>
          <w:szCs w:val="16"/>
        </w:rPr>
        <w:t>Delivered the supporting speech stack: multilingual ASR (NVIDIA NeMo) covering Arabic MSA, Egyptian, Saudi and</w:t>
      </w:r>
      <w:r>
        <w:rPr>
          <w:color w:val="000000" w:themeColor="text1"/>
          <w:sz w:val="16"/>
          <w:szCs w:val="16"/>
        </w:rPr>
        <w:t xml:space="preserve"> </w:t>
      </w:r>
      <w:r w:rsidRPr="007374A8">
        <w:rPr>
          <w:color w:val="000000" w:themeColor="text1"/>
          <w:sz w:val="16"/>
          <w:szCs w:val="16"/>
        </w:rPr>
        <w:t>Gulf plus English on 8 kHz telephony, 4 TTS voices (2 male / 2 female) at 3.2 MOS naturalness, speaker diarization,</w:t>
      </w:r>
      <w:r>
        <w:rPr>
          <w:color w:val="000000" w:themeColor="text1"/>
          <w:sz w:val="16"/>
          <w:szCs w:val="16"/>
        </w:rPr>
        <w:t xml:space="preserve"> </w:t>
      </w:r>
      <w:r w:rsidRPr="007374A8">
        <w:rPr>
          <w:color w:val="000000" w:themeColor="text1"/>
          <w:sz w:val="16"/>
          <w:szCs w:val="16"/>
        </w:rPr>
        <w:t>VAD + noise suppression, keyword/hotword spotting, intent classification, and Named Entity Recognition.</w:t>
      </w:r>
    </w:p>
    <w:p w14:paraId="21329003" w14:textId="33EE9218" w:rsidR="00143F41" w:rsidRPr="009E452E" w:rsidRDefault="007374A8" w:rsidP="007374A8">
      <w:pPr>
        <w:numPr>
          <w:ilvl w:val="0"/>
          <w:numId w:val="1"/>
        </w:numPr>
        <w:spacing w:after="0" w:line="270" w:lineRule="auto"/>
        <w:rPr>
          <w:color w:val="000000" w:themeColor="text1"/>
          <w:sz w:val="16"/>
          <w:szCs w:val="16"/>
        </w:rPr>
      </w:pPr>
      <w:r w:rsidRPr="007374A8">
        <w:rPr>
          <w:color w:val="000000" w:themeColor="text1"/>
          <w:sz w:val="16"/>
          <w:szCs w:val="16"/>
        </w:rPr>
        <w:t>Designed a reliable conversation orchestration layer with guardrails, escalation-to-human routing, and quality evaluation to ensure safe and consistent customer-support automation.</w:t>
      </w:r>
    </w:p>
    <w:p w14:paraId="3BD63E77" w14:textId="743464E3" w:rsidR="00143F41" w:rsidRPr="009E452E" w:rsidRDefault="009E452E" w:rsidP="009E452E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Fashimi APP — Lead Engineer</w:t>
      </w:r>
    </w:p>
    <w:p w14:paraId="4E74F7B6" w14:textId="77777777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Built an AI try-on platform using LLMs for recommendation + prompt generation and diffusion models for avatar generation and photorealistic try-on rendering.</w:t>
      </w:r>
    </w:p>
    <w:p w14:paraId="213F0FBC" w14:textId="77777777" w:rsidR="00143F41" w:rsidRPr="009E452E" w:rsidRDefault="00143F41" w:rsidP="002B02B2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  <w:lang w:val="en-US"/>
        </w:rPr>
      </w:pPr>
      <w:r w:rsidRPr="009E452E">
        <w:rPr>
          <w:color w:val="000000" w:themeColor="text1"/>
          <w:sz w:val="16"/>
          <w:szCs w:val="16"/>
        </w:rPr>
        <w:t>Developed a recommendation engine leveraging mood/occasion/climate/user preferences to produce personalized outfit prompts.</w:t>
      </w:r>
    </w:p>
    <w:p w14:paraId="536BE383" w14:textId="77777777" w:rsidR="009E452E" w:rsidRPr="009E452E" w:rsidRDefault="009E452E" w:rsidP="009E452E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Valorant Overlay — Developer</w:t>
      </w:r>
    </w:p>
    <w:p w14:paraId="56AE011E" w14:textId="77777777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Designed a real-time multi-threaded system extracting gameplay data from Valorant for esports competition overlays.</w:t>
      </w:r>
    </w:p>
    <w:p w14:paraId="0B7A2394" w14:textId="64459430" w:rsidR="00143F41" w:rsidRPr="009E452E" w:rsidRDefault="00143F41" w:rsidP="00143F41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6"/>
          <w:szCs w:val="16"/>
        </w:rPr>
      </w:pPr>
      <w:r w:rsidRPr="009E452E">
        <w:rPr>
          <w:color w:val="000000" w:themeColor="text1"/>
          <w:sz w:val="16"/>
          <w:szCs w:val="16"/>
        </w:rPr>
        <w:t>Implemented object detection, pattern recognition, and color analysis, achieving a response latency of 50-72 msec.</w:t>
      </w:r>
    </w:p>
    <w:p w14:paraId="30DDA2A1" w14:textId="77777777" w:rsidR="00D31B66" w:rsidRPr="009E452E" w:rsidRDefault="00000000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EDUCATION</w:t>
      </w:r>
    </w:p>
    <w:p w14:paraId="41B4CC3C" w14:textId="35BE311A" w:rsidR="00D31B66" w:rsidRPr="009E452E" w:rsidRDefault="00000000">
      <w:pPr>
        <w:spacing w:after="0" w:line="270" w:lineRule="auto"/>
        <w:rPr>
          <w:color w:val="000000" w:themeColor="text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</w:rPr>
        <w:t xml:space="preserve">Bachelor of Science in </w:t>
      </w:r>
      <w:r w:rsidR="00DC52A5" w:rsidRPr="009E452E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Engineering</w:t>
      </w:r>
    </w:p>
    <w:p w14:paraId="500BFA27" w14:textId="49592417" w:rsidR="00D31B66" w:rsidRPr="009E452E" w:rsidRDefault="00DC52A5">
      <w:pPr>
        <w:spacing w:after="0" w:line="270" w:lineRule="auto"/>
        <w:rPr>
          <w:color w:val="000000" w:themeColor="text1"/>
          <w:sz w:val="16"/>
          <w:szCs w:val="21"/>
          <w:lang w:val="en-US"/>
        </w:rPr>
      </w:pP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Cairo University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–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Electrical Electronics and Communication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Engineering</w:t>
      </w:r>
      <w:r w:rsidRPr="009E452E">
        <w:rPr>
          <w:rFonts w:eastAsia="Merriweather Light" w:cs="Merriweather Light"/>
          <w:color w:val="000000" w:themeColor="text1"/>
          <w:sz w:val="16"/>
          <w:szCs w:val="16"/>
        </w:rPr>
        <w:t xml:space="preserve"> •  </w:t>
      </w:r>
      <w:r w:rsidRPr="009E452E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2016</w:t>
      </w:r>
    </w:p>
    <w:p w14:paraId="36B1473F" w14:textId="4488222A" w:rsidR="00DC52A5" w:rsidRPr="009E452E" w:rsidRDefault="00DC52A5" w:rsidP="00DC52A5">
      <w:pPr>
        <w:pStyle w:val="ReziHeading"/>
        <w:spacing w:before="180" w:after="60" w:line="270" w:lineRule="auto"/>
        <w:rPr>
          <w:color w:val="000000" w:themeColor="text1"/>
          <w:sz w:val="2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>PUBLICATIONS</w:t>
      </w:r>
    </w:p>
    <w:p w14:paraId="6EFFB373" w14:textId="77777777" w:rsidR="009E452E" w:rsidRPr="00067973" w:rsidRDefault="009E452E" w:rsidP="009E452E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Arabic Multi-Genre Broadcast Speech Recognition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December 2019 — IEEE ASRU 2019</w:t>
      </w:r>
    </w:p>
    <w:p w14:paraId="62942708" w14:textId="77777777" w:rsidR="009E452E" w:rsidRPr="00067973" w:rsidRDefault="009E452E" w:rsidP="009E452E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Prognostic AI for Post-Operative Infections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November 2023 — FCI Annual Conference</w:t>
      </w:r>
    </w:p>
    <w:p w14:paraId="68AA3918" w14:textId="77777777" w:rsidR="009E452E" w:rsidRPr="00067973" w:rsidRDefault="009E452E" w:rsidP="009E452E">
      <w:pPr>
        <w:spacing w:after="40" w:line="232" w:lineRule="auto"/>
        <w:rPr>
          <w:rFonts w:eastAsia="Merriweather Light" w:cs="Merriweather Light"/>
          <w:color w:val="000000" w:themeColor="text1"/>
          <w:sz w:val="16"/>
          <w:szCs w:val="16"/>
          <w:lang w:val="en-US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 xml:space="preserve">QuranScript Verification System </w:t>
      </w:r>
      <w:r w:rsidRPr="00067973">
        <w:rPr>
          <w:rFonts w:ascii="Merriweather" w:hAnsi="Merriweather"/>
        </w:rPr>
        <w:t xml:space="preserve">—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>Conference Paper, November 2016 — Sixteenth ESOLE Conference of Language Engineering</w:t>
      </w:r>
    </w:p>
    <w:p w14:paraId="2CC054FC" w14:textId="51A43DF8" w:rsidR="00280C9E" w:rsidRPr="009E452E" w:rsidRDefault="00280C9E" w:rsidP="00280C9E">
      <w:pPr>
        <w:pStyle w:val="ReziHeading"/>
        <w:spacing w:before="180" w:after="60" w:line="270" w:lineRule="auto"/>
        <w:rPr>
          <w:color w:val="000000" w:themeColor="text1"/>
          <w:sz w:val="21"/>
          <w:szCs w:val="21"/>
          <w:lang w:val="en-US"/>
        </w:rPr>
      </w:pPr>
      <w:r w:rsidRPr="009E452E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>HOBBIES</w:t>
      </w:r>
    </w:p>
    <w:p w14:paraId="46E6486D" w14:textId="43F26A3D" w:rsidR="00DC52A5" w:rsidRPr="007374A8" w:rsidRDefault="009E452E" w:rsidP="007374A8">
      <w:pPr>
        <w:spacing w:after="40" w:line="232" w:lineRule="auto"/>
        <w:rPr>
          <w:rFonts w:eastAsia="Merriweather Light" w:cs="Merriweather Light"/>
          <w:color w:val="000000" w:themeColor="text1"/>
          <w:sz w:val="16"/>
          <w:szCs w:val="16"/>
          <w:lang w:val="en-US"/>
        </w:rPr>
      </w:pP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 xml:space="preserve">Swimming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  <w:t xml:space="preserve"> Gaming  </w:t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</w:r>
      <w:r w:rsidRPr="00067973">
        <w:rPr>
          <w:rFonts w:eastAsia="Merriweather Light" w:cs="Merriweather Light"/>
          <w:color w:val="000000" w:themeColor="text1"/>
          <w:sz w:val="16"/>
          <w:szCs w:val="16"/>
          <w:lang w:val="en-US"/>
        </w:rPr>
        <w:tab/>
        <w:t>Padel</w:t>
      </w:r>
    </w:p>
    <w:sectPr w:rsidR="00DC52A5" w:rsidRPr="007374A8" w:rsidSect="009E452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618" w:right="902" w:bottom="618" w:left="902" w:header="0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5D23F" w14:textId="77777777" w:rsidR="00077248" w:rsidRDefault="00077248" w:rsidP="00EE5354">
      <w:pPr>
        <w:spacing w:after="0" w:line="240" w:lineRule="auto"/>
      </w:pPr>
      <w:r>
        <w:separator/>
      </w:r>
    </w:p>
  </w:endnote>
  <w:endnote w:type="continuationSeparator" w:id="0">
    <w:p w14:paraId="4A0DC5FF" w14:textId="77777777" w:rsidR="00077248" w:rsidRDefault="00077248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panose1 w:val="00000400000000000000"/>
    <w:charset w:val="4D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EE4B2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962E77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02391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699690" w14:textId="77777777" w:rsidR="00077248" w:rsidRDefault="00077248" w:rsidP="00EE5354">
      <w:pPr>
        <w:spacing w:after="0" w:line="240" w:lineRule="auto"/>
      </w:pPr>
      <w:r>
        <w:separator/>
      </w:r>
    </w:p>
  </w:footnote>
  <w:footnote w:type="continuationSeparator" w:id="0">
    <w:p w14:paraId="4EFEB15E" w14:textId="77777777" w:rsidR="00077248" w:rsidRDefault="00077248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270BC8"/>
    <w:multiLevelType w:val="hybridMultilevel"/>
    <w:tmpl w:val="76D2C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86908"/>
    <w:multiLevelType w:val="hybridMultilevel"/>
    <w:tmpl w:val="2A3A52D4"/>
    <w:lvl w:ilvl="0" w:tplc="043CAC92">
      <w:start w:val="1"/>
      <w:numFmt w:val="bullet"/>
      <w:lvlText w:val="•"/>
      <w:lvlJc w:val="left"/>
      <w:pPr>
        <w:ind w:left="360" w:hanging="200"/>
      </w:pPr>
    </w:lvl>
    <w:lvl w:ilvl="1" w:tplc="EE8CF676">
      <w:numFmt w:val="decimal"/>
      <w:lvlText w:val=""/>
      <w:lvlJc w:val="left"/>
    </w:lvl>
    <w:lvl w:ilvl="2" w:tplc="B7804084">
      <w:numFmt w:val="decimal"/>
      <w:lvlText w:val=""/>
      <w:lvlJc w:val="left"/>
    </w:lvl>
    <w:lvl w:ilvl="3" w:tplc="89C25588">
      <w:numFmt w:val="decimal"/>
      <w:lvlText w:val=""/>
      <w:lvlJc w:val="left"/>
    </w:lvl>
    <w:lvl w:ilvl="4" w:tplc="B018F42C">
      <w:numFmt w:val="decimal"/>
      <w:lvlText w:val=""/>
      <w:lvlJc w:val="left"/>
    </w:lvl>
    <w:lvl w:ilvl="5" w:tplc="D8302BCA">
      <w:numFmt w:val="decimal"/>
      <w:lvlText w:val=""/>
      <w:lvlJc w:val="left"/>
    </w:lvl>
    <w:lvl w:ilvl="6" w:tplc="666A486C">
      <w:numFmt w:val="decimal"/>
      <w:lvlText w:val=""/>
      <w:lvlJc w:val="left"/>
    </w:lvl>
    <w:lvl w:ilvl="7" w:tplc="BF7C67D6">
      <w:numFmt w:val="decimal"/>
      <w:lvlText w:val=""/>
      <w:lvlJc w:val="left"/>
    </w:lvl>
    <w:lvl w:ilvl="8" w:tplc="E4CADE8A">
      <w:numFmt w:val="decimal"/>
      <w:lvlText w:val=""/>
      <w:lvlJc w:val="left"/>
    </w:lvl>
  </w:abstractNum>
  <w:abstractNum w:abstractNumId="2" w15:restartNumberingAfterBreak="0">
    <w:nsid w:val="79B904F5"/>
    <w:multiLevelType w:val="hybridMultilevel"/>
    <w:tmpl w:val="A6BAD5CA"/>
    <w:lvl w:ilvl="0" w:tplc="6A26C9C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9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3"/>
  </w:num>
  <w:num w:numId="2" w16cid:durableId="28842170">
    <w:abstractNumId w:val="0"/>
  </w:num>
  <w:num w:numId="3" w16cid:durableId="1806270137">
    <w:abstractNumId w:val="2"/>
  </w:num>
  <w:num w:numId="4" w16cid:durableId="766779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77248"/>
    <w:rsid w:val="001324FB"/>
    <w:rsid w:val="00143F41"/>
    <w:rsid w:val="0019292C"/>
    <w:rsid w:val="001A4841"/>
    <w:rsid w:val="001B62F7"/>
    <w:rsid w:val="001D6815"/>
    <w:rsid w:val="0026503B"/>
    <w:rsid w:val="00280C9E"/>
    <w:rsid w:val="0028267C"/>
    <w:rsid w:val="002B02B2"/>
    <w:rsid w:val="002B4426"/>
    <w:rsid w:val="00311B56"/>
    <w:rsid w:val="00384F5B"/>
    <w:rsid w:val="003906CB"/>
    <w:rsid w:val="004277E5"/>
    <w:rsid w:val="004B66FB"/>
    <w:rsid w:val="00516B64"/>
    <w:rsid w:val="005E380F"/>
    <w:rsid w:val="006045CE"/>
    <w:rsid w:val="0063400C"/>
    <w:rsid w:val="00651F97"/>
    <w:rsid w:val="00682FAA"/>
    <w:rsid w:val="006C1FBB"/>
    <w:rsid w:val="006D018E"/>
    <w:rsid w:val="006E1E3C"/>
    <w:rsid w:val="0072450E"/>
    <w:rsid w:val="007374A8"/>
    <w:rsid w:val="007B4786"/>
    <w:rsid w:val="007D2644"/>
    <w:rsid w:val="007E1260"/>
    <w:rsid w:val="007E27BD"/>
    <w:rsid w:val="008214F4"/>
    <w:rsid w:val="008C7015"/>
    <w:rsid w:val="008E77DF"/>
    <w:rsid w:val="0093008A"/>
    <w:rsid w:val="00936E97"/>
    <w:rsid w:val="00967644"/>
    <w:rsid w:val="009752E6"/>
    <w:rsid w:val="009E01BB"/>
    <w:rsid w:val="009E452E"/>
    <w:rsid w:val="009F1161"/>
    <w:rsid w:val="00A30243"/>
    <w:rsid w:val="00A5794A"/>
    <w:rsid w:val="00A76001"/>
    <w:rsid w:val="00A97704"/>
    <w:rsid w:val="00B1529A"/>
    <w:rsid w:val="00B54C0D"/>
    <w:rsid w:val="00B85845"/>
    <w:rsid w:val="00C21AE7"/>
    <w:rsid w:val="00C34537"/>
    <w:rsid w:val="00C56843"/>
    <w:rsid w:val="00C914E9"/>
    <w:rsid w:val="00D07E57"/>
    <w:rsid w:val="00D31B66"/>
    <w:rsid w:val="00D41D18"/>
    <w:rsid w:val="00D93609"/>
    <w:rsid w:val="00DA67B7"/>
    <w:rsid w:val="00DC52A5"/>
    <w:rsid w:val="00DF4875"/>
    <w:rsid w:val="00EA058A"/>
    <w:rsid w:val="00EE5354"/>
    <w:rsid w:val="00EF041B"/>
    <w:rsid w:val="00F078F8"/>
    <w:rsid w:val="00F1440B"/>
    <w:rsid w:val="00F8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erriweather Light" w:eastAsia="SimSun" w:hAnsi="Merriweather Light" w:cs="Georgia"/>
        <w:lang w:val="en-EG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qFormat/>
    <w:rsid w:val="00EA058A"/>
    <w:pPr>
      <w:ind w:left="720"/>
      <w:contextualSpacing/>
    </w:pPr>
  </w:style>
  <w:style w:type="paragraph" w:customStyle="1" w:styleId="p1">
    <w:name w:val="p1"/>
    <w:basedOn w:val="Normal"/>
    <w:rsid w:val="0028267C"/>
    <w:pPr>
      <w:spacing w:after="0" w:line="240" w:lineRule="auto"/>
    </w:pPr>
    <w:rPr>
      <w:rFonts w:ascii="Helvetica" w:eastAsia="Times New Roman" w:hAnsi="Helvetica" w:cs="Times New Roman"/>
      <w:color w:val="2C2C2C"/>
      <w:sz w:val="14"/>
      <w:szCs w:val="14"/>
      <w:lang w:eastAsia="en-US"/>
    </w:rPr>
  </w:style>
  <w:style w:type="character" w:customStyle="1" w:styleId="s1">
    <w:name w:val="s1"/>
    <w:basedOn w:val="DefaultParagraphFont"/>
    <w:rsid w:val="0028267C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DefaultParagraphFont"/>
    <w:rsid w:val="0028267C"/>
    <w:rPr>
      <w:rFonts w:ascii="Helvetica" w:hAnsi="Helvetica" w:hint="default"/>
      <w:sz w:val="12"/>
      <w:szCs w:val="12"/>
    </w:rPr>
  </w:style>
  <w:style w:type="character" w:customStyle="1" w:styleId="s3">
    <w:name w:val="s3"/>
    <w:basedOn w:val="DefaultParagraphFont"/>
    <w:rsid w:val="00311B56"/>
    <w:rPr>
      <w:rFonts w:ascii="Helvetica" w:hAnsi="Helvetica" w:hint="default"/>
      <w:sz w:val="12"/>
      <w:szCs w:val="12"/>
    </w:rPr>
  </w:style>
  <w:style w:type="paragraph" w:styleId="NormalWeb">
    <w:name w:val="Normal (Web)"/>
    <w:basedOn w:val="Normal"/>
    <w:uiPriority w:val="99"/>
    <w:unhideWhenUsed/>
    <w:rsid w:val="0014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143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1018</Words>
  <Characters>7223</Characters>
  <Application>Microsoft Office Word</Application>
  <DocSecurity>0</DocSecurity>
  <Lines>106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Hazem Hassan</cp:lastModifiedBy>
  <cp:revision>3</cp:revision>
  <dcterms:created xsi:type="dcterms:W3CDTF">2026-08-19T03:58:00Z</dcterms:created>
  <dcterms:modified xsi:type="dcterms:W3CDTF">2026-08-19T03:58:00Z</dcterms:modified>
</cp:coreProperties>
</file>