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C054B" w14:textId="77777777" w:rsidR="00A4342C" w:rsidRPr="00A4342C" w:rsidRDefault="00A4342C" w:rsidP="00A4342C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A4342C">
        <w:rPr>
          <w:rFonts w:ascii="Calibri" w:hAnsi="Calibri" w:cs="Calibri"/>
          <w:b/>
          <w:bCs/>
          <w:color w:val="000000"/>
          <w:sz w:val="32"/>
          <w:szCs w:val="32"/>
          <w:lang w:val="nb-NO"/>
        </w:rPr>
        <w:t>Daglig og ukentlig ettersyn av trucker og sniler</w:t>
      </w:r>
    </w:p>
    <w:p w14:paraId="786B5956" w14:textId="77777777" w:rsidR="00A4342C" w:rsidRPr="00A4342C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" w:hAnsi="Helvetica" w:cs="Helvetica"/>
          <w:sz w:val="32"/>
          <w:szCs w:val="32"/>
        </w:rPr>
      </w:pPr>
    </w:p>
    <w:p w14:paraId="7E7A67A3" w14:textId="77777777" w:rsidR="00A4342C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nb-NO"/>
        </w:rPr>
      </w:pPr>
    </w:p>
    <w:p w14:paraId="0C4AC5DF" w14:textId="494F3393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b/>
          <w:bCs/>
          <w:lang w:val="nb-NO"/>
        </w:rPr>
      </w:pPr>
      <w:r w:rsidRPr="00EF4D86">
        <w:rPr>
          <w:rFonts w:cstheme="minorHAnsi"/>
          <w:b/>
          <w:bCs/>
          <w:lang w:val="nb-NO"/>
        </w:rPr>
        <w:t>Daglig og ukentlig ettersyn:</w:t>
      </w:r>
    </w:p>
    <w:p w14:paraId="4B1372A6" w14:textId="77777777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462359EE" w14:textId="4B882207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For </w:t>
      </w:r>
      <w:r w:rsidRPr="00EF4D86">
        <w:rPr>
          <w:rFonts w:cstheme="minorHAnsi"/>
          <w:lang w:val="nb-NO"/>
        </w:rPr>
        <w:t>å</w:t>
      </w:r>
      <w:r w:rsidRPr="00EF4D86">
        <w:rPr>
          <w:rFonts w:cstheme="minorHAnsi"/>
          <w:lang w:val="nb-NO"/>
        </w:rPr>
        <w:t xml:space="preserve"> </w:t>
      </w:r>
      <w:r w:rsidRPr="00EF4D86">
        <w:rPr>
          <w:rFonts w:cstheme="minorHAnsi"/>
          <w:lang w:val="nb-NO"/>
        </w:rPr>
        <w:t>unngå</w:t>
      </w:r>
      <w:r w:rsidRPr="00EF4D86">
        <w:rPr>
          <w:rFonts w:cstheme="minorHAnsi"/>
          <w:lang w:val="nb-NO"/>
        </w:rPr>
        <w:t xml:space="preserve"> ulykker og </w:t>
      </w:r>
      <w:r w:rsidRPr="00EF4D86">
        <w:rPr>
          <w:rFonts w:cstheme="minorHAnsi"/>
          <w:lang w:val="nb-NO"/>
        </w:rPr>
        <w:t>følgeskader</w:t>
      </w:r>
      <w:r w:rsidRPr="00EF4D86">
        <w:rPr>
          <w:rFonts w:cstheme="minorHAnsi"/>
          <w:lang w:val="nb-NO"/>
        </w:rPr>
        <w:t xml:space="preserve"> er det viktig </w:t>
      </w:r>
      <w:r w:rsidR="006B59E1">
        <w:rPr>
          <w:rFonts w:cstheme="minorHAnsi"/>
          <w:lang w:val="nb-NO"/>
        </w:rPr>
        <w:t>å</w:t>
      </w:r>
      <w:r w:rsidRPr="00EF4D86">
        <w:rPr>
          <w:rFonts w:cstheme="minorHAnsi"/>
          <w:lang w:val="nb-NO"/>
        </w:rPr>
        <w:t xml:space="preserve"> </w:t>
      </w:r>
      <w:r w:rsidRPr="00EF4D86">
        <w:rPr>
          <w:rFonts w:cstheme="minorHAnsi"/>
          <w:lang w:val="nb-NO"/>
        </w:rPr>
        <w:t>utføre</w:t>
      </w:r>
      <w:r w:rsidRPr="00EF4D86">
        <w:rPr>
          <w:rFonts w:cstheme="minorHAnsi"/>
          <w:lang w:val="nb-NO"/>
        </w:rPr>
        <w:t xml:space="preserve"> regelmessig ettersyn av trucken. Punktene er generelle hovedpunkter og vil variere etter type/modell, for ytterligere informasjon </w:t>
      </w:r>
      <w:r w:rsidRPr="00EF4D86">
        <w:rPr>
          <w:rFonts w:cstheme="minorHAnsi"/>
          <w:lang w:val="nb-NO"/>
        </w:rPr>
        <w:t>må</w:t>
      </w:r>
      <w:r w:rsidRPr="00EF4D86">
        <w:rPr>
          <w:rFonts w:cstheme="minorHAnsi"/>
          <w:lang w:val="nb-NO"/>
        </w:rPr>
        <w:t xml:space="preserve"> truckens </w:t>
      </w:r>
      <w:r w:rsidRPr="00EF4D86">
        <w:rPr>
          <w:rFonts w:cstheme="minorHAnsi"/>
          <w:lang w:val="nb-NO"/>
        </w:rPr>
        <w:t>brukerhåndbok</w:t>
      </w:r>
      <w:r w:rsidRPr="00EF4D86">
        <w:rPr>
          <w:rFonts w:cstheme="minorHAnsi"/>
          <w:lang w:val="nb-NO"/>
        </w:rPr>
        <w:t xml:space="preserve"> benyttes.</w:t>
      </w:r>
      <w:r w:rsidR="006B59E1">
        <w:rPr>
          <w:rFonts w:cstheme="minorHAnsi"/>
          <w:lang w:val="nb-NO"/>
        </w:rPr>
        <w:t xml:space="preserve"> </w:t>
      </w:r>
      <w:r w:rsidR="006B59E1" w:rsidRPr="00EF4D86">
        <w:rPr>
          <w:rFonts w:cstheme="minorHAnsi"/>
          <w:lang w:val="nb-NO"/>
        </w:rPr>
        <w:t>B</w:t>
      </w:r>
      <w:r w:rsidR="006B59E1" w:rsidRPr="00EF4D86">
        <w:rPr>
          <w:rFonts w:cstheme="minorHAnsi"/>
          <w:lang w:val="nb-NO"/>
        </w:rPr>
        <w:t>rukerhåndbok</w:t>
      </w:r>
      <w:r w:rsidR="006B59E1">
        <w:rPr>
          <w:rFonts w:cstheme="minorHAnsi"/>
          <w:lang w:val="nb-NO"/>
        </w:rPr>
        <w:t xml:space="preserve"> finner man </w:t>
      </w:r>
      <w:r w:rsidR="006B59E1" w:rsidRPr="00EF4D86">
        <w:rPr>
          <w:rFonts w:cstheme="minorHAnsi"/>
          <w:lang w:val="nb-NO"/>
        </w:rPr>
        <w:t>finner man på spiserommet</w:t>
      </w:r>
      <w:r w:rsidR="006B59E1">
        <w:rPr>
          <w:rFonts w:cstheme="minorHAnsi"/>
          <w:lang w:val="nb-NO"/>
        </w:rPr>
        <w:t>.</w:t>
      </w:r>
    </w:p>
    <w:p w14:paraId="40527D65" w14:textId="37A163BC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457BE72F" w14:textId="43076088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Vi </w:t>
      </w:r>
      <w:r w:rsidR="00F67E77">
        <w:rPr>
          <w:rFonts w:cstheme="minorHAnsi"/>
          <w:lang w:val="nb-NO"/>
        </w:rPr>
        <w:t>bruker en</w:t>
      </w:r>
      <w:r w:rsidRPr="00EF4D86">
        <w:rPr>
          <w:rFonts w:cstheme="minorHAnsi"/>
          <w:lang w:val="nb-NO"/>
        </w:rPr>
        <w:t xml:space="preserve"> loggbok </w:t>
      </w:r>
      <w:r w:rsidR="00EF4D86" w:rsidRPr="00EF4D86">
        <w:rPr>
          <w:rFonts w:cstheme="minorHAnsi"/>
          <w:lang w:val="nb-NO"/>
        </w:rPr>
        <w:t>daglig</w:t>
      </w:r>
      <w:r w:rsidRPr="00EF4D86">
        <w:rPr>
          <w:rFonts w:cstheme="minorHAnsi"/>
          <w:lang w:val="nb-NO"/>
        </w:rPr>
        <w:t xml:space="preserve"> og </w:t>
      </w:r>
      <w:r w:rsidR="00EF4D86" w:rsidRPr="00EF4D86">
        <w:rPr>
          <w:rFonts w:cstheme="minorHAnsi"/>
          <w:lang w:val="nb-NO"/>
        </w:rPr>
        <w:t>ukentli</w:t>
      </w:r>
      <w:r w:rsidR="00EF4D86">
        <w:rPr>
          <w:rFonts w:cstheme="minorHAnsi"/>
          <w:lang w:val="nb-NO"/>
        </w:rPr>
        <w:t xml:space="preserve">g </w:t>
      </w:r>
      <w:r w:rsidRPr="00EF4D86">
        <w:rPr>
          <w:rFonts w:cstheme="minorHAnsi"/>
          <w:lang w:val="nb-NO"/>
        </w:rPr>
        <w:t xml:space="preserve">hvor vi går igjennom </w:t>
      </w:r>
      <w:r w:rsidR="00F67E77">
        <w:rPr>
          <w:rFonts w:cstheme="minorHAnsi"/>
          <w:lang w:val="nb-NO"/>
        </w:rPr>
        <w:t xml:space="preserve">alle </w:t>
      </w:r>
      <w:r w:rsidRPr="00EF4D86">
        <w:rPr>
          <w:rFonts w:cstheme="minorHAnsi"/>
          <w:lang w:val="nb-NO"/>
        </w:rPr>
        <w:t>truckene</w:t>
      </w:r>
      <w:r w:rsidR="00F67E77">
        <w:rPr>
          <w:rFonts w:cstheme="minorHAnsi"/>
          <w:lang w:val="nb-NO"/>
        </w:rPr>
        <w:t xml:space="preserve">. Vi noterer </w:t>
      </w:r>
      <w:r w:rsidR="00F67E77" w:rsidRPr="00EF4D86">
        <w:rPr>
          <w:rFonts w:cstheme="minorHAnsi"/>
          <w:lang w:val="nb-NO"/>
        </w:rPr>
        <w:t>eventuelt</w:t>
      </w:r>
      <w:r w:rsidRPr="00EF4D86">
        <w:rPr>
          <w:rFonts w:cstheme="minorHAnsi"/>
          <w:lang w:val="nb-NO"/>
        </w:rPr>
        <w:t xml:space="preserve"> mangler eller skader.</w:t>
      </w:r>
      <w:r w:rsidR="00EF4D86" w:rsidRPr="00EF4D86">
        <w:rPr>
          <w:rFonts w:cstheme="minorHAnsi"/>
          <w:lang w:val="nb-NO"/>
        </w:rPr>
        <w:t xml:space="preserve"> Loggboka finner man på spiserommet / møterom. </w:t>
      </w:r>
    </w:p>
    <w:p w14:paraId="036C7389" w14:textId="72990DC9" w:rsidR="00A4342C" w:rsidRPr="00EF4D86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45BE9D92" w14:textId="32A507A9" w:rsidR="00EF4D86" w:rsidRPr="00EF4D86" w:rsidRDefault="00A4342C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De daglige sjekk </w:t>
      </w:r>
      <w:r w:rsidR="00EF4D86" w:rsidRPr="00EF4D86">
        <w:rPr>
          <w:rFonts w:cstheme="minorHAnsi"/>
          <w:lang w:val="nb-NO"/>
        </w:rPr>
        <w:t>punktene</w:t>
      </w:r>
      <w:r w:rsidR="006B59E1">
        <w:rPr>
          <w:rFonts w:cstheme="minorHAnsi"/>
          <w:lang w:val="nb-NO"/>
        </w:rPr>
        <w:t>:</w:t>
      </w:r>
    </w:p>
    <w:p w14:paraId="483F2BE5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3CAFB558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Utvendig</w:t>
      </w:r>
    </w:p>
    <w:p w14:paraId="3BCCB980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Hjul</w:t>
      </w:r>
    </w:p>
    <w:p w14:paraId="37F536BF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Bremser</w:t>
      </w:r>
    </w:p>
    <w:p w14:paraId="55420FA8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Styring</w:t>
      </w:r>
    </w:p>
    <w:p w14:paraId="4E376068" w14:textId="1CAF4AB2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Mast</w:t>
      </w:r>
      <w:r w:rsidRPr="00EF4D86">
        <w:rPr>
          <w:rFonts w:cstheme="minorHAnsi"/>
          <w:lang w:val="nb-NO"/>
        </w:rPr>
        <w:t xml:space="preserve"> </w:t>
      </w:r>
      <w:r w:rsidRPr="00EF4D86">
        <w:rPr>
          <w:rFonts w:cstheme="minorHAnsi"/>
          <w:lang w:val="nb-NO"/>
        </w:rPr>
        <w:t>/</w:t>
      </w:r>
      <w:r w:rsidRPr="00EF4D86">
        <w:rPr>
          <w:rFonts w:cstheme="minorHAnsi"/>
          <w:lang w:val="nb-NO"/>
        </w:rPr>
        <w:t xml:space="preserve"> aggregat</w:t>
      </w:r>
      <w:r w:rsidRPr="00EF4D86">
        <w:rPr>
          <w:rFonts w:cstheme="minorHAnsi"/>
          <w:lang w:val="nb-NO"/>
        </w:rPr>
        <w:t xml:space="preserve"> </w:t>
      </w:r>
    </w:p>
    <w:p w14:paraId="625F8ACD" w14:textId="7D2D4EDD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Lys</w:t>
      </w:r>
    </w:p>
    <w:p w14:paraId="065CD476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Batteri</w:t>
      </w:r>
    </w:p>
    <w:p w14:paraId="324F5B41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Horn</w:t>
      </w:r>
    </w:p>
    <w:p w14:paraId="296CA2C8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Sikkerhetsbrytere</w:t>
      </w:r>
    </w:p>
    <w:p w14:paraId="0F59AB2C" w14:textId="3A83D7E5" w:rsidR="00A4342C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Tilleggsutstyr</w:t>
      </w:r>
    </w:p>
    <w:p w14:paraId="6EFE2EA6" w14:textId="28509AEE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3754636B" w14:textId="312DF6BE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De ukentlige sjekk punktene</w:t>
      </w:r>
      <w:r w:rsidR="006B59E1">
        <w:rPr>
          <w:rFonts w:cstheme="minorHAnsi"/>
          <w:lang w:val="nb-NO"/>
        </w:rPr>
        <w:t>:</w:t>
      </w:r>
    </w:p>
    <w:p w14:paraId="10F85BD9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</w:p>
    <w:p w14:paraId="5D51A146" w14:textId="779208C1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. </w:t>
      </w:r>
      <w:r w:rsidRPr="00EF4D86">
        <w:rPr>
          <w:rFonts w:cstheme="minorHAnsi"/>
          <w:lang w:val="nb-NO"/>
        </w:rPr>
        <w:t>Utvendig</w:t>
      </w:r>
    </w:p>
    <w:p w14:paraId="1FA4CF7A" w14:textId="74CA2520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</w:t>
      </w:r>
      <w:r w:rsidRPr="00EF4D86">
        <w:rPr>
          <w:rFonts w:cstheme="minorHAnsi"/>
          <w:lang w:val="nb-NO"/>
        </w:rPr>
        <w:t>Hjul</w:t>
      </w:r>
    </w:p>
    <w:p w14:paraId="10B83505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Hydraulikk</w:t>
      </w:r>
    </w:p>
    <w:p w14:paraId="05D6AF0D" w14:textId="76FDC1B6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</w:t>
      </w:r>
      <w:r w:rsidRPr="00EF4D86">
        <w:rPr>
          <w:rFonts w:cstheme="minorHAnsi"/>
          <w:lang w:val="nb-NO"/>
        </w:rPr>
        <w:t>Kjøleanlegg</w:t>
      </w:r>
    </w:p>
    <w:p w14:paraId="18063BF9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Motor</w:t>
      </w:r>
    </w:p>
    <w:p w14:paraId="4237866A" w14:textId="7CCD7F49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Bremsepedal • </w:t>
      </w:r>
      <w:r w:rsidRPr="00EF4D86">
        <w:rPr>
          <w:rFonts w:cstheme="minorHAnsi"/>
          <w:lang w:val="nb-NO"/>
        </w:rPr>
        <w:t>Bremsevæske</w:t>
      </w:r>
    </w:p>
    <w:p w14:paraId="672C6ADF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Parkeringsbrems</w:t>
      </w:r>
    </w:p>
    <w:p w14:paraId="1BCA6034" w14:textId="01C5D5B5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Styring</w:t>
      </w:r>
    </w:p>
    <w:p w14:paraId="1DA43BA6" w14:textId="5FEAF5D4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Konverter</w:t>
      </w:r>
    </w:p>
    <w:p w14:paraId="53E5B19D" w14:textId="15E44FF2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Mast/aggregat</w:t>
      </w:r>
    </w:p>
    <w:p w14:paraId="385752F9" w14:textId="1CCB056D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</w:t>
      </w:r>
      <w:r w:rsidRPr="00EF4D86">
        <w:rPr>
          <w:rFonts w:cstheme="minorHAnsi"/>
          <w:lang w:val="nb-NO"/>
        </w:rPr>
        <w:t>Smørepunkter</w:t>
      </w:r>
    </w:p>
    <w:p w14:paraId="15281EFB" w14:textId="5B027D7D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Lys</w:t>
      </w:r>
    </w:p>
    <w:p w14:paraId="45D05EAE" w14:textId="65528039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</w:t>
      </w:r>
      <w:r w:rsidRPr="00EF4D86">
        <w:rPr>
          <w:rFonts w:cstheme="minorHAnsi"/>
          <w:lang w:val="nb-NO"/>
        </w:rPr>
        <w:t xml:space="preserve"> </w:t>
      </w:r>
      <w:r w:rsidRPr="00EF4D86">
        <w:rPr>
          <w:rFonts w:cstheme="minorHAnsi"/>
          <w:lang w:val="nb-NO"/>
        </w:rPr>
        <w:t>Batteri</w:t>
      </w:r>
      <w:r w:rsidRPr="00EF4D86">
        <w:rPr>
          <w:rFonts w:cstheme="minorHAnsi"/>
          <w:lang w:val="nb-NO"/>
        </w:rPr>
        <w:t xml:space="preserve"> </w:t>
      </w:r>
    </w:p>
    <w:p w14:paraId="5BDD99E5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Ladeanlegg </w:t>
      </w:r>
    </w:p>
    <w:p w14:paraId="031D5751" w14:textId="3866D3F1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Horn</w:t>
      </w:r>
    </w:p>
    <w:p w14:paraId="17AB6132" w14:textId="77777777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Instrumenter</w:t>
      </w:r>
    </w:p>
    <w:p w14:paraId="391906E5" w14:textId="77777777" w:rsidR="004E25B2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 xml:space="preserve">• Sikkerhetsbrytere </w:t>
      </w:r>
    </w:p>
    <w:p w14:paraId="24BC796F" w14:textId="6808EA7F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Tilleggsutstyr</w:t>
      </w:r>
    </w:p>
    <w:p w14:paraId="29761C1D" w14:textId="6D8B5FA1" w:rsidR="00EF4D86" w:rsidRPr="00EF4D86" w:rsidRDefault="00EF4D86" w:rsidP="00EF4D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lang w:val="nb-NO"/>
        </w:rPr>
      </w:pPr>
      <w:r w:rsidRPr="00EF4D86">
        <w:rPr>
          <w:rFonts w:cstheme="minorHAnsi"/>
          <w:lang w:val="nb-NO"/>
        </w:rPr>
        <w:t>• Utvendig</w:t>
      </w:r>
    </w:p>
    <w:p w14:paraId="3E144FAF" w14:textId="77777777" w:rsidR="00A4342C" w:rsidRPr="00A4342C" w:rsidRDefault="00A4342C" w:rsidP="00A434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nb-NO"/>
        </w:rPr>
      </w:pPr>
    </w:p>
    <w:p w14:paraId="2F2F190E" w14:textId="291D5FF3" w:rsidR="00A86DE8" w:rsidRPr="00A4342C" w:rsidRDefault="00A86DE8" w:rsidP="00A4342C">
      <w:pPr>
        <w:rPr>
          <w:lang w:val="nb-NO"/>
        </w:rPr>
      </w:pPr>
    </w:p>
    <w:sectPr w:rsidR="00A86DE8" w:rsidRPr="00A4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F4A4574"/>
    <w:multiLevelType w:val="multilevel"/>
    <w:tmpl w:val="6794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656612">
    <w:abstractNumId w:val="0"/>
  </w:num>
  <w:num w:numId="2" w16cid:durableId="738988328">
    <w:abstractNumId w:val="1"/>
  </w:num>
  <w:num w:numId="3" w16cid:durableId="1917131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2C"/>
    <w:rsid w:val="00286E59"/>
    <w:rsid w:val="004E25B2"/>
    <w:rsid w:val="006B59E1"/>
    <w:rsid w:val="00A4342C"/>
    <w:rsid w:val="00A86DE8"/>
    <w:rsid w:val="00B94BFB"/>
    <w:rsid w:val="00EA50C4"/>
    <w:rsid w:val="00EF4D86"/>
    <w:rsid w:val="00F6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7BBD7B"/>
  <w15:chartTrackingRefBased/>
  <w15:docId w15:val="{96AC26D6-E26E-2342-9822-A369C458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42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</cp:lastModifiedBy>
  <cp:revision>4</cp:revision>
  <dcterms:created xsi:type="dcterms:W3CDTF">2022-11-22T10:51:00Z</dcterms:created>
  <dcterms:modified xsi:type="dcterms:W3CDTF">2022-11-22T11:16:00Z</dcterms:modified>
</cp:coreProperties>
</file>