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470BC" w14:textId="77777777" w:rsidR="00965525" w:rsidRPr="00AF1B7E" w:rsidRDefault="00965525" w:rsidP="00965525">
      <w:pPr>
        <w:jc w:val="center"/>
        <w:rPr>
          <w:rFonts w:ascii="Times New Roman" w:hAnsi="Times New Roman" w:cs="Times New Roman"/>
          <w:b/>
          <w:bCs/>
          <w:sz w:val="28"/>
          <w:szCs w:val="28"/>
        </w:rPr>
      </w:pPr>
      <w:bookmarkStart w:id="0" w:name="_Hlk201088736"/>
      <w:r w:rsidRPr="00AF1B7E">
        <w:rPr>
          <w:rFonts w:ascii="Times New Roman" w:hAnsi="Times New Roman" w:cs="Times New Roman"/>
          <w:b/>
          <w:bCs/>
          <w:sz w:val="28"/>
          <w:szCs w:val="28"/>
        </w:rPr>
        <w:t>Project 1</w:t>
      </w:r>
    </w:p>
    <w:p w14:paraId="4F95B90F" w14:textId="77777777" w:rsidR="00965525" w:rsidRPr="00AF1B7E" w:rsidRDefault="00965525" w:rsidP="00965525">
      <w:pPr>
        <w:jc w:val="center"/>
        <w:rPr>
          <w:rFonts w:ascii="Times New Roman" w:hAnsi="Times New Roman" w:cs="Times New Roman"/>
          <w:b/>
          <w:bCs/>
          <w:sz w:val="28"/>
          <w:szCs w:val="28"/>
        </w:rPr>
      </w:pPr>
      <w:r w:rsidRPr="00AF1B7E">
        <w:rPr>
          <w:rFonts w:ascii="Times New Roman" w:hAnsi="Times New Roman" w:cs="Times New Roman"/>
          <w:b/>
          <w:bCs/>
          <w:sz w:val="28"/>
          <w:szCs w:val="28"/>
        </w:rPr>
        <w:t>STQD6114 – Unstructured Data Analytics</w:t>
      </w:r>
    </w:p>
    <w:p w14:paraId="3DE94958" w14:textId="77777777" w:rsidR="00965525" w:rsidRPr="00AF1B7E" w:rsidRDefault="00965525" w:rsidP="00965525">
      <w:pPr>
        <w:jc w:val="center"/>
        <w:rPr>
          <w:rFonts w:ascii="Times New Roman" w:hAnsi="Times New Roman" w:cs="Times New Roman"/>
          <w:b/>
          <w:bCs/>
          <w:sz w:val="28"/>
          <w:szCs w:val="28"/>
        </w:rPr>
      </w:pPr>
      <w:r w:rsidRPr="00AF1B7E">
        <w:rPr>
          <w:rFonts w:ascii="Times New Roman" w:hAnsi="Times New Roman" w:cs="Times New Roman"/>
          <w:b/>
          <w:bCs/>
          <w:sz w:val="28"/>
          <w:szCs w:val="28"/>
        </w:rPr>
        <w:t>P152419 – Hazim Fitri Bin Ahmad Faudzi</w:t>
      </w:r>
    </w:p>
    <w:p w14:paraId="39AF8717" w14:textId="25408760" w:rsidR="00965525" w:rsidRPr="005F4488" w:rsidRDefault="00965525" w:rsidP="00965525">
      <w:pPr>
        <w:pBdr>
          <w:bottom w:val="single" w:sz="6" w:space="1" w:color="auto"/>
        </w:pBdr>
        <w:jc w:val="center"/>
        <w:rPr>
          <w:rFonts w:ascii="Times New Roman" w:hAnsi="Times New Roman" w:cs="Times New Roman"/>
          <w:b/>
          <w:bCs/>
          <w:sz w:val="28"/>
          <w:szCs w:val="28"/>
        </w:rPr>
      </w:pPr>
      <w:r w:rsidRPr="00AF1B7E">
        <w:rPr>
          <w:rFonts w:ascii="Times New Roman" w:hAnsi="Times New Roman" w:cs="Times New Roman"/>
          <w:b/>
          <w:bCs/>
          <w:sz w:val="28"/>
          <w:szCs w:val="28"/>
        </w:rPr>
        <w:t xml:space="preserve">Part </w:t>
      </w:r>
      <w:r>
        <w:rPr>
          <w:rFonts w:ascii="Times New Roman" w:hAnsi="Times New Roman" w:cs="Times New Roman"/>
          <w:b/>
          <w:bCs/>
          <w:sz w:val="28"/>
          <w:szCs w:val="28"/>
        </w:rPr>
        <w:t>2</w:t>
      </w:r>
      <w:r w:rsidRPr="00AF1B7E">
        <w:rPr>
          <w:rFonts w:ascii="Times New Roman" w:hAnsi="Times New Roman" w:cs="Times New Roman"/>
          <w:b/>
          <w:bCs/>
          <w:sz w:val="28"/>
          <w:szCs w:val="28"/>
        </w:rPr>
        <w:t xml:space="preserve"> – Task </w:t>
      </w:r>
      <w:bookmarkEnd w:id="0"/>
      <w:r>
        <w:rPr>
          <w:rFonts w:ascii="Times New Roman" w:hAnsi="Times New Roman" w:cs="Times New Roman"/>
          <w:b/>
          <w:bCs/>
          <w:sz w:val="28"/>
          <w:szCs w:val="28"/>
        </w:rPr>
        <w:t>2</w:t>
      </w:r>
    </w:p>
    <w:p w14:paraId="238E5040" w14:textId="149F59FD" w:rsidR="007B61E1" w:rsidRPr="00817747" w:rsidRDefault="00817747" w:rsidP="00817747">
      <w:pPr>
        <w:spacing w:before="400" w:after="400" w:line="360" w:lineRule="auto"/>
        <w:jc w:val="both"/>
        <w:rPr>
          <w:rFonts w:ascii="Times New Roman" w:hAnsi="Times New Roman"/>
          <w:noProof/>
          <w:kern w:val="0"/>
          <w14:ligatures w14:val="none"/>
        </w:rPr>
      </w:pPr>
      <w:r w:rsidRPr="00817747">
        <w:rPr>
          <w:rFonts w:ascii="Times New Roman" w:hAnsi="Times New Roman"/>
          <w:noProof/>
          <w:kern w:val="0"/>
          <w14:ligatures w14:val="none"/>
        </w:rPr>
        <w:t>Fifty news articles were analyzed using unsupervised clustering to discover underlying thematic groupings. The articles were first transformed into high-dimensional vectors using the Term Frequency–Inverse Document Frequency (TF</w:t>
      </w:r>
      <w:r w:rsidRPr="00817747">
        <w:rPr>
          <w:rFonts w:ascii="Times New Roman" w:hAnsi="Times New Roman"/>
          <w:noProof/>
          <w:kern w:val="0"/>
          <w14:ligatures w14:val="none"/>
        </w:rPr>
        <w:noBreakHyphen/>
        <w:t>IDF) representation, which weights words by their importance in each article. No predefined labels or categories were provided, so the clustering aimed to let the data reveal its own topic clusters. Three clustering algorithms with different approaches were applied</w:t>
      </w:r>
      <w:r w:rsidR="00751772">
        <w:rPr>
          <w:rFonts w:ascii="Times New Roman" w:hAnsi="Times New Roman"/>
          <w:noProof/>
          <w:kern w:val="0"/>
          <w14:ligatures w14:val="none"/>
        </w:rPr>
        <w:t xml:space="preserve"> which is</w:t>
      </w:r>
      <w:r w:rsidRPr="00817747">
        <w:rPr>
          <w:rFonts w:ascii="Times New Roman" w:hAnsi="Times New Roman"/>
          <w:noProof/>
          <w:kern w:val="0"/>
          <w14:ligatures w14:val="none"/>
        </w:rPr>
        <w:t> </w:t>
      </w:r>
      <w:r w:rsidRPr="00817747">
        <w:rPr>
          <w:rFonts w:ascii="Times New Roman" w:hAnsi="Times New Roman"/>
          <w:bCs/>
          <w:noProof/>
          <w:kern w:val="0"/>
          <w14:ligatures w14:val="none"/>
        </w:rPr>
        <w:t>K-Means</w:t>
      </w:r>
      <w:r w:rsidRPr="00817747">
        <w:rPr>
          <w:rFonts w:ascii="Times New Roman" w:hAnsi="Times New Roman"/>
          <w:noProof/>
          <w:kern w:val="0"/>
          <w14:ligatures w14:val="none"/>
        </w:rPr>
        <w:t> , </w:t>
      </w:r>
      <w:r w:rsidRPr="00817747">
        <w:rPr>
          <w:rFonts w:ascii="Times New Roman" w:hAnsi="Times New Roman"/>
          <w:bCs/>
          <w:noProof/>
          <w:kern w:val="0"/>
          <w14:ligatures w14:val="none"/>
        </w:rPr>
        <w:t>Hierarchical</w:t>
      </w:r>
      <w:r w:rsidRPr="00817747">
        <w:rPr>
          <w:rFonts w:ascii="Times New Roman" w:hAnsi="Times New Roman"/>
          <w:noProof/>
          <w:kern w:val="0"/>
          <w14:ligatures w14:val="none"/>
        </w:rPr>
        <w:t>, and </w:t>
      </w:r>
      <w:r w:rsidRPr="00817747">
        <w:rPr>
          <w:rFonts w:ascii="Times New Roman" w:hAnsi="Times New Roman"/>
          <w:bCs/>
          <w:noProof/>
          <w:kern w:val="0"/>
          <w14:ligatures w14:val="none"/>
        </w:rPr>
        <w:t>DBSCAN</w:t>
      </w:r>
      <w:r w:rsidRPr="00817747">
        <w:rPr>
          <w:rFonts w:ascii="Times New Roman" w:hAnsi="Times New Roman"/>
          <w:noProof/>
          <w:kern w:val="0"/>
          <w14:ligatures w14:val="none"/>
        </w:rPr>
        <w:t>. These methods were chosen to compare how each partitions the articles and to identify prominent themes or topics in the news dataset. Each clustering result is discussed below, followed by a comparison of their performance in grouping articles and handling outlier articles.</w:t>
      </w:r>
    </w:p>
    <w:p w14:paraId="6A035BED" w14:textId="1DEA8058" w:rsidR="00817747" w:rsidRDefault="007B61E1" w:rsidP="00831723">
      <w:pPr>
        <w:spacing w:after="0"/>
        <w:jc w:val="center"/>
      </w:pPr>
      <w:r>
        <w:rPr>
          <w:noProof/>
        </w:rPr>
        <w:drawing>
          <wp:inline distT="0" distB="0" distL="0" distR="0" wp14:anchorId="09C53573" wp14:editId="16C01705">
            <wp:extent cx="5676900" cy="3291840"/>
            <wp:effectExtent l="0" t="0" r="0" b="3810"/>
            <wp:docPr id="101679426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4">
                      <a:extLst>
                        <a:ext uri="{28A0092B-C50C-407E-A947-70E740481C1C}">
                          <a14:useLocalDpi xmlns:a14="http://schemas.microsoft.com/office/drawing/2010/main" val="0"/>
                        </a:ext>
                      </a:extLst>
                    </a:blip>
                    <a:srcRect l="10139" t="6076" r="4750" b="20442"/>
                    <a:stretch>
                      <a:fillRect/>
                    </a:stretch>
                  </pic:blipFill>
                  <pic:spPr bwMode="auto">
                    <a:xfrm>
                      <a:off x="0" y="0"/>
                      <a:ext cx="5685235" cy="3296673"/>
                    </a:xfrm>
                    <a:prstGeom prst="rect">
                      <a:avLst/>
                    </a:prstGeom>
                    <a:noFill/>
                    <a:ln>
                      <a:noFill/>
                    </a:ln>
                    <a:extLst>
                      <a:ext uri="{53640926-AAD7-44D8-BBD7-CCE9431645EC}">
                        <a14:shadowObscured xmlns:a14="http://schemas.microsoft.com/office/drawing/2010/main"/>
                      </a:ext>
                    </a:extLst>
                  </pic:spPr>
                </pic:pic>
              </a:graphicData>
            </a:graphic>
          </wp:inline>
        </w:drawing>
      </w:r>
    </w:p>
    <w:p w14:paraId="2370FA5B" w14:textId="13BC2283" w:rsidR="00EC16A9" w:rsidRDefault="00EC16A9" w:rsidP="00831723">
      <w:pPr>
        <w:tabs>
          <w:tab w:val="left" w:pos="1843"/>
        </w:tabs>
        <w:spacing w:after="400" w:line="240" w:lineRule="auto"/>
        <w:ind w:left="720" w:right="720"/>
        <w:jc w:val="center"/>
        <w:rPr>
          <w:rFonts w:ascii="Times New Roman" w:hAnsi="Times New Roman"/>
          <w:kern w:val="0"/>
          <w:sz w:val="20"/>
          <w:szCs w:val="20"/>
          <w14:ligatures w14:val="none"/>
        </w:rPr>
      </w:pPr>
      <w:r w:rsidRPr="00831723">
        <w:rPr>
          <w:rFonts w:ascii="Times New Roman" w:hAnsi="Times New Roman"/>
          <w:kern w:val="0"/>
          <w:sz w:val="20"/>
          <w:szCs w:val="20"/>
          <w14:ligatures w14:val="none"/>
        </w:rPr>
        <w:t>Figure 1</w:t>
      </w:r>
      <w:r w:rsidRPr="00831723">
        <w:rPr>
          <w:rFonts w:ascii="Times New Roman" w:hAnsi="Times New Roman"/>
          <w:kern w:val="0"/>
          <w:sz w:val="20"/>
          <w:szCs w:val="20"/>
          <w14:ligatures w14:val="none"/>
        </w:rPr>
        <w:tab/>
        <w:t>K-Means Clustering</w:t>
      </w:r>
    </w:p>
    <w:p w14:paraId="1F7EE6D8" w14:textId="7D7B498D" w:rsidR="00E62585" w:rsidRDefault="00E62585" w:rsidP="00E62585">
      <w:pPr>
        <w:tabs>
          <w:tab w:val="left" w:pos="1843"/>
        </w:tabs>
        <w:spacing w:after="400" w:line="240" w:lineRule="auto"/>
        <w:ind w:right="720"/>
        <w:jc w:val="center"/>
        <w:rPr>
          <w:rFonts w:ascii="Times New Roman" w:hAnsi="Times New Roman"/>
          <w:kern w:val="0"/>
          <w:sz w:val="20"/>
          <w:szCs w:val="20"/>
          <w14:ligatures w14:val="none"/>
        </w:rPr>
      </w:pPr>
      <w:r>
        <w:rPr>
          <w:rFonts w:ascii="Times New Roman" w:hAnsi="Times New Roman"/>
          <w:noProof/>
          <w:kern w:val="0"/>
          <w:sz w:val="20"/>
          <w:szCs w:val="20"/>
          <w14:ligatures w14:val="none"/>
        </w:rPr>
        <w:lastRenderedPageBreak/>
        <w:drawing>
          <wp:inline distT="0" distB="0" distL="0" distR="0" wp14:anchorId="7DC1A393" wp14:editId="62D77A8B">
            <wp:extent cx="5699760" cy="3519222"/>
            <wp:effectExtent l="0" t="0" r="0" b="5080"/>
            <wp:docPr id="359269762" name="Picture 2" descr="A graph of a number of clu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69762" name="Picture 2" descr="A graph of a number of clus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837" cy="3540262"/>
                    </a:xfrm>
                    <a:prstGeom prst="rect">
                      <a:avLst/>
                    </a:prstGeom>
                    <a:noFill/>
                  </pic:spPr>
                </pic:pic>
              </a:graphicData>
            </a:graphic>
          </wp:inline>
        </w:drawing>
      </w:r>
    </w:p>
    <w:p w14:paraId="207FB7BD" w14:textId="4B044639" w:rsidR="00E62585" w:rsidRPr="00831723" w:rsidRDefault="00E62585" w:rsidP="00E62585">
      <w:pPr>
        <w:tabs>
          <w:tab w:val="left" w:pos="1843"/>
        </w:tabs>
        <w:spacing w:after="400" w:line="240" w:lineRule="auto"/>
        <w:ind w:left="720" w:right="720"/>
        <w:jc w:val="center"/>
        <w:rPr>
          <w:rFonts w:ascii="Times New Roman" w:hAnsi="Times New Roman"/>
          <w:kern w:val="0"/>
          <w:sz w:val="20"/>
          <w:szCs w:val="20"/>
          <w14:ligatures w14:val="none"/>
        </w:rPr>
      </w:pPr>
      <w:r>
        <w:rPr>
          <w:rFonts w:ascii="Times New Roman" w:hAnsi="Times New Roman"/>
          <w:kern w:val="0"/>
          <w:sz w:val="20"/>
          <w:szCs w:val="20"/>
          <w14:ligatures w14:val="none"/>
        </w:rPr>
        <w:t>Figure 2</w:t>
      </w:r>
      <w:r>
        <w:rPr>
          <w:rFonts w:ascii="Times New Roman" w:hAnsi="Times New Roman"/>
          <w:kern w:val="0"/>
          <w:sz w:val="20"/>
          <w:szCs w:val="20"/>
          <w14:ligatures w14:val="none"/>
        </w:rPr>
        <w:tab/>
        <w:t>Elbow Curve of Hierarchical Clustering</w:t>
      </w:r>
    </w:p>
    <w:p w14:paraId="69F3ABB9" w14:textId="5963CF15" w:rsidR="00E62585" w:rsidRDefault="00E62585" w:rsidP="00F96216">
      <w:pPr>
        <w:spacing w:before="400" w:after="400" w:line="360" w:lineRule="auto"/>
        <w:jc w:val="both"/>
        <w:rPr>
          <w:rFonts w:ascii="Times New Roman" w:hAnsi="Times New Roman"/>
          <w:iCs/>
          <w:kern w:val="0"/>
          <w14:ligatures w14:val="none"/>
        </w:rPr>
      </w:pPr>
      <w:r w:rsidRPr="00E62585">
        <w:rPr>
          <w:rFonts w:ascii="Times New Roman" w:hAnsi="Times New Roman"/>
          <w:iCs/>
          <w:kern w:val="0"/>
          <w14:ligatures w14:val="none"/>
        </w:rPr>
        <w:t xml:space="preserve">K-means plot shows 3 clusters which denoted by pink, green, and black centroids. The group does not have any clear boundaries indicating that there might be come theme overlap across clusters.  K-means assigns every document to a cluster, so any outliers are still attached to the nearest centroid. Elbow curve can be used to determine the best number of </w:t>
      </w:r>
      <w:r w:rsidR="00530DEB" w:rsidRPr="00E62585">
        <w:rPr>
          <w:rFonts w:ascii="Times New Roman" w:hAnsi="Times New Roman"/>
          <w:iCs/>
          <w:kern w:val="0"/>
          <w14:ligatures w14:val="none"/>
        </w:rPr>
        <w:t>clusters</w:t>
      </w:r>
      <w:r w:rsidRPr="00E62585">
        <w:rPr>
          <w:rFonts w:ascii="Times New Roman" w:hAnsi="Times New Roman"/>
          <w:iCs/>
          <w:kern w:val="0"/>
          <w14:ligatures w14:val="none"/>
        </w:rPr>
        <w:t xml:space="preserve"> for a K-means clustering method. However, elbow curve from figure 2 shows that the curve is almost linear. This means that</w:t>
      </w:r>
      <w:r w:rsidR="00530DEB">
        <w:rPr>
          <w:rFonts w:ascii="Times New Roman" w:hAnsi="Times New Roman"/>
          <w:iCs/>
          <w:kern w:val="0"/>
          <w14:ligatures w14:val="none"/>
        </w:rPr>
        <w:t xml:space="preserve"> the rate of decrease in the total within-sum of squares is the same as the rate of increase in the total number of clusters. To keep model interpretability and not computationally burden, we will keep the number of clusters to three. This will also help when we want to do comparison with other clustering method later.</w:t>
      </w:r>
    </w:p>
    <w:p w14:paraId="6D9CFCA5" w14:textId="3D365F52" w:rsidR="007B61E1" w:rsidRPr="00831723" w:rsidRDefault="007B61E1" w:rsidP="00831723">
      <w:pPr>
        <w:spacing w:after="0"/>
        <w:jc w:val="both"/>
        <w:rPr>
          <w:rFonts w:ascii="Times New Roman" w:hAnsi="Times New Roman"/>
          <w:iCs/>
          <w:kern w:val="0"/>
          <w14:ligatures w14:val="none"/>
        </w:rPr>
      </w:pPr>
      <w:r>
        <w:rPr>
          <w:noProof/>
        </w:rPr>
        <w:lastRenderedPageBreak/>
        <w:drawing>
          <wp:inline distT="0" distB="0" distL="0" distR="0" wp14:anchorId="4EF6579D" wp14:editId="3D810FF8">
            <wp:extent cx="5702300" cy="3024593"/>
            <wp:effectExtent l="0" t="0" r="0" b="4445"/>
            <wp:docPr id="9456062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0127" t="6199" r="4794" b="20678"/>
                    <a:stretch>
                      <a:fillRect/>
                    </a:stretch>
                  </pic:blipFill>
                  <pic:spPr bwMode="auto">
                    <a:xfrm>
                      <a:off x="0" y="0"/>
                      <a:ext cx="5722898" cy="3035518"/>
                    </a:xfrm>
                    <a:prstGeom prst="rect">
                      <a:avLst/>
                    </a:prstGeom>
                    <a:noFill/>
                    <a:ln>
                      <a:noFill/>
                    </a:ln>
                    <a:extLst>
                      <a:ext uri="{53640926-AAD7-44D8-BBD7-CCE9431645EC}">
                        <a14:shadowObscured xmlns:a14="http://schemas.microsoft.com/office/drawing/2010/main"/>
                      </a:ext>
                    </a:extLst>
                  </pic:spPr>
                </pic:pic>
              </a:graphicData>
            </a:graphic>
          </wp:inline>
        </w:drawing>
      </w:r>
    </w:p>
    <w:p w14:paraId="04975E0E" w14:textId="66D675E2" w:rsidR="00EC16A9" w:rsidRDefault="00EC16A9" w:rsidP="00831723">
      <w:pPr>
        <w:tabs>
          <w:tab w:val="left" w:pos="1843"/>
        </w:tabs>
        <w:spacing w:after="400" w:line="240" w:lineRule="auto"/>
        <w:ind w:left="720" w:right="720"/>
        <w:jc w:val="center"/>
        <w:rPr>
          <w:rFonts w:ascii="Times New Roman" w:hAnsi="Times New Roman"/>
          <w:kern w:val="0"/>
          <w:sz w:val="20"/>
          <w:szCs w:val="20"/>
          <w14:ligatures w14:val="none"/>
        </w:rPr>
      </w:pPr>
      <w:r w:rsidRPr="00831723">
        <w:rPr>
          <w:rFonts w:ascii="Times New Roman" w:hAnsi="Times New Roman"/>
          <w:kern w:val="0"/>
          <w:sz w:val="20"/>
          <w:szCs w:val="20"/>
          <w14:ligatures w14:val="none"/>
        </w:rPr>
        <w:t xml:space="preserve">Figure </w:t>
      </w:r>
      <w:r w:rsidR="00E62585">
        <w:rPr>
          <w:rFonts w:ascii="Times New Roman" w:hAnsi="Times New Roman"/>
          <w:kern w:val="0"/>
          <w:sz w:val="20"/>
          <w:szCs w:val="20"/>
          <w14:ligatures w14:val="none"/>
        </w:rPr>
        <w:t>3</w:t>
      </w:r>
      <w:r w:rsidRPr="00831723">
        <w:rPr>
          <w:rFonts w:ascii="Times New Roman" w:hAnsi="Times New Roman"/>
          <w:kern w:val="0"/>
          <w:sz w:val="20"/>
          <w:szCs w:val="20"/>
          <w14:ligatures w14:val="none"/>
        </w:rPr>
        <w:tab/>
      </w:r>
      <w:r w:rsidR="00831723">
        <w:rPr>
          <w:rFonts w:ascii="Times New Roman" w:hAnsi="Times New Roman"/>
          <w:kern w:val="0"/>
          <w:sz w:val="20"/>
          <w:szCs w:val="20"/>
          <w14:ligatures w14:val="none"/>
        </w:rPr>
        <w:t>Hierarchical</w:t>
      </w:r>
      <w:r w:rsidRPr="00831723">
        <w:rPr>
          <w:rFonts w:ascii="Times New Roman" w:hAnsi="Times New Roman"/>
          <w:kern w:val="0"/>
          <w:sz w:val="20"/>
          <w:szCs w:val="20"/>
          <w14:ligatures w14:val="none"/>
        </w:rPr>
        <w:t xml:space="preserve"> Clustering</w:t>
      </w:r>
    </w:p>
    <w:p w14:paraId="3537FFF6" w14:textId="77777777" w:rsidR="002020D5" w:rsidRDefault="002020D5" w:rsidP="00831723">
      <w:pPr>
        <w:tabs>
          <w:tab w:val="left" w:pos="1843"/>
        </w:tabs>
        <w:spacing w:after="400" w:line="240" w:lineRule="auto"/>
        <w:ind w:left="720" w:right="720"/>
        <w:jc w:val="center"/>
        <w:rPr>
          <w:rFonts w:ascii="Times New Roman" w:hAnsi="Times New Roman"/>
          <w:kern w:val="0"/>
          <w:sz w:val="20"/>
          <w:szCs w:val="20"/>
          <w14:ligatures w14:val="none"/>
        </w:rPr>
      </w:pPr>
    </w:p>
    <w:p w14:paraId="3D18857B" w14:textId="710A6F2C" w:rsidR="002020D5" w:rsidRDefault="002020D5" w:rsidP="00831723">
      <w:pPr>
        <w:tabs>
          <w:tab w:val="left" w:pos="1843"/>
        </w:tabs>
        <w:spacing w:after="400" w:line="240" w:lineRule="auto"/>
        <w:ind w:left="720" w:right="720"/>
        <w:jc w:val="center"/>
        <w:rPr>
          <w:rFonts w:ascii="Times New Roman" w:hAnsi="Times New Roman"/>
          <w:kern w:val="0"/>
          <w:sz w:val="20"/>
          <w:szCs w:val="20"/>
          <w14:ligatures w14:val="none"/>
        </w:rPr>
      </w:pPr>
    </w:p>
    <w:p w14:paraId="097D48CA" w14:textId="58AFB353" w:rsidR="002020D5" w:rsidRDefault="002020D5" w:rsidP="00E62585">
      <w:pPr>
        <w:tabs>
          <w:tab w:val="left" w:pos="1843"/>
        </w:tabs>
        <w:spacing w:after="400" w:line="240" w:lineRule="auto"/>
        <w:ind w:right="720"/>
        <w:jc w:val="center"/>
        <w:rPr>
          <w:rFonts w:ascii="Times New Roman" w:hAnsi="Times New Roman"/>
          <w:kern w:val="0"/>
          <w:sz w:val="20"/>
          <w:szCs w:val="20"/>
          <w14:ligatures w14:val="none"/>
        </w:rPr>
      </w:pPr>
      <w:r w:rsidRPr="002020D5">
        <w:rPr>
          <w:rFonts w:ascii="Times New Roman" w:hAnsi="Times New Roman"/>
          <w:noProof/>
          <w:kern w:val="0"/>
          <w:sz w:val="20"/>
          <w:szCs w:val="20"/>
          <w14:ligatures w14:val="none"/>
        </w:rPr>
        <w:drawing>
          <wp:inline distT="0" distB="0" distL="0" distR="0" wp14:anchorId="677F6DE9" wp14:editId="3D2D4A6A">
            <wp:extent cx="5731510" cy="2945130"/>
            <wp:effectExtent l="19050" t="19050" r="21590" b="26670"/>
            <wp:docPr id="1544820314" name="Picture 1" descr="A black and white image of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20314" name="Picture 1" descr="A black and white image of lines"/>
                    <pic:cNvPicPr/>
                  </pic:nvPicPr>
                  <pic:blipFill>
                    <a:blip r:embed="rId7"/>
                    <a:stretch>
                      <a:fillRect/>
                    </a:stretch>
                  </pic:blipFill>
                  <pic:spPr>
                    <a:xfrm>
                      <a:off x="0" y="0"/>
                      <a:ext cx="5731510" cy="2945130"/>
                    </a:xfrm>
                    <a:prstGeom prst="rect">
                      <a:avLst/>
                    </a:prstGeom>
                    <a:ln>
                      <a:solidFill>
                        <a:schemeClr val="tx1"/>
                      </a:solidFill>
                    </a:ln>
                  </pic:spPr>
                </pic:pic>
              </a:graphicData>
            </a:graphic>
          </wp:inline>
        </w:drawing>
      </w:r>
    </w:p>
    <w:p w14:paraId="1B4D1EF6" w14:textId="20BF4F5A" w:rsidR="002020D5" w:rsidRPr="00831723" w:rsidRDefault="002020D5" w:rsidP="00831723">
      <w:pPr>
        <w:tabs>
          <w:tab w:val="left" w:pos="1843"/>
        </w:tabs>
        <w:spacing w:after="400" w:line="240" w:lineRule="auto"/>
        <w:ind w:left="720" w:right="720"/>
        <w:jc w:val="center"/>
        <w:rPr>
          <w:rFonts w:ascii="Times New Roman" w:hAnsi="Times New Roman"/>
          <w:kern w:val="0"/>
          <w:sz w:val="20"/>
          <w:szCs w:val="20"/>
          <w14:ligatures w14:val="none"/>
        </w:rPr>
      </w:pPr>
      <w:r>
        <w:rPr>
          <w:rFonts w:ascii="Times New Roman" w:hAnsi="Times New Roman"/>
          <w:kern w:val="0"/>
          <w:sz w:val="20"/>
          <w:szCs w:val="20"/>
          <w14:ligatures w14:val="none"/>
        </w:rPr>
        <w:t>Figure 4</w:t>
      </w:r>
      <w:r w:rsidR="00E62585">
        <w:rPr>
          <w:rFonts w:ascii="Times New Roman" w:hAnsi="Times New Roman"/>
          <w:kern w:val="0"/>
          <w:sz w:val="20"/>
          <w:szCs w:val="20"/>
          <w14:ligatures w14:val="none"/>
        </w:rPr>
        <w:tab/>
      </w:r>
      <w:r>
        <w:rPr>
          <w:rFonts w:ascii="Times New Roman" w:hAnsi="Times New Roman"/>
          <w:kern w:val="0"/>
          <w:sz w:val="20"/>
          <w:szCs w:val="20"/>
          <w14:ligatures w14:val="none"/>
        </w:rPr>
        <w:t>Dendrogram of Hierarchical Clustering</w:t>
      </w:r>
    </w:p>
    <w:p w14:paraId="3CA4B359" w14:textId="0B70BEC0" w:rsidR="00EC16A9" w:rsidRPr="00E62585" w:rsidRDefault="00E62585" w:rsidP="00E62585">
      <w:pPr>
        <w:tabs>
          <w:tab w:val="left" w:pos="1843"/>
        </w:tabs>
        <w:spacing w:before="400" w:after="400" w:line="360" w:lineRule="auto"/>
        <w:jc w:val="both"/>
        <w:rPr>
          <w:rFonts w:ascii="Times New Roman" w:hAnsi="Times New Roman"/>
          <w:noProof/>
        </w:rPr>
      </w:pPr>
      <w:r w:rsidRPr="00E62585">
        <w:rPr>
          <w:rFonts w:ascii="Times New Roman" w:hAnsi="Times New Roman"/>
          <w:noProof/>
        </w:rPr>
        <w:t xml:space="preserve">Hierarchical agglomerative clustering also shows 3 clusters which denoted by pink, green, and black centroids. However, hierarchical has a clear separation of clusters. The two points positioned on the left is being grouped into the green cluster while three points at the bottom </w:t>
      </w:r>
      <w:r w:rsidRPr="00E62585">
        <w:rPr>
          <w:rFonts w:ascii="Times New Roman" w:hAnsi="Times New Roman"/>
          <w:noProof/>
        </w:rPr>
        <w:lastRenderedPageBreak/>
        <w:t>has been assigned to the black cluster and the rest is within the large red cluster at the centre.</w:t>
      </w:r>
      <w:r>
        <w:rPr>
          <w:rFonts w:ascii="Times New Roman" w:hAnsi="Times New Roman"/>
          <w:noProof/>
        </w:rPr>
        <w:t xml:space="preserve"> Next, figure 4 shows the dendrogram of of the hierarchical clustering</w:t>
      </w:r>
      <w:r w:rsidR="00573C9D">
        <w:rPr>
          <w:rFonts w:ascii="Times New Roman" w:hAnsi="Times New Roman"/>
          <w:noProof/>
        </w:rPr>
        <w:t xml:space="preserve"> where it can be seen that the smallest cluster is on the left with only three documents. The cluster next to it has just one more news document from the first cluster and the rest of the news are being categorized as a single cluster.</w:t>
      </w:r>
    </w:p>
    <w:p w14:paraId="41999172" w14:textId="77EF9143" w:rsidR="00EC16A9" w:rsidRDefault="00EC16A9" w:rsidP="00A21D9E">
      <w:pPr>
        <w:tabs>
          <w:tab w:val="left" w:pos="1843"/>
        </w:tabs>
        <w:spacing w:before="120" w:after="0" w:line="240" w:lineRule="auto"/>
        <w:ind w:right="-45"/>
        <w:jc w:val="center"/>
      </w:pPr>
      <w:r>
        <w:rPr>
          <w:noProof/>
        </w:rPr>
        <w:drawing>
          <wp:inline distT="0" distB="0" distL="0" distR="0" wp14:anchorId="274625DD" wp14:editId="16413EA5">
            <wp:extent cx="4824717" cy="2565400"/>
            <wp:effectExtent l="0" t="0" r="0" b="6350"/>
            <wp:docPr id="1783707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0106" t="5590" r="4856" b="21142"/>
                    <a:stretch>
                      <a:fillRect/>
                    </a:stretch>
                  </pic:blipFill>
                  <pic:spPr bwMode="auto">
                    <a:xfrm>
                      <a:off x="0" y="0"/>
                      <a:ext cx="4841603" cy="2574379"/>
                    </a:xfrm>
                    <a:prstGeom prst="rect">
                      <a:avLst/>
                    </a:prstGeom>
                    <a:noFill/>
                    <a:ln>
                      <a:noFill/>
                    </a:ln>
                    <a:extLst>
                      <a:ext uri="{53640926-AAD7-44D8-BBD7-CCE9431645EC}">
                        <a14:shadowObscured xmlns:a14="http://schemas.microsoft.com/office/drawing/2010/main"/>
                      </a:ext>
                    </a:extLst>
                  </pic:spPr>
                </pic:pic>
              </a:graphicData>
            </a:graphic>
          </wp:inline>
        </w:drawing>
      </w:r>
    </w:p>
    <w:p w14:paraId="35EF47DA" w14:textId="15AA43A1" w:rsidR="00EC16A9" w:rsidRPr="00A21D9E" w:rsidRDefault="00EC16A9" w:rsidP="00A21D9E">
      <w:pPr>
        <w:tabs>
          <w:tab w:val="left" w:pos="1843"/>
        </w:tabs>
        <w:spacing w:after="480" w:line="240" w:lineRule="auto"/>
        <w:ind w:left="720" w:right="720"/>
        <w:jc w:val="center"/>
        <w:rPr>
          <w:rFonts w:ascii="Times New Roman" w:hAnsi="Times New Roman"/>
          <w:kern w:val="0"/>
          <w:sz w:val="20"/>
          <w:szCs w:val="20"/>
          <w14:ligatures w14:val="none"/>
        </w:rPr>
      </w:pPr>
      <w:r w:rsidRPr="00A21D9E">
        <w:rPr>
          <w:rFonts w:ascii="Times New Roman" w:hAnsi="Times New Roman"/>
          <w:kern w:val="0"/>
          <w:sz w:val="20"/>
          <w:szCs w:val="20"/>
          <w14:ligatures w14:val="none"/>
        </w:rPr>
        <w:t xml:space="preserve">Figure </w:t>
      </w:r>
      <w:r w:rsidR="002020D5">
        <w:rPr>
          <w:rFonts w:ascii="Times New Roman" w:hAnsi="Times New Roman"/>
          <w:kern w:val="0"/>
          <w:sz w:val="20"/>
          <w:szCs w:val="20"/>
          <w14:ligatures w14:val="none"/>
        </w:rPr>
        <w:t>5</w:t>
      </w:r>
      <w:r w:rsidRPr="00A21D9E">
        <w:rPr>
          <w:rFonts w:ascii="Times New Roman" w:hAnsi="Times New Roman"/>
          <w:kern w:val="0"/>
          <w:sz w:val="20"/>
          <w:szCs w:val="20"/>
          <w14:ligatures w14:val="none"/>
        </w:rPr>
        <w:tab/>
      </w:r>
      <w:r w:rsidR="00A21D9E">
        <w:rPr>
          <w:rFonts w:ascii="Times New Roman" w:hAnsi="Times New Roman"/>
          <w:kern w:val="0"/>
          <w:sz w:val="20"/>
          <w:szCs w:val="20"/>
          <w14:ligatures w14:val="none"/>
        </w:rPr>
        <w:t xml:space="preserve">DBSCAN </w:t>
      </w:r>
      <w:r w:rsidRPr="00A21D9E">
        <w:rPr>
          <w:rFonts w:ascii="Times New Roman" w:hAnsi="Times New Roman"/>
          <w:kern w:val="0"/>
          <w:sz w:val="20"/>
          <w:szCs w:val="20"/>
          <w14:ligatures w14:val="none"/>
        </w:rPr>
        <w:t>Clustering</w:t>
      </w:r>
    </w:p>
    <w:p w14:paraId="70385C2B" w14:textId="086D3A78" w:rsidR="00E62585" w:rsidRPr="00E62585" w:rsidRDefault="00E62585" w:rsidP="00E62585">
      <w:pPr>
        <w:tabs>
          <w:tab w:val="left" w:pos="1843"/>
        </w:tabs>
        <w:spacing w:before="400" w:after="400" w:line="360" w:lineRule="auto"/>
        <w:jc w:val="both"/>
        <w:rPr>
          <w:rFonts w:ascii="Times New Roman" w:hAnsi="Times New Roman"/>
          <w:kern w:val="0"/>
          <w14:ligatures w14:val="none"/>
        </w:rPr>
      </w:pPr>
      <w:r w:rsidRPr="00E62585">
        <w:rPr>
          <w:rFonts w:ascii="Times New Roman" w:hAnsi="Times New Roman"/>
          <w:kern w:val="0"/>
          <w14:ligatures w14:val="none"/>
        </w:rPr>
        <w:t xml:space="preserve">From figure 3, we can see that there are no distinct coloured groups, no indicators of separate clusters, and no differentiation between core points. This means that Density-Based (HDBSCAN) clusters all the data points with black means that all data points are in a single cluster. This shows that HDBSCAN clustering is not an appropriate method to use for this kind of data as its clusters lack meaning. The only interpretation that can be made is that maybe HDBSCAN classify all data points as noise. </w:t>
      </w:r>
    </w:p>
    <w:p w14:paraId="720A42DA" w14:textId="7FD2F35F" w:rsidR="00817747" w:rsidRPr="00817747" w:rsidRDefault="00E62585" w:rsidP="00E62585">
      <w:pPr>
        <w:tabs>
          <w:tab w:val="left" w:pos="1843"/>
        </w:tabs>
        <w:spacing w:before="400" w:after="400" w:line="360" w:lineRule="auto"/>
        <w:jc w:val="both"/>
        <w:rPr>
          <w:rFonts w:ascii="Times New Roman" w:hAnsi="Times New Roman"/>
          <w:kern w:val="0"/>
          <w14:ligatures w14:val="none"/>
        </w:rPr>
      </w:pPr>
      <w:r w:rsidRPr="00E62585">
        <w:rPr>
          <w:rFonts w:ascii="Times New Roman" w:hAnsi="Times New Roman"/>
          <w:kern w:val="0"/>
          <w14:ligatures w14:val="none"/>
        </w:rPr>
        <w:t xml:space="preserve">For comparison of performance between all three clustering methods, K-means shows three </w:t>
      </w:r>
      <w:proofErr w:type="gramStart"/>
      <w:r w:rsidRPr="00E62585">
        <w:rPr>
          <w:rFonts w:ascii="Times New Roman" w:hAnsi="Times New Roman"/>
          <w:kern w:val="0"/>
          <w14:ligatures w14:val="none"/>
        </w:rPr>
        <w:t>clusters</w:t>
      </w:r>
      <w:proofErr w:type="gramEnd"/>
      <w:r w:rsidRPr="00E62585">
        <w:rPr>
          <w:rFonts w:ascii="Times New Roman" w:hAnsi="Times New Roman"/>
          <w:kern w:val="0"/>
          <w14:ligatures w14:val="none"/>
        </w:rPr>
        <w:t xml:space="preserve"> but it was poorly separated while HDBSCAN only consists of one cluster, so it lacks meaning. On the other hand, Hierarchical clustering shows three clearly defined clusters.</w:t>
      </w:r>
    </w:p>
    <w:sectPr w:rsidR="00817747" w:rsidRPr="0081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25"/>
    <w:rsid w:val="002020D5"/>
    <w:rsid w:val="003234F2"/>
    <w:rsid w:val="0052037B"/>
    <w:rsid w:val="00530DEB"/>
    <w:rsid w:val="00573C9D"/>
    <w:rsid w:val="005E03B1"/>
    <w:rsid w:val="00751772"/>
    <w:rsid w:val="007B4DBC"/>
    <w:rsid w:val="007B61E1"/>
    <w:rsid w:val="00811A45"/>
    <w:rsid w:val="00817747"/>
    <w:rsid w:val="00831723"/>
    <w:rsid w:val="008E3630"/>
    <w:rsid w:val="00965525"/>
    <w:rsid w:val="00974CE5"/>
    <w:rsid w:val="00A21D9E"/>
    <w:rsid w:val="00D424EA"/>
    <w:rsid w:val="00E62585"/>
    <w:rsid w:val="00EC16A9"/>
    <w:rsid w:val="00F9621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C313"/>
  <w15:chartTrackingRefBased/>
  <w15:docId w15:val="{9C3487E4-3D27-4735-B26C-7EE0524A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6A9"/>
  </w:style>
  <w:style w:type="paragraph" w:styleId="Heading1">
    <w:name w:val="heading 1"/>
    <w:basedOn w:val="Normal"/>
    <w:next w:val="Normal"/>
    <w:link w:val="Heading1Char"/>
    <w:uiPriority w:val="9"/>
    <w:qFormat/>
    <w:rsid w:val="00965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525"/>
    <w:rPr>
      <w:rFonts w:eastAsiaTheme="majorEastAsia" w:cstheme="majorBidi"/>
      <w:color w:val="272727" w:themeColor="text1" w:themeTint="D8"/>
    </w:rPr>
  </w:style>
  <w:style w:type="paragraph" w:styleId="Title">
    <w:name w:val="Title"/>
    <w:basedOn w:val="Normal"/>
    <w:next w:val="Normal"/>
    <w:link w:val="TitleChar"/>
    <w:uiPriority w:val="10"/>
    <w:qFormat/>
    <w:rsid w:val="00965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525"/>
    <w:pPr>
      <w:spacing w:before="160"/>
      <w:jc w:val="center"/>
    </w:pPr>
    <w:rPr>
      <w:i/>
      <w:iCs/>
      <w:color w:val="404040" w:themeColor="text1" w:themeTint="BF"/>
    </w:rPr>
  </w:style>
  <w:style w:type="character" w:customStyle="1" w:styleId="QuoteChar">
    <w:name w:val="Quote Char"/>
    <w:basedOn w:val="DefaultParagraphFont"/>
    <w:link w:val="Quote"/>
    <w:uiPriority w:val="29"/>
    <w:rsid w:val="00965525"/>
    <w:rPr>
      <w:i/>
      <w:iCs/>
      <w:color w:val="404040" w:themeColor="text1" w:themeTint="BF"/>
    </w:rPr>
  </w:style>
  <w:style w:type="paragraph" w:styleId="ListParagraph">
    <w:name w:val="List Paragraph"/>
    <w:basedOn w:val="Normal"/>
    <w:uiPriority w:val="34"/>
    <w:qFormat/>
    <w:rsid w:val="00965525"/>
    <w:pPr>
      <w:ind w:left="720"/>
      <w:contextualSpacing/>
    </w:pPr>
  </w:style>
  <w:style w:type="character" w:styleId="IntenseEmphasis">
    <w:name w:val="Intense Emphasis"/>
    <w:basedOn w:val="DefaultParagraphFont"/>
    <w:uiPriority w:val="21"/>
    <w:qFormat/>
    <w:rsid w:val="00965525"/>
    <w:rPr>
      <w:i/>
      <w:iCs/>
      <w:color w:val="0F4761" w:themeColor="accent1" w:themeShade="BF"/>
    </w:rPr>
  </w:style>
  <w:style w:type="paragraph" w:styleId="IntenseQuote">
    <w:name w:val="Intense Quote"/>
    <w:basedOn w:val="Normal"/>
    <w:next w:val="Normal"/>
    <w:link w:val="IntenseQuoteChar"/>
    <w:uiPriority w:val="30"/>
    <w:qFormat/>
    <w:rsid w:val="00965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25"/>
    <w:rPr>
      <w:i/>
      <w:iCs/>
      <w:color w:val="0F4761" w:themeColor="accent1" w:themeShade="BF"/>
    </w:rPr>
  </w:style>
  <w:style w:type="character" w:styleId="IntenseReference">
    <w:name w:val="Intense Reference"/>
    <w:basedOn w:val="DefaultParagraphFont"/>
    <w:uiPriority w:val="32"/>
    <w:qFormat/>
    <w:rsid w:val="00965525"/>
    <w:rPr>
      <w:b/>
      <w:bCs/>
      <w:smallCaps/>
      <w:color w:val="0F4761" w:themeColor="accent1" w:themeShade="BF"/>
      <w:spacing w:val="5"/>
    </w:rPr>
  </w:style>
  <w:style w:type="character" w:styleId="Hyperlink">
    <w:name w:val="Hyperlink"/>
    <w:basedOn w:val="DefaultParagraphFont"/>
    <w:uiPriority w:val="99"/>
    <w:unhideWhenUsed/>
    <w:rsid w:val="00817747"/>
    <w:rPr>
      <w:color w:val="467886" w:themeColor="hyperlink"/>
      <w:u w:val="single"/>
    </w:rPr>
  </w:style>
  <w:style w:type="character" w:styleId="UnresolvedMention">
    <w:name w:val="Unresolved Mention"/>
    <w:basedOn w:val="DefaultParagraphFont"/>
    <w:uiPriority w:val="99"/>
    <w:semiHidden/>
    <w:unhideWhenUsed/>
    <w:rsid w:val="00817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732403">
      <w:bodyDiv w:val="1"/>
      <w:marLeft w:val="0"/>
      <w:marRight w:val="0"/>
      <w:marTop w:val="0"/>
      <w:marBottom w:val="0"/>
      <w:divBdr>
        <w:top w:val="none" w:sz="0" w:space="0" w:color="auto"/>
        <w:left w:val="none" w:sz="0" w:space="0" w:color="auto"/>
        <w:bottom w:val="none" w:sz="0" w:space="0" w:color="auto"/>
        <w:right w:val="none" w:sz="0" w:space="0" w:color="auto"/>
      </w:divBdr>
      <w:divsChild>
        <w:div w:id="1492328516">
          <w:marLeft w:val="0"/>
          <w:marRight w:val="0"/>
          <w:marTop w:val="0"/>
          <w:marBottom w:val="0"/>
          <w:divBdr>
            <w:top w:val="none" w:sz="0" w:space="0" w:color="auto"/>
            <w:left w:val="none" w:sz="0" w:space="0" w:color="auto"/>
            <w:bottom w:val="none" w:sz="0" w:space="0" w:color="auto"/>
            <w:right w:val="none" w:sz="0" w:space="0" w:color="auto"/>
          </w:divBdr>
          <w:divsChild>
            <w:div w:id="961379467">
              <w:marLeft w:val="150"/>
              <w:marRight w:val="150"/>
              <w:marTop w:val="15"/>
              <w:marBottom w:val="150"/>
              <w:divBdr>
                <w:top w:val="none" w:sz="0" w:space="0" w:color="auto"/>
                <w:left w:val="none" w:sz="0" w:space="0" w:color="auto"/>
                <w:bottom w:val="none" w:sz="0" w:space="0" w:color="auto"/>
                <w:right w:val="none" w:sz="0" w:space="0" w:color="auto"/>
              </w:divBdr>
              <w:divsChild>
                <w:div w:id="411047492">
                  <w:marLeft w:val="0"/>
                  <w:marRight w:val="0"/>
                  <w:marTop w:val="0"/>
                  <w:marBottom w:val="0"/>
                  <w:divBdr>
                    <w:top w:val="none" w:sz="0" w:space="0" w:color="auto"/>
                    <w:left w:val="none" w:sz="0" w:space="0" w:color="auto"/>
                    <w:bottom w:val="none" w:sz="0" w:space="0" w:color="auto"/>
                    <w:right w:val="none" w:sz="0" w:space="0" w:color="auto"/>
                  </w:divBdr>
                  <w:divsChild>
                    <w:div w:id="577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924">
              <w:marLeft w:val="135"/>
              <w:marRight w:val="135"/>
              <w:marTop w:val="0"/>
              <w:marBottom w:val="135"/>
              <w:divBdr>
                <w:top w:val="none" w:sz="0" w:space="0" w:color="auto"/>
                <w:left w:val="none" w:sz="0" w:space="0" w:color="auto"/>
                <w:bottom w:val="none" w:sz="0" w:space="0" w:color="auto"/>
                <w:right w:val="none" w:sz="0" w:space="0" w:color="auto"/>
              </w:divBdr>
              <w:divsChild>
                <w:div w:id="774253857">
                  <w:marLeft w:val="0"/>
                  <w:marRight w:val="0"/>
                  <w:marTop w:val="0"/>
                  <w:marBottom w:val="0"/>
                  <w:divBdr>
                    <w:top w:val="none" w:sz="0" w:space="0" w:color="auto"/>
                    <w:left w:val="none" w:sz="0" w:space="0" w:color="auto"/>
                    <w:bottom w:val="none" w:sz="0" w:space="0" w:color="auto"/>
                    <w:right w:val="none" w:sz="0" w:space="0" w:color="auto"/>
                  </w:divBdr>
                  <w:divsChild>
                    <w:div w:id="21223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8215">
              <w:marLeft w:val="150"/>
              <w:marRight w:val="150"/>
              <w:marTop w:val="15"/>
              <w:marBottom w:val="150"/>
              <w:divBdr>
                <w:top w:val="none" w:sz="0" w:space="0" w:color="auto"/>
                <w:left w:val="none" w:sz="0" w:space="0" w:color="auto"/>
                <w:bottom w:val="none" w:sz="0" w:space="0" w:color="auto"/>
                <w:right w:val="none" w:sz="0" w:space="0" w:color="auto"/>
              </w:divBdr>
              <w:divsChild>
                <w:div w:id="1766070932">
                  <w:marLeft w:val="0"/>
                  <w:marRight w:val="0"/>
                  <w:marTop w:val="0"/>
                  <w:marBottom w:val="0"/>
                  <w:divBdr>
                    <w:top w:val="none" w:sz="0" w:space="0" w:color="auto"/>
                    <w:left w:val="none" w:sz="0" w:space="0" w:color="auto"/>
                    <w:bottom w:val="none" w:sz="0" w:space="0" w:color="auto"/>
                    <w:right w:val="none" w:sz="0" w:space="0" w:color="auto"/>
                  </w:divBdr>
                  <w:divsChild>
                    <w:div w:id="16534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11326">
      <w:bodyDiv w:val="1"/>
      <w:marLeft w:val="0"/>
      <w:marRight w:val="0"/>
      <w:marTop w:val="0"/>
      <w:marBottom w:val="0"/>
      <w:divBdr>
        <w:top w:val="none" w:sz="0" w:space="0" w:color="auto"/>
        <w:left w:val="none" w:sz="0" w:space="0" w:color="auto"/>
        <w:bottom w:val="none" w:sz="0" w:space="0" w:color="auto"/>
        <w:right w:val="none" w:sz="0" w:space="0" w:color="auto"/>
      </w:divBdr>
      <w:divsChild>
        <w:div w:id="276064367">
          <w:marLeft w:val="0"/>
          <w:marRight w:val="0"/>
          <w:marTop w:val="0"/>
          <w:marBottom w:val="0"/>
          <w:divBdr>
            <w:top w:val="none" w:sz="0" w:space="0" w:color="auto"/>
            <w:left w:val="none" w:sz="0" w:space="0" w:color="auto"/>
            <w:bottom w:val="none" w:sz="0" w:space="0" w:color="auto"/>
            <w:right w:val="none" w:sz="0" w:space="0" w:color="auto"/>
          </w:divBdr>
          <w:divsChild>
            <w:div w:id="375471180">
              <w:marLeft w:val="150"/>
              <w:marRight w:val="150"/>
              <w:marTop w:val="15"/>
              <w:marBottom w:val="150"/>
              <w:divBdr>
                <w:top w:val="none" w:sz="0" w:space="0" w:color="auto"/>
                <w:left w:val="none" w:sz="0" w:space="0" w:color="auto"/>
                <w:bottom w:val="none" w:sz="0" w:space="0" w:color="auto"/>
                <w:right w:val="none" w:sz="0" w:space="0" w:color="auto"/>
              </w:divBdr>
              <w:divsChild>
                <w:div w:id="843785039">
                  <w:marLeft w:val="0"/>
                  <w:marRight w:val="0"/>
                  <w:marTop w:val="0"/>
                  <w:marBottom w:val="0"/>
                  <w:divBdr>
                    <w:top w:val="none" w:sz="0" w:space="0" w:color="auto"/>
                    <w:left w:val="none" w:sz="0" w:space="0" w:color="auto"/>
                    <w:bottom w:val="none" w:sz="0" w:space="0" w:color="auto"/>
                    <w:right w:val="none" w:sz="0" w:space="0" w:color="auto"/>
                  </w:divBdr>
                  <w:divsChild>
                    <w:div w:id="18722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087">
              <w:marLeft w:val="135"/>
              <w:marRight w:val="135"/>
              <w:marTop w:val="0"/>
              <w:marBottom w:val="135"/>
              <w:divBdr>
                <w:top w:val="none" w:sz="0" w:space="0" w:color="auto"/>
                <w:left w:val="none" w:sz="0" w:space="0" w:color="auto"/>
                <w:bottom w:val="none" w:sz="0" w:space="0" w:color="auto"/>
                <w:right w:val="none" w:sz="0" w:space="0" w:color="auto"/>
              </w:divBdr>
              <w:divsChild>
                <w:div w:id="2094279820">
                  <w:marLeft w:val="0"/>
                  <w:marRight w:val="0"/>
                  <w:marTop w:val="0"/>
                  <w:marBottom w:val="0"/>
                  <w:divBdr>
                    <w:top w:val="none" w:sz="0" w:space="0" w:color="auto"/>
                    <w:left w:val="none" w:sz="0" w:space="0" w:color="auto"/>
                    <w:bottom w:val="none" w:sz="0" w:space="0" w:color="auto"/>
                    <w:right w:val="none" w:sz="0" w:space="0" w:color="auto"/>
                  </w:divBdr>
                  <w:divsChild>
                    <w:div w:id="962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880">
              <w:marLeft w:val="150"/>
              <w:marRight w:val="150"/>
              <w:marTop w:val="15"/>
              <w:marBottom w:val="150"/>
              <w:divBdr>
                <w:top w:val="none" w:sz="0" w:space="0" w:color="auto"/>
                <w:left w:val="none" w:sz="0" w:space="0" w:color="auto"/>
                <w:bottom w:val="none" w:sz="0" w:space="0" w:color="auto"/>
                <w:right w:val="none" w:sz="0" w:space="0" w:color="auto"/>
              </w:divBdr>
              <w:divsChild>
                <w:div w:id="1968776155">
                  <w:marLeft w:val="0"/>
                  <w:marRight w:val="0"/>
                  <w:marTop w:val="0"/>
                  <w:marBottom w:val="0"/>
                  <w:divBdr>
                    <w:top w:val="none" w:sz="0" w:space="0" w:color="auto"/>
                    <w:left w:val="none" w:sz="0" w:space="0" w:color="auto"/>
                    <w:bottom w:val="none" w:sz="0" w:space="0" w:color="auto"/>
                    <w:right w:val="none" w:sz="0" w:space="0" w:color="auto"/>
                  </w:divBdr>
                  <w:divsChild>
                    <w:div w:id="11931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Fitri Ahmad Faudzi</dc:creator>
  <cp:keywords/>
  <dc:description/>
  <cp:lastModifiedBy>Hazim Fitri Ahmad Faudzi</cp:lastModifiedBy>
  <cp:revision>4</cp:revision>
  <cp:lastPrinted>2025-06-25T13:12:00Z</cp:lastPrinted>
  <dcterms:created xsi:type="dcterms:W3CDTF">2025-06-20T04:55:00Z</dcterms:created>
  <dcterms:modified xsi:type="dcterms:W3CDTF">2025-06-25T13:12:00Z</dcterms:modified>
</cp:coreProperties>
</file>