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ind w:left="3750"/>
        <w:rPr>
          <w:rFonts w:ascii="Times New Roman" w:hAnsi="Times New Roman"/>
        </w:rPr>
      </w:pPr>
      <w:r>
        <w:rPr/>
        <w:drawing>
          <wp:inline distT="0" distB="0" distL="0" distR="0">
            <wp:extent cx="1102995" cy="73215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102995" cy="732155"/>
                    </a:xfrm>
                    <a:prstGeom prst="rect">
                      <a:avLst/>
                    </a:prstGeom>
                    <a:noFill/>
                  </pic:spPr>
                </pic:pic>
              </a:graphicData>
            </a:graphic>
          </wp:inline>
        </w:drawing>
      </w:r>
    </w:p>
    <w:p>
      <w:pPr>
        <w:pStyle w:val="Normal"/>
        <w:jc w:val="center"/>
        <w:rPr>
          <w:rFonts w:ascii="Times New Roman" w:hAnsi="Times New Roman"/>
        </w:rPr>
      </w:pPr>
      <w:r>
        <w:rPr>
          <w:rFonts w:cs="Times New Roman" w:ascii="Times New Roman" w:hAnsi="Times New Roman"/>
        </w:rPr>
        <w:t xml:space="preserve">     </w:t>
      </w:r>
      <w:r>
        <w:rPr>
          <w:rFonts w:cs="Times New Roman" w:ascii="Arial" w:hAnsi="Arial"/>
        </w:rPr>
        <w:t xml:space="preserve">    </w:t>
      </w:r>
      <w:r>
        <w:rPr>
          <w:rFonts w:cs="Times New Roman" w:ascii="Arial" w:hAnsi="Arial"/>
        </w:rPr>
        <w:t>Universidad Simón Bolívar</w:t>
      </w:r>
    </w:p>
    <w:p>
      <w:pPr>
        <w:pStyle w:val="BodyText"/>
        <w:rPr>
          <w:rFonts w:ascii="Arial" w:hAnsi="Arial" w:cs="Times New Roman"/>
          <w:b/>
        </w:rPr>
      </w:pPr>
      <w:r>
        <w:rPr>
          <w:rFonts w:cs="Times New Roman" w:ascii="Arial" w:hAnsi="Arial"/>
          <w:b/>
        </w:rPr>
      </w:r>
    </w:p>
    <w:p>
      <w:pPr>
        <w:pStyle w:val="BodyText"/>
        <w:rPr>
          <w:rFonts w:ascii="Arial" w:hAnsi="Arial" w:cs="Times New Roman"/>
          <w:b/>
        </w:rPr>
      </w:pPr>
      <w:r>
        <w:rPr>
          <w:rFonts w:cs="Times New Roman" w:ascii="Arial" w:hAnsi="Arial"/>
          <w:b/>
        </w:rPr>
      </w:r>
    </w:p>
    <w:p>
      <w:pPr>
        <w:pStyle w:val="BodyText"/>
        <w:rPr>
          <w:rFonts w:ascii="Arial" w:hAnsi="Arial" w:cs="Times New Roman"/>
          <w:b/>
        </w:rPr>
      </w:pPr>
      <w:r>
        <w:rPr>
          <w:rFonts w:cs="Times New Roman" w:ascii="Arial" w:hAnsi="Arial"/>
          <w:b/>
        </w:rPr>
      </w:r>
    </w:p>
    <w:p>
      <w:pPr>
        <w:pStyle w:val="BodyText"/>
        <w:rPr>
          <w:rFonts w:ascii="Arial" w:hAnsi="Arial" w:cs="Times New Roman"/>
          <w:b/>
        </w:rPr>
      </w:pPr>
      <w:r>
        <w:rPr>
          <w:rFonts w:cs="Times New Roman" w:ascii="Arial" w:hAnsi="Arial"/>
          <w:b/>
        </w:rPr>
      </w:r>
    </w:p>
    <w:p>
      <w:pPr>
        <w:pStyle w:val="BodyText"/>
        <w:rPr>
          <w:rFonts w:ascii="Arial" w:hAnsi="Arial" w:cs="Times New Roman"/>
          <w:b/>
        </w:rPr>
      </w:pPr>
      <w:r>
        <w:rPr>
          <w:rFonts w:cs="Times New Roman" w:ascii="Arial" w:hAnsi="Arial"/>
          <w:b/>
        </w:rPr>
      </w:r>
    </w:p>
    <w:p>
      <w:pPr>
        <w:pStyle w:val="BodyText"/>
        <w:rPr>
          <w:rFonts w:ascii="Arial" w:hAnsi="Arial" w:cs="Times New Roman"/>
          <w:b/>
        </w:rPr>
      </w:pPr>
      <w:r>
        <w:rPr>
          <w:rFonts w:cs="Times New Roman" w:ascii="Arial" w:hAnsi="Arial"/>
          <w:b/>
        </w:rPr>
      </w:r>
    </w:p>
    <w:p>
      <w:pPr>
        <w:pStyle w:val="BodyText"/>
        <w:rPr>
          <w:rFonts w:ascii="Arial" w:hAnsi="Arial" w:cs="Times New Roman"/>
          <w:b/>
        </w:rPr>
      </w:pPr>
      <w:r>
        <w:rPr>
          <w:rFonts w:cs="Times New Roman" w:ascii="Arial" w:hAnsi="Arial"/>
          <w:b/>
        </w:rPr>
      </w:r>
    </w:p>
    <w:p>
      <w:pPr>
        <w:pStyle w:val="BodyText"/>
        <w:rPr>
          <w:rFonts w:ascii="Arial" w:hAnsi="Arial" w:cs="Times New Roman"/>
          <w:b/>
        </w:rPr>
      </w:pPr>
      <w:r>
        <w:rPr>
          <w:rFonts w:cs="Times New Roman" w:ascii="Arial" w:hAnsi="Arial"/>
          <w:b/>
        </w:rPr>
      </w:r>
    </w:p>
    <w:p>
      <w:pPr>
        <w:pStyle w:val="BodyText"/>
        <w:rPr>
          <w:rFonts w:ascii="Arial" w:hAnsi="Arial" w:cs="Times New Roman"/>
          <w:b/>
        </w:rPr>
      </w:pPr>
      <w:r>
        <w:rPr>
          <w:rFonts w:cs="Times New Roman" w:ascii="Arial" w:hAnsi="Arial"/>
          <w:b/>
        </w:rPr>
      </w:r>
    </w:p>
    <w:p>
      <w:pPr>
        <w:pStyle w:val="BodyText"/>
        <w:rPr>
          <w:rFonts w:ascii="Arial" w:hAnsi="Arial" w:cs="Times New Roman"/>
          <w:b/>
        </w:rPr>
      </w:pPr>
      <w:r>
        <w:rPr>
          <w:rFonts w:cs="Times New Roman" w:ascii="Arial" w:hAnsi="Arial"/>
          <w:b/>
        </w:rPr>
      </w:r>
    </w:p>
    <w:p>
      <w:pPr>
        <w:pStyle w:val="Normal"/>
        <w:jc w:val="center"/>
        <w:rPr>
          <w:rFonts w:ascii="Arial" w:hAnsi="Arial"/>
        </w:rPr>
      </w:pPr>
      <w:r>
        <w:rPr>
          <w:rFonts w:cs="Times New Roman" w:ascii="Arial" w:hAnsi="Arial"/>
          <w:b/>
          <w:bCs/>
          <w:sz w:val="40"/>
          <w:szCs w:val="40"/>
        </w:rPr>
        <w:t>MODELADO DE ASCENSOR</w:t>
      </w:r>
    </w:p>
    <w:p>
      <w:pPr>
        <w:pStyle w:val="BodyText"/>
        <w:rPr>
          <w:rFonts w:ascii="Arial" w:hAnsi="Arial" w:cs="Times New Roman"/>
        </w:rPr>
      </w:pPr>
      <w:r>
        <w:rPr>
          <w:rFonts w:cs="Times New Roman" w:ascii="Arial" w:hAnsi="Arial"/>
        </w:rPr>
      </w:r>
    </w:p>
    <w:p>
      <w:pPr>
        <w:pStyle w:val="BodyText"/>
        <w:rPr>
          <w:rFonts w:ascii="Arial" w:hAnsi="Arial" w:cs="Times New Roman"/>
        </w:rPr>
      </w:pPr>
      <w:r>
        <w:rPr>
          <w:rFonts w:cs="Times New Roman" w:ascii="Arial" w:hAnsi="Arial"/>
        </w:rPr>
      </w:r>
    </w:p>
    <w:p>
      <w:pPr>
        <w:pStyle w:val="BodyText"/>
        <w:rPr>
          <w:rFonts w:ascii="Arial" w:hAnsi="Arial" w:cs="Times New Roman"/>
        </w:rPr>
      </w:pPr>
      <w:r>
        <w:rPr>
          <w:rFonts w:cs="Times New Roman" w:ascii="Arial" w:hAnsi="Arial"/>
        </w:rPr>
      </w:r>
    </w:p>
    <w:p>
      <w:pPr>
        <w:pStyle w:val="BodyText"/>
        <w:rPr>
          <w:rFonts w:ascii="Arial" w:hAnsi="Arial" w:cs="Times New Roman"/>
        </w:rPr>
      </w:pPr>
      <w:r>
        <w:rPr>
          <w:rFonts w:cs="Times New Roman" w:ascii="Arial" w:hAnsi="Arial"/>
        </w:rPr>
      </w:r>
    </w:p>
    <w:p>
      <w:pPr>
        <w:pStyle w:val="BodyText"/>
        <w:rPr>
          <w:rFonts w:ascii="Arial" w:hAnsi="Arial" w:cs="Times New Roman"/>
        </w:rPr>
      </w:pPr>
      <w:r>
        <w:rPr>
          <w:rFonts w:cs="Times New Roman" w:ascii="Arial" w:hAnsi="Arial"/>
        </w:rPr>
      </w:r>
    </w:p>
    <w:p>
      <w:pPr>
        <w:pStyle w:val="BodyText"/>
        <w:rPr>
          <w:rFonts w:ascii="Arial" w:hAnsi="Arial" w:cs="Times New Roman"/>
        </w:rPr>
      </w:pPr>
      <w:r>
        <w:rPr>
          <w:rFonts w:cs="Times New Roman" w:ascii="Arial" w:hAnsi="Arial"/>
        </w:rPr>
      </w:r>
    </w:p>
    <w:p>
      <w:pPr>
        <w:pStyle w:val="BodyText"/>
        <w:rPr>
          <w:rFonts w:ascii="Arial" w:hAnsi="Arial" w:cs="Times New Roman"/>
        </w:rPr>
      </w:pPr>
      <w:r>
        <w:rPr>
          <w:rFonts w:cs="Times New Roman" w:ascii="Arial" w:hAnsi="Arial"/>
        </w:rPr>
      </w:r>
    </w:p>
    <w:p>
      <w:pPr>
        <w:pStyle w:val="Normal"/>
        <w:jc w:val="right"/>
        <w:rPr>
          <w:rFonts w:ascii="Arial" w:hAnsi="Arial" w:cs="Times New Roman"/>
        </w:rPr>
      </w:pPr>
      <w:r>
        <w:rPr>
          <w:rFonts w:cs="Times New Roman" w:ascii="Arial" w:hAnsi="Arial"/>
        </w:rPr>
      </w:r>
    </w:p>
    <w:p>
      <w:pPr>
        <w:pStyle w:val="Normal"/>
        <w:jc w:val="right"/>
        <w:rPr>
          <w:rFonts w:ascii="Arial" w:hAnsi="Arial"/>
        </w:rPr>
      </w:pPr>
      <w:r>
        <w:rPr>
          <w:rFonts w:cs="Times New Roman" w:ascii="Arial" w:hAnsi="Arial"/>
        </w:rPr>
        <w:t>Elaborado por:</w:t>
      </w:r>
    </w:p>
    <w:p>
      <w:pPr>
        <w:pStyle w:val="Normal"/>
        <w:jc w:val="right"/>
        <w:rPr>
          <w:rFonts w:ascii="Arial" w:hAnsi="Arial"/>
        </w:rPr>
      </w:pPr>
      <w:r>
        <w:rPr>
          <w:rFonts w:cs="Times New Roman" w:ascii="Arial" w:hAnsi="Arial"/>
        </w:rPr>
        <w:t xml:space="preserve"> </w:t>
      </w:r>
      <w:r>
        <w:rPr>
          <w:rFonts w:cs="Times New Roman" w:ascii="Arial" w:hAnsi="Arial"/>
        </w:rPr>
        <w:t>John Yanez</w:t>
        <w:tab/>
        <w:t xml:space="preserve"> </w:t>
      </w:r>
      <w:r>
        <w:rPr>
          <w:rFonts w:cs="Times New Roman" w:ascii="Arial" w:hAnsi="Arial"/>
          <w:lang w:val="es-MX"/>
        </w:rPr>
        <w:t>20-10667</w:t>
      </w:r>
      <w:r>
        <w:rPr>
          <w:rFonts w:cs="Times New Roman" w:ascii="Arial" w:hAnsi="Arial"/>
        </w:rPr>
        <w:t xml:space="preserve"> </w:t>
      </w:r>
    </w:p>
    <w:p>
      <w:pPr>
        <w:pStyle w:val="Normal"/>
        <w:jc w:val="right"/>
        <w:rPr>
          <w:rFonts w:ascii="Arial" w:hAnsi="Arial"/>
        </w:rPr>
      </w:pPr>
      <w:r>
        <w:rPr>
          <w:rFonts w:cs="Times New Roman" w:ascii="Arial" w:hAnsi="Arial"/>
        </w:rPr>
        <w:t>Harold Cruz</w:t>
        <w:tab/>
      </w:r>
      <w:r>
        <w:rPr>
          <w:rFonts w:cs="Times New Roman" w:ascii="Arial" w:hAnsi="Arial"/>
          <w:lang w:val="es-MX"/>
        </w:rPr>
        <w:t>20-10219</w:t>
      </w:r>
    </w:p>
    <w:p>
      <w:pPr>
        <w:pStyle w:val="Normal"/>
        <w:jc w:val="right"/>
        <w:rPr>
          <w:rFonts w:ascii="Arial" w:hAnsi="Arial"/>
        </w:rPr>
      </w:pPr>
      <w:r>
        <w:rPr>
          <w:rFonts w:cs="Times New Roman" w:ascii="Arial" w:hAnsi="Arial"/>
        </w:rPr>
        <w:t xml:space="preserve">Angélica Tezara    </w:t>
      </w:r>
      <w:r>
        <w:rPr>
          <w:rFonts w:cs="Times New Roman" w:ascii="Arial" w:hAnsi="Arial"/>
          <w:lang w:val="es-MX"/>
        </w:rPr>
        <w:t>20-10624</w:t>
      </w:r>
    </w:p>
    <w:p>
      <w:pPr>
        <w:pStyle w:val="Normal"/>
        <w:jc w:val="center"/>
        <w:rPr>
          <w:rFonts w:ascii="Arial" w:hAnsi="Arial" w:cs="Times New Roman"/>
        </w:rPr>
      </w:pPr>
      <w:r>
        <w:rPr>
          <w:rFonts w:cs="Times New Roman" w:ascii="Arial" w:hAnsi="Arial"/>
        </w:rPr>
      </w:r>
    </w:p>
    <w:p>
      <w:pPr>
        <w:pStyle w:val="Normal"/>
        <w:spacing w:before="1" w:after="160"/>
        <w:ind w:left="172" w:right="184"/>
        <w:jc w:val="center"/>
        <w:rPr>
          <w:rFonts w:ascii="Arial" w:hAnsi="Arial"/>
        </w:rPr>
      </w:pPr>
      <w:r>
        <w:rPr>
          <w:rFonts w:cs="Times New Roman" w:ascii="Arial" w:hAnsi="Arial"/>
        </w:rPr>
        <w:t>Sartenejas,</w:t>
      </w:r>
      <w:r>
        <w:rPr>
          <w:rFonts w:cs="Times New Roman" w:ascii="Arial" w:hAnsi="Arial"/>
          <w:spacing w:val="-7"/>
        </w:rPr>
        <w:t xml:space="preserve"> </w:t>
      </w:r>
      <w:r>
        <w:rPr>
          <w:rFonts w:cs="Times New Roman" w:ascii="Arial" w:hAnsi="Arial"/>
          <w:spacing w:val="-7"/>
          <w:lang w:val="es-MX"/>
        </w:rPr>
        <w:t>26 de marzo</w:t>
      </w:r>
      <w:r>
        <w:rPr>
          <w:rFonts w:cs="Times New Roman" w:ascii="Arial" w:hAnsi="Arial"/>
          <w:spacing w:val="-7"/>
        </w:rPr>
        <w:t xml:space="preserve"> </w:t>
      </w:r>
      <w:r>
        <w:rPr>
          <w:rFonts w:cs="Times New Roman" w:ascii="Arial" w:hAnsi="Arial"/>
        </w:rPr>
        <w:t>de</w:t>
      </w:r>
      <w:r>
        <w:rPr>
          <w:rFonts w:cs="Times New Roman" w:ascii="Arial" w:hAnsi="Arial"/>
          <w:spacing w:val="-7"/>
        </w:rPr>
        <w:t xml:space="preserve"> </w:t>
      </w:r>
      <w:r>
        <w:rPr>
          <w:rFonts w:cs="Times New Roman" w:ascii="Arial" w:hAnsi="Arial"/>
        </w:rPr>
        <w:t>2025</w:t>
      </w:r>
      <w:r>
        <w:br w:type="page"/>
      </w:r>
    </w:p>
    <w:p>
      <w:pPr>
        <w:pStyle w:val="Normal"/>
        <w:numPr>
          <w:ilvl w:val="0"/>
          <w:numId w:val="0"/>
        </w:numPr>
        <w:spacing w:lineRule="auto" w:line="360" w:beforeAutospacing="1" w:afterAutospacing="1"/>
        <w:jc w:val="center"/>
        <w:outlineLvl w:val="0"/>
        <w:rPr>
          <w:rFonts w:ascii="Arial" w:hAnsi="Arial" w:eastAsia="Times New Roman" w:cs="Arial"/>
          <w:b/>
          <w:bCs/>
          <w:kern w:val="2"/>
          <w:sz w:val="24"/>
          <w:szCs w:val="24"/>
          <w:lang w:eastAsia="es-VE"/>
        </w:rPr>
      </w:pPr>
      <w:r>
        <w:rPr>
          <w:rFonts w:eastAsia="Times New Roman" w:cs="Arial" w:ascii="Arial" w:hAnsi="Arial"/>
          <w:b/>
          <w:bCs/>
          <w:kern w:val="2"/>
          <w:sz w:val="24"/>
          <w:szCs w:val="24"/>
          <w:lang w:eastAsia="es-VE"/>
        </w:rPr>
        <w:t>MODELADO DE UN ASCENSOR</w:t>
      </w:r>
    </w:p>
    <w:p>
      <w:pPr>
        <w:pStyle w:val="Normal"/>
        <w:numPr>
          <w:ilvl w:val="0"/>
          <w:numId w:val="0"/>
        </w:numPr>
        <w:spacing w:lineRule="auto" w:line="360" w:beforeAutospacing="1" w:afterAutospacing="1"/>
        <w:jc w:val="both"/>
        <w:outlineLvl w:val="1"/>
        <w:rPr>
          <w:rFonts w:ascii="Arial" w:hAnsi="Arial" w:eastAsia="Times New Roman" w:cs="Arial"/>
          <w:b/>
          <w:bCs/>
          <w:sz w:val="24"/>
          <w:szCs w:val="24"/>
          <w:lang w:eastAsia="es-VE"/>
        </w:rPr>
      </w:pPr>
      <w:r>
        <w:rPr>
          <w:rFonts w:eastAsia="Times New Roman" w:cs="Arial" w:ascii="Arial" w:hAnsi="Arial"/>
          <w:b/>
          <w:bCs/>
          <w:sz w:val="24"/>
          <w:szCs w:val="24"/>
          <w:lang w:eastAsia="es-VE"/>
        </w:rPr>
        <w:t>Resumen</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Este informe presenta el desarrollo del proyecto "Modelado de un Ascensor", orientado a la simulación y optimización computacional de un sistema de elevación en un edificio residencial. Se implementaron tres módulos en Python—Caja-Motor, Contrapeso-Cabina y Capacidad-Intervalo—que calculan la potencia del motor, el equilibrio del sistema y la eficiencia operativa. Se integran fundamentos de física, mecánica y normativas (COVENIN 621-4) con el procesamiento de datos para validar el diseño</w:t>
      </w:r>
    </w:p>
    <w:p>
      <w:pPr>
        <w:pStyle w:val="Normal"/>
        <w:numPr>
          <w:ilvl w:val="0"/>
          <w:numId w:val="0"/>
        </w:numPr>
        <w:spacing w:lineRule="auto" w:line="360" w:beforeAutospacing="1" w:afterAutospacing="1"/>
        <w:jc w:val="both"/>
        <w:outlineLvl w:val="1"/>
        <w:rPr>
          <w:rFonts w:ascii="Arial" w:hAnsi="Arial" w:eastAsia="Times New Roman" w:cs="Arial"/>
          <w:b/>
          <w:bCs/>
          <w:sz w:val="24"/>
          <w:szCs w:val="24"/>
          <w:lang w:eastAsia="es-VE"/>
        </w:rPr>
      </w:pPr>
      <w:r>
        <w:rPr>
          <w:rFonts w:eastAsia="Times New Roman" w:cs="Arial" w:ascii="Arial" w:hAnsi="Arial"/>
          <w:b/>
          <w:bCs/>
          <w:sz w:val="24"/>
          <w:szCs w:val="24"/>
          <w:lang w:eastAsia="es-VE"/>
        </w:rPr>
        <w:t>1. Antecedentes</w:t>
      </w:r>
    </w:p>
    <w:p>
      <w:pPr>
        <w:pStyle w:val="Normal"/>
        <w:numPr>
          <w:ilvl w:val="0"/>
          <w:numId w:val="0"/>
        </w:numPr>
        <w:spacing w:lineRule="auto" w:line="360" w:beforeAutospacing="1" w:afterAutospacing="1"/>
        <w:jc w:val="both"/>
        <w:outlineLvl w:val="1"/>
        <w:rPr>
          <w:rFonts w:ascii="Arial" w:hAnsi="Arial" w:eastAsia="Times New Roman" w:cs="Arial"/>
          <w:b/>
          <w:bCs/>
          <w:sz w:val="24"/>
          <w:szCs w:val="24"/>
          <w:lang w:eastAsia="es-VE"/>
        </w:rPr>
      </w:pPr>
      <w:r>
        <w:rPr>
          <w:rFonts w:eastAsia="Times New Roman" w:cs="Arial" w:ascii="Arial" w:hAnsi="Arial"/>
          <w:sz w:val="24"/>
          <w:szCs w:val="24"/>
          <w:lang w:eastAsia="es-VE"/>
        </w:rPr>
        <w:t>El creciente número de edificios altos ha incrementado la importancia de contar con sistemas de ascensores seguros y eficientes. Tradicionalmente, el diseño de estos sistemas se basaba en modelos matemáticos simples y pruebas empíricas, pero el uso de la simulación computacional permite analizar escenarios complejos de forma rápida y precisa. La normativa COVENIN 621-4 establece los requisitos mínimos para el diseño de ascensores en Venezuela, abarcando aspectos como la capacidad de carga, la distribución de fuerzas y la seguridad en la transmisión de potencia.</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El proyecto se apoya en las especificaciones de un motor Orona Next Rise, cuyos datos nominales incluyen:</w:t>
      </w:r>
    </w:p>
    <w:p>
      <w:pPr>
        <w:pStyle w:val="Normal"/>
        <w:numPr>
          <w:ilvl w:val="0"/>
          <w:numId w:val="1"/>
        </w:numPr>
        <w:spacing w:lineRule="auto" w:line="360" w:beforeAutospacing="1" w:after="0"/>
        <w:jc w:val="both"/>
        <w:rPr>
          <w:rFonts w:ascii="Arial" w:hAnsi="Arial" w:eastAsia="Times New Roman" w:cs="Arial"/>
          <w:sz w:val="24"/>
          <w:szCs w:val="24"/>
          <w:lang w:eastAsia="es-VE"/>
        </w:rPr>
      </w:pPr>
      <w:r>
        <w:rPr>
          <w:rFonts w:eastAsia="Times New Roman" w:cs="Arial" w:ascii="Arial" w:hAnsi="Arial"/>
          <w:sz w:val="24"/>
          <w:szCs w:val="24"/>
          <w:lang w:eastAsia="es-VE"/>
        </w:rPr>
        <w:t>Capacidad: 8 personas.</w:t>
      </w:r>
    </w:p>
    <w:p>
      <w:pPr>
        <w:pStyle w:val="Normal"/>
        <w:numPr>
          <w:ilvl w:val="0"/>
          <w:numId w:val="1"/>
        </w:numPr>
        <w:spacing w:lineRule="auto" w:line="360" w:before="0" w:after="0"/>
        <w:jc w:val="both"/>
        <w:rPr>
          <w:rFonts w:ascii="Arial" w:hAnsi="Arial" w:eastAsia="Times New Roman" w:cs="Arial"/>
          <w:sz w:val="24"/>
          <w:szCs w:val="24"/>
          <w:lang w:eastAsia="es-VE"/>
        </w:rPr>
      </w:pPr>
      <w:r>
        <w:rPr>
          <w:rFonts w:eastAsia="Times New Roman" w:cs="Arial" w:ascii="Arial" w:hAnsi="Arial"/>
          <w:sz w:val="24"/>
          <w:szCs w:val="24"/>
          <w:lang w:eastAsia="es-VE"/>
        </w:rPr>
        <w:t>Carga: 630–1600 kg.</w:t>
      </w:r>
    </w:p>
    <w:p>
      <w:pPr>
        <w:pStyle w:val="Normal"/>
        <w:numPr>
          <w:ilvl w:val="0"/>
          <w:numId w:val="1"/>
        </w:numPr>
        <w:spacing w:lineRule="auto" w:line="360" w:before="0" w:after="0"/>
        <w:jc w:val="both"/>
        <w:rPr>
          <w:rFonts w:ascii="Arial" w:hAnsi="Arial" w:eastAsia="Times New Roman" w:cs="Arial"/>
          <w:sz w:val="24"/>
          <w:szCs w:val="24"/>
          <w:lang w:eastAsia="es-VE"/>
        </w:rPr>
      </w:pPr>
      <w:r>
        <w:rPr>
          <w:rFonts w:eastAsia="Times New Roman" w:cs="Arial" w:ascii="Arial" w:hAnsi="Arial"/>
          <w:sz w:val="24"/>
          <w:szCs w:val="24"/>
          <w:lang w:eastAsia="es-VE"/>
        </w:rPr>
        <w:t>Velocidad ajustable: 1.75 m/s, 2 m/s y 2.5 m/s.</w:t>
      </w:r>
    </w:p>
    <w:p>
      <w:pPr>
        <w:pStyle w:val="Normal"/>
        <w:numPr>
          <w:ilvl w:val="0"/>
          <w:numId w:val="1"/>
        </w:numPr>
        <w:spacing w:lineRule="auto" w:line="360" w:before="0"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Recorrido máximo: 130 m.</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Se modela un edificio residencial con 20 pisos superiores y 2 sótanos, donde cada piso de sótano alberga 16 personas y cada piso superior 20. Para cumplir con la normativa y optimizar el funcionamiento, se propuso un sistema de ascensores distribuido en cuatro grupos (A, B, C para pasajeros y D para carga), con configuraciones de carga y velocidad ajustadas a cada función.</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i/>
          <w:iCs/>
          <w:sz w:val="24"/>
          <w:szCs w:val="24"/>
          <w:lang w:eastAsia="es-VE"/>
        </w:rPr>
        <w:t>[Sugerencia: Incluir un diagrama del edificio que muestre la distribución de pisos y la ubicación de los grupos de ascensores.]</w:t>
      </w:r>
    </w:p>
    <w:p>
      <w:pPr>
        <w:pStyle w:val="Normal"/>
        <w:numPr>
          <w:ilvl w:val="0"/>
          <w:numId w:val="0"/>
        </w:numPr>
        <w:spacing w:lineRule="auto" w:line="360" w:beforeAutospacing="1" w:afterAutospacing="1"/>
        <w:jc w:val="both"/>
        <w:outlineLvl w:val="1"/>
        <w:rPr>
          <w:rFonts w:ascii="Arial" w:hAnsi="Arial" w:eastAsia="Times New Roman" w:cs="Arial"/>
          <w:b/>
          <w:bCs/>
          <w:sz w:val="24"/>
          <w:szCs w:val="24"/>
          <w:lang w:eastAsia="es-VE"/>
        </w:rPr>
      </w:pPr>
      <w:r>
        <w:rPr>
          <w:rFonts w:eastAsia="Times New Roman" w:cs="Arial" w:ascii="Arial" w:hAnsi="Arial"/>
          <w:b/>
          <w:bCs/>
          <w:sz w:val="24"/>
          <w:szCs w:val="24"/>
          <w:lang w:eastAsia="es-VE"/>
        </w:rPr>
        <w:t>2. Fundamentos Físicos del Modelo</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El modelo se fundamenta en varios principios de la física y la mecánica:</w:t>
      </w:r>
    </w:p>
    <w:p>
      <w:pPr>
        <w:pStyle w:val="Normal"/>
        <w:numPr>
          <w:ilvl w:val="0"/>
          <w:numId w:val="2"/>
        </w:numPr>
        <w:spacing w:lineRule="auto" w:line="360" w:beforeAutospacing="1" w:after="0"/>
        <w:jc w:val="both"/>
        <w:rPr>
          <w:rFonts w:ascii="Arial" w:hAnsi="Arial" w:eastAsia="Times New Roman" w:cs="Arial"/>
          <w:sz w:val="24"/>
          <w:szCs w:val="24"/>
          <w:lang w:eastAsia="es-VE"/>
        </w:rPr>
      </w:pPr>
      <w:r>
        <w:rPr>
          <w:rFonts w:eastAsia="Times New Roman" w:cs="Arial" w:ascii="Arial" w:hAnsi="Arial"/>
          <w:b/>
          <w:bCs/>
          <w:sz w:val="24"/>
          <w:szCs w:val="24"/>
          <w:lang w:eastAsia="es-VE"/>
        </w:rPr>
        <w:t xml:space="preserve">Fuerzas y Equilibrio: </w:t>
      </w:r>
      <w:r>
        <w:rPr>
          <w:rFonts w:eastAsia="Times New Roman" w:cs="Arial" w:ascii="Arial" w:hAnsi="Arial"/>
          <w:sz w:val="24"/>
          <w:szCs w:val="24"/>
          <w:lang w:eastAsia="es-VE"/>
        </w:rPr>
        <w:t>Las leyes de Newton determinan la tensión en los cables y la distribución de fuerzas en el sistema. El peso de la cabina y el contrapeso, cuando se combinan adecuadamente, permiten minimizar la carga sobre el motor, logrando un equilibrio mecánico.</w:t>
      </w:r>
    </w:p>
    <w:p>
      <w:pPr>
        <w:pStyle w:val="Normal"/>
        <w:numPr>
          <w:ilvl w:val="0"/>
          <w:numId w:val="2"/>
        </w:numPr>
        <w:spacing w:lineRule="auto" w:line="360" w:before="0" w:after="0"/>
        <w:jc w:val="both"/>
        <w:rPr>
          <w:rFonts w:ascii="Arial" w:hAnsi="Arial" w:eastAsia="Times New Roman" w:cs="Arial"/>
          <w:sz w:val="24"/>
          <w:szCs w:val="24"/>
          <w:lang w:eastAsia="es-VE"/>
        </w:rPr>
      </w:pPr>
      <w:r>
        <w:rPr>
          <w:rFonts w:eastAsia="Times New Roman" w:cs="Arial" w:ascii="Arial" w:hAnsi="Arial"/>
          <w:b/>
          <w:bCs/>
          <w:sz w:val="24"/>
          <w:szCs w:val="24"/>
          <w:lang w:eastAsia="es-VE"/>
        </w:rPr>
        <w:t xml:space="preserve">Torque y Potencia: </w:t>
      </w:r>
      <w:r>
        <w:rPr>
          <w:rFonts w:eastAsia="Times New Roman" w:cs="Arial" w:ascii="Arial" w:hAnsi="Arial"/>
          <w:sz w:val="24"/>
          <w:szCs w:val="24"/>
          <w:lang w:eastAsia="es-VE"/>
        </w:rPr>
        <w:t>El torque, producto de la tensión por el radio de la polea, es la base para calcular la potencia necesaria para mover el ascensor. La potencia se ajusta considerando las pérdidas en la transmisión, con eficiencias establecidas (80% para la caja de cambios y 90% para el motor).</w:t>
      </w:r>
    </w:p>
    <w:p>
      <w:pPr>
        <w:pStyle w:val="Normal"/>
        <w:numPr>
          <w:ilvl w:val="0"/>
          <w:numId w:val="2"/>
        </w:numPr>
        <w:spacing w:lineRule="auto" w:line="360" w:before="0" w:after="0"/>
        <w:jc w:val="both"/>
        <w:rPr>
          <w:rFonts w:ascii="Arial" w:hAnsi="Arial" w:eastAsia="Times New Roman" w:cs="Arial"/>
          <w:sz w:val="24"/>
          <w:szCs w:val="24"/>
          <w:lang w:eastAsia="es-VE"/>
        </w:rPr>
      </w:pPr>
      <w:r>
        <w:rPr>
          <w:rFonts w:eastAsia="Times New Roman" w:cs="Arial" w:ascii="Arial" w:hAnsi="Arial"/>
          <w:b/>
          <w:bCs/>
          <w:sz w:val="24"/>
          <w:szCs w:val="24"/>
          <w:lang w:eastAsia="es-VE"/>
        </w:rPr>
        <w:t xml:space="preserve">Capacidad y Tiempos de Respuesta: </w:t>
      </w:r>
      <w:r>
        <w:rPr>
          <w:rFonts w:eastAsia="Times New Roman" w:cs="Arial" w:ascii="Arial" w:hAnsi="Arial"/>
          <w:sz w:val="24"/>
          <w:szCs w:val="24"/>
          <w:lang w:eastAsia="es-VE"/>
        </w:rPr>
        <w:t>La capacidad de transporte y el intervalo entre viajes se calculan considerando el flujo de pasajeros y la configuración del edificio. Se aplican ecuaciones cinemáticas y de probabilidad para optimizar estos parámetros y minimizar los tiempos de espera.</w:t>
      </w:r>
    </w:p>
    <w:p>
      <w:pPr>
        <w:pStyle w:val="Normal"/>
        <w:numPr>
          <w:ilvl w:val="0"/>
          <w:numId w:val="2"/>
        </w:numPr>
        <w:spacing w:lineRule="auto" w:line="360" w:before="0" w:afterAutospacing="1"/>
        <w:jc w:val="both"/>
        <w:rPr>
          <w:rFonts w:ascii="Arial" w:hAnsi="Arial" w:eastAsia="Times New Roman" w:cs="Arial"/>
          <w:sz w:val="24"/>
          <w:szCs w:val="24"/>
          <w:lang w:eastAsia="es-VE"/>
        </w:rPr>
      </w:pPr>
      <w:r>
        <w:rPr>
          <w:rFonts w:eastAsia="Times New Roman" w:cs="Arial" w:ascii="Arial" w:hAnsi="Arial"/>
          <w:b/>
          <w:bCs/>
          <w:sz w:val="24"/>
          <w:szCs w:val="24"/>
          <w:lang w:eastAsia="es-VE"/>
        </w:rPr>
        <w:t xml:space="preserve">Aplicación Computacional de Ecuaciones Físicas: </w:t>
      </w:r>
      <w:r>
        <w:rPr>
          <w:rFonts w:eastAsia="Times New Roman" w:cs="Arial" w:ascii="Arial" w:hAnsi="Arial"/>
          <w:sz w:val="24"/>
          <w:szCs w:val="24"/>
          <w:lang w:eastAsia="es-VE"/>
        </w:rPr>
        <w:t>La implementación de estos cálculos en Python permite automatizar y validar el modelo a través de simulaciones, facilitando el análisis de distintos escenarios y el ajuste de parámetros.</w:t>
      </w:r>
      <w:r>
        <w:rPr>
          <w:lang w:eastAsia="es-VE"/>
        </w:rPr>
        <w:t xml:space="preserve"> </w:t>
      </w:r>
    </w:p>
    <w:p>
      <w:pPr>
        <w:pStyle w:val="Normal"/>
        <w:spacing w:lineRule="auto" w:line="360" w:beforeAutospacing="1" w:afterAutospacing="1"/>
        <w:jc w:val="both"/>
        <w:rPr>
          <w:lang w:eastAsia="es-VE"/>
        </w:rPr>
      </w:pPr>
      <w:r>
        <w:rPr>
          <w:lang w:eastAsia="es-VE"/>
        </w:rPr>
      </w:r>
    </w:p>
    <w:p>
      <w:pPr>
        <w:pStyle w:val="Normal"/>
        <w:spacing w:lineRule="auto" w:line="360" w:beforeAutospacing="1" w:afterAutospacing="1"/>
        <w:jc w:val="both"/>
        <w:rPr>
          <w:lang w:eastAsia="es-VE"/>
        </w:rPr>
      </w:pPr>
      <w:r>
        <w:rPr>
          <w:lang w:eastAsia="es-VE"/>
        </w:rPr>
      </w:r>
    </w:p>
    <w:p>
      <w:pPr>
        <w:pStyle w:val="Normal"/>
        <w:spacing w:lineRule="auto" w:line="360" w:beforeAutospacing="1" w:afterAutospacing="1"/>
        <w:jc w:val="both"/>
        <w:rPr>
          <w:lang w:eastAsia="es-VE"/>
        </w:rPr>
      </w:pPr>
      <w:r>
        <w:rPr>
          <w:lang w:eastAsia="es-VE"/>
        </w:rPr>
        <w:drawing>
          <wp:anchor behindDoc="0" distT="0" distB="0" distL="0" distR="0" simplePos="0" locked="0" layoutInCell="0" allowOverlap="1" relativeHeight="8">
            <wp:simplePos x="0" y="0"/>
            <wp:positionH relativeFrom="page">
              <wp:posOffset>838200</wp:posOffset>
            </wp:positionH>
            <wp:positionV relativeFrom="paragraph">
              <wp:posOffset>-288290</wp:posOffset>
            </wp:positionV>
            <wp:extent cx="2647315" cy="3319780"/>
            <wp:effectExtent l="0" t="0" r="0" b="0"/>
            <wp:wrapNone/>
            <wp:docPr id="2"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 descr=""/>
                    <pic:cNvPicPr>
                      <a:picLocks noChangeAspect="1" noChangeArrowheads="1"/>
                    </pic:cNvPicPr>
                  </pic:nvPicPr>
                  <pic:blipFill>
                    <a:blip r:embed="rId3"/>
                    <a:stretch>
                      <a:fillRect/>
                    </a:stretch>
                  </pic:blipFill>
                  <pic:spPr bwMode="auto">
                    <a:xfrm>
                      <a:off x="0" y="0"/>
                      <a:ext cx="2647315" cy="3319780"/>
                    </a:xfrm>
                    <a:prstGeom prst="rect">
                      <a:avLst/>
                    </a:prstGeom>
                    <a:noFill/>
                  </pic:spPr>
                </pic:pic>
              </a:graphicData>
            </a:graphic>
          </wp:anchor>
        </w:drawing>
        <mc:AlternateContent>
          <mc:Choice Requires="wps">
            <w:drawing>
              <wp:anchor behindDoc="0" distT="0" distB="0" distL="0" distR="0" simplePos="0" locked="0" layoutInCell="0" allowOverlap="1" relativeHeight="9" wp14:anchorId="16322E85">
                <wp:simplePos x="0" y="0"/>
                <wp:positionH relativeFrom="margin">
                  <wp:align>right</wp:align>
                </wp:positionH>
                <wp:positionV relativeFrom="paragraph">
                  <wp:posOffset>-194310</wp:posOffset>
                </wp:positionV>
                <wp:extent cx="3590925" cy="2914650"/>
                <wp:effectExtent l="0" t="0" r="0" b="0"/>
                <wp:wrapNone/>
                <wp:docPr id="3" name="Cuadro de texto 2"/>
                <a:graphic xmlns:a="http://schemas.openxmlformats.org/drawingml/2006/main">
                  <a:graphicData uri="http://schemas.microsoft.com/office/word/2010/wordprocessingShape">
                    <wps:wsp>
                      <wps:cNvSpPr/>
                      <wps:spPr>
                        <a:xfrm>
                          <a:off x="0" y="0"/>
                          <a:ext cx="3591000" cy="2914560"/>
                        </a:xfrm>
                        <a:prstGeom prst="rect">
                          <a:avLst/>
                        </a:prstGeom>
                        <a:noFill/>
                        <a:ln w="9525">
                          <a:noFill/>
                        </a:ln>
                      </wps:spPr>
                      <wps:style>
                        <a:lnRef idx="0"/>
                        <a:fillRef idx="0"/>
                        <a:effectRef idx="0"/>
                        <a:fontRef idx="minor"/>
                      </wps:style>
                      <wps:txbx>
                        <w:txbxContent>
                          <w:p>
                            <w:pPr>
                              <w:pStyle w:val="ListParagraph"/>
                              <w:numPr>
                                <w:ilvl w:val="0"/>
                                <w:numId w:val="14"/>
                              </w:numPr>
                              <w:spacing w:before="0" w:after="0"/>
                              <w:contextualSpacing/>
                              <w:jc w:val="both"/>
                              <w:rPr>
                                <w:rFonts w:ascii="Arial" w:hAnsi="Arial" w:eastAsia="Times New Roman" w:cs="Arial"/>
                                <w:sz w:val="24"/>
                                <w:szCs w:val="24"/>
                                <w:lang w:eastAsia="es-VE"/>
                              </w:rPr>
                            </w:pPr>
                            <w:r>
                              <w:rPr>
                                <w:rFonts w:eastAsia="Times New Roman" w:cs="Arial" w:ascii="Arial" w:hAnsi="Arial"/>
                                <w:b/>
                                <w:bCs/>
                                <w:sz w:val="24"/>
                                <w:szCs w:val="24"/>
                                <w:lang w:eastAsia="es-VE"/>
                              </w:rPr>
                              <w:t>mg (Peso):</w:t>
                            </w:r>
                            <w:r>
                              <w:rPr>
                                <w:rFonts w:eastAsia="Times New Roman" w:cs="Arial" w:ascii="Arial" w:hAnsi="Arial"/>
                                <w:sz w:val="24"/>
                                <w:szCs w:val="24"/>
                                <w:lang w:eastAsia="es-VE"/>
                              </w:rPr>
                              <w:t xml:space="preserve"> La fuerza ejercida por la cabina debido a la gravedad.</w:t>
                            </w:r>
                          </w:p>
                          <w:p>
                            <w:pPr>
                              <w:pStyle w:val="ListParagraph"/>
                              <w:numPr>
                                <w:ilvl w:val="0"/>
                                <w:numId w:val="14"/>
                              </w:numPr>
                              <w:spacing w:lineRule="auto" w:line="240" w:before="0" w:after="0"/>
                              <w:contextualSpacing/>
                              <w:jc w:val="both"/>
                              <w:rPr>
                                <w:rFonts w:ascii="Arial" w:hAnsi="Arial" w:eastAsia="Times New Roman" w:cs="Arial"/>
                                <w:sz w:val="24"/>
                                <w:szCs w:val="24"/>
                                <w:lang w:eastAsia="es-VE"/>
                              </w:rPr>
                            </w:pPr>
                            <w:r>
                              <w:rPr>
                                <w:rFonts w:eastAsia="Times New Roman" w:cs="Arial" w:ascii="Arial" w:hAnsi="Arial"/>
                                <w:b/>
                                <w:bCs/>
                                <w:sz w:val="24"/>
                                <w:szCs w:val="24"/>
                                <w:lang w:eastAsia="es-VE"/>
                              </w:rPr>
                              <w:t>T (Tensión):</w:t>
                            </w:r>
                            <w:r>
                              <w:rPr>
                                <w:rFonts w:eastAsia="Times New Roman" w:cs="Arial" w:ascii="Arial" w:hAnsi="Arial"/>
                                <w:sz w:val="24"/>
                                <w:szCs w:val="24"/>
                                <w:lang w:eastAsia="es-VE"/>
                              </w:rPr>
                              <w:t xml:space="preserve"> La fuerza en el cable, que en este modelo se asume igual a mg.</w:t>
                            </w:r>
                          </w:p>
                          <w:p>
                            <w:pPr>
                              <w:pStyle w:val="ListParagraph"/>
                              <w:numPr>
                                <w:ilvl w:val="0"/>
                                <w:numId w:val="14"/>
                              </w:numPr>
                              <w:spacing w:lineRule="auto" w:line="240" w:before="0" w:after="0"/>
                              <w:contextualSpacing/>
                              <w:jc w:val="both"/>
                              <w:rPr>
                                <w:rFonts w:ascii="Arial" w:hAnsi="Arial" w:eastAsia="Times New Roman" w:cs="Arial"/>
                                <w:sz w:val="24"/>
                                <w:szCs w:val="24"/>
                                <w:lang w:eastAsia="es-VE"/>
                              </w:rPr>
                            </w:pPr>
                            <w:r>
                              <w:rPr>
                                <w:rFonts w:eastAsia="Times New Roman" w:cs="Arial" w:ascii="Arial" w:hAnsi="Arial"/>
                                <w:b/>
                                <w:bCs/>
                                <w:sz w:val="24"/>
                                <w:szCs w:val="24"/>
                                <w:lang w:eastAsia="es-VE"/>
                              </w:rPr>
                              <w:t>r (Radio de la polea):</w:t>
                            </w:r>
                            <w:r>
                              <w:rPr>
                                <w:rFonts w:eastAsia="Times New Roman" w:cs="Arial" w:ascii="Arial" w:hAnsi="Arial"/>
                                <w:sz w:val="24"/>
                                <w:szCs w:val="24"/>
                                <w:lang w:eastAsia="es-VE"/>
                              </w:rPr>
                              <w:t xml:space="preserve"> La distancia desde el centro de la polea hasta el punto de aplicación de la tensión.</w:t>
                            </w:r>
                          </w:p>
                          <w:p>
                            <w:pPr>
                              <w:pStyle w:val="ListParagraph"/>
                              <w:numPr>
                                <w:ilvl w:val="0"/>
                                <w:numId w:val="14"/>
                              </w:numPr>
                              <w:spacing w:lineRule="auto" w:line="240" w:before="0" w:after="0"/>
                              <w:contextualSpacing/>
                              <w:jc w:val="both"/>
                              <w:rPr>
                                <w:rFonts w:ascii="Arial" w:hAnsi="Arial" w:eastAsia="Times New Roman" w:cs="Arial"/>
                                <w:sz w:val="24"/>
                                <w:szCs w:val="24"/>
                                <w:lang w:eastAsia="es-VE"/>
                              </w:rPr>
                            </w:pPr>
                            <w:r>
                              <w:rPr>
                                <w:rFonts w:eastAsia="Times New Roman" w:cs="Arial" w:ascii="Arial" w:hAnsi="Arial"/>
                                <w:b/>
                                <w:bCs/>
                                <w:sz w:val="24"/>
                                <w:szCs w:val="24"/>
                                <w:lang w:eastAsia="es-VE"/>
                              </w:rPr>
                              <w:t>Torque:</w:t>
                            </w:r>
                            <w:r>
                              <w:rPr>
                                <w:rFonts w:eastAsia="Times New Roman" w:cs="Arial" w:ascii="Arial" w:hAnsi="Arial"/>
                                <w:sz w:val="24"/>
                                <w:szCs w:val="24"/>
                                <w:lang w:eastAsia="es-VE"/>
                              </w:rPr>
                              <w:t xml:space="preserve"> Calculado como el producto de la tensión por el radio (T × r), es el giro que se aplica en la polea.</w:t>
                            </w:r>
                          </w:p>
                          <w:p>
                            <w:pPr>
                              <w:pStyle w:val="ListParagraph"/>
                              <w:numPr>
                                <w:ilvl w:val="0"/>
                                <w:numId w:val="14"/>
                              </w:numPr>
                              <w:spacing w:lineRule="auto" w:line="240" w:before="0" w:afterAutospacing="1"/>
                              <w:contextualSpacing/>
                              <w:jc w:val="both"/>
                              <w:rPr>
                                <w:rFonts w:ascii="Arial" w:hAnsi="Arial" w:eastAsia="Times New Roman" w:cs="Arial"/>
                                <w:sz w:val="24"/>
                                <w:szCs w:val="24"/>
                                <w:lang w:eastAsia="es-VE"/>
                              </w:rPr>
                            </w:pPr>
                            <w:r>
                              <w:rPr>
                                <w:rFonts w:eastAsia="Times New Roman" w:cs="Arial" w:ascii="Arial" w:hAnsi="Arial"/>
                                <w:b/>
                                <w:bCs/>
                                <w:sz w:val="24"/>
                                <w:szCs w:val="24"/>
                                <w:lang w:eastAsia="es-VE"/>
                              </w:rPr>
                              <w:t>Vtan (Velocidad Tangencial):</w:t>
                            </w:r>
                            <w:r>
                              <w:rPr>
                                <w:rFonts w:eastAsia="Times New Roman" w:cs="Arial" w:ascii="Arial" w:hAnsi="Arial"/>
                                <w:sz w:val="24"/>
                                <w:szCs w:val="24"/>
                                <w:lang w:eastAsia="es-VE"/>
                              </w:rPr>
                              <w:t xml:space="preserve"> La velocidad lineal en el borde de la polea, relacionada con la velocidad angular (ω) mediante la fórmula ω = Vtan / r.</w:t>
                            </w:r>
                          </w:p>
                          <w:p>
                            <w:pPr>
                              <w:pStyle w:val="Contenidodelmarco"/>
                              <w:spacing w:before="0" w:after="160"/>
                              <w:jc w:val="both"/>
                              <w:rPr/>
                            </w:pPr>
                            <w:r>
                              <w:rPr/>
                            </w:r>
                          </w:p>
                        </w:txbxContent>
                      </wps:txbx>
                      <wps:bodyPr anchor="t">
                        <a:noAutofit/>
                      </wps:bodyPr>
                    </wps:wsp>
                  </a:graphicData>
                </a:graphic>
              </wp:anchor>
            </w:drawing>
          </mc:Choice>
          <mc:Fallback>
            <w:pict>
              <v:rect id="shape_0" ID="Cuadro de texto 2" path="m0,0l-2147483645,0l-2147483645,-2147483646l0,-2147483646xe" stroked="f" o:allowincell="f" style="position:absolute;margin-left:159.05pt;margin-top:-15.3pt;width:282.7pt;height:229.45pt;mso-wrap-style:square;v-text-anchor:top;mso-position-horizontal:right;mso-position-horizontal-relative:margin" wp14:anchorId="16322E85">
                <v:fill o:detectmouseclick="t" on="false"/>
                <v:stroke color="#3465a4" weight="9360" joinstyle="miter" endcap="flat"/>
                <v:textbox>
                  <w:txbxContent>
                    <w:p>
                      <w:pPr>
                        <w:pStyle w:val="ListParagraph"/>
                        <w:numPr>
                          <w:ilvl w:val="0"/>
                          <w:numId w:val="14"/>
                        </w:numPr>
                        <w:spacing w:before="0" w:after="0"/>
                        <w:contextualSpacing/>
                        <w:jc w:val="both"/>
                        <w:rPr>
                          <w:rFonts w:ascii="Arial" w:hAnsi="Arial" w:eastAsia="Times New Roman" w:cs="Arial"/>
                          <w:sz w:val="24"/>
                          <w:szCs w:val="24"/>
                          <w:lang w:eastAsia="es-VE"/>
                        </w:rPr>
                      </w:pPr>
                      <w:r>
                        <w:rPr>
                          <w:rFonts w:eastAsia="Times New Roman" w:cs="Arial" w:ascii="Arial" w:hAnsi="Arial"/>
                          <w:b/>
                          <w:bCs/>
                          <w:sz w:val="24"/>
                          <w:szCs w:val="24"/>
                          <w:lang w:eastAsia="es-VE"/>
                        </w:rPr>
                        <w:t>mg (Peso):</w:t>
                      </w:r>
                      <w:r>
                        <w:rPr>
                          <w:rFonts w:eastAsia="Times New Roman" w:cs="Arial" w:ascii="Arial" w:hAnsi="Arial"/>
                          <w:sz w:val="24"/>
                          <w:szCs w:val="24"/>
                          <w:lang w:eastAsia="es-VE"/>
                        </w:rPr>
                        <w:t xml:space="preserve"> La fuerza ejercida por la cabina debido a la gravedad.</w:t>
                      </w:r>
                    </w:p>
                    <w:p>
                      <w:pPr>
                        <w:pStyle w:val="ListParagraph"/>
                        <w:numPr>
                          <w:ilvl w:val="0"/>
                          <w:numId w:val="14"/>
                        </w:numPr>
                        <w:spacing w:lineRule="auto" w:line="240" w:before="0" w:after="0"/>
                        <w:contextualSpacing/>
                        <w:jc w:val="both"/>
                        <w:rPr>
                          <w:rFonts w:ascii="Arial" w:hAnsi="Arial" w:eastAsia="Times New Roman" w:cs="Arial"/>
                          <w:sz w:val="24"/>
                          <w:szCs w:val="24"/>
                          <w:lang w:eastAsia="es-VE"/>
                        </w:rPr>
                      </w:pPr>
                      <w:r>
                        <w:rPr>
                          <w:rFonts w:eastAsia="Times New Roman" w:cs="Arial" w:ascii="Arial" w:hAnsi="Arial"/>
                          <w:b/>
                          <w:bCs/>
                          <w:sz w:val="24"/>
                          <w:szCs w:val="24"/>
                          <w:lang w:eastAsia="es-VE"/>
                        </w:rPr>
                        <w:t>T (Tensión):</w:t>
                      </w:r>
                      <w:r>
                        <w:rPr>
                          <w:rFonts w:eastAsia="Times New Roman" w:cs="Arial" w:ascii="Arial" w:hAnsi="Arial"/>
                          <w:sz w:val="24"/>
                          <w:szCs w:val="24"/>
                          <w:lang w:eastAsia="es-VE"/>
                        </w:rPr>
                        <w:t xml:space="preserve"> La fuerza en el cable, que en este modelo se asume igual a mg.</w:t>
                      </w:r>
                    </w:p>
                    <w:p>
                      <w:pPr>
                        <w:pStyle w:val="ListParagraph"/>
                        <w:numPr>
                          <w:ilvl w:val="0"/>
                          <w:numId w:val="14"/>
                        </w:numPr>
                        <w:spacing w:lineRule="auto" w:line="240" w:before="0" w:after="0"/>
                        <w:contextualSpacing/>
                        <w:jc w:val="both"/>
                        <w:rPr>
                          <w:rFonts w:ascii="Arial" w:hAnsi="Arial" w:eastAsia="Times New Roman" w:cs="Arial"/>
                          <w:sz w:val="24"/>
                          <w:szCs w:val="24"/>
                          <w:lang w:eastAsia="es-VE"/>
                        </w:rPr>
                      </w:pPr>
                      <w:r>
                        <w:rPr>
                          <w:rFonts w:eastAsia="Times New Roman" w:cs="Arial" w:ascii="Arial" w:hAnsi="Arial"/>
                          <w:b/>
                          <w:bCs/>
                          <w:sz w:val="24"/>
                          <w:szCs w:val="24"/>
                          <w:lang w:eastAsia="es-VE"/>
                        </w:rPr>
                        <w:t>r (Radio de la polea):</w:t>
                      </w:r>
                      <w:r>
                        <w:rPr>
                          <w:rFonts w:eastAsia="Times New Roman" w:cs="Arial" w:ascii="Arial" w:hAnsi="Arial"/>
                          <w:sz w:val="24"/>
                          <w:szCs w:val="24"/>
                          <w:lang w:eastAsia="es-VE"/>
                        </w:rPr>
                        <w:t xml:space="preserve"> La distancia desde el centro de la polea hasta el punto de aplicación de la tensión.</w:t>
                      </w:r>
                    </w:p>
                    <w:p>
                      <w:pPr>
                        <w:pStyle w:val="ListParagraph"/>
                        <w:numPr>
                          <w:ilvl w:val="0"/>
                          <w:numId w:val="14"/>
                        </w:numPr>
                        <w:spacing w:lineRule="auto" w:line="240" w:before="0" w:after="0"/>
                        <w:contextualSpacing/>
                        <w:jc w:val="both"/>
                        <w:rPr>
                          <w:rFonts w:ascii="Arial" w:hAnsi="Arial" w:eastAsia="Times New Roman" w:cs="Arial"/>
                          <w:sz w:val="24"/>
                          <w:szCs w:val="24"/>
                          <w:lang w:eastAsia="es-VE"/>
                        </w:rPr>
                      </w:pPr>
                      <w:r>
                        <w:rPr>
                          <w:rFonts w:eastAsia="Times New Roman" w:cs="Arial" w:ascii="Arial" w:hAnsi="Arial"/>
                          <w:b/>
                          <w:bCs/>
                          <w:sz w:val="24"/>
                          <w:szCs w:val="24"/>
                          <w:lang w:eastAsia="es-VE"/>
                        </w:rPr>
                        <w:t>Torque:</w:t>
                      </w:r>
                      <w:r>
                        <w:rPr>
                          <w:rFonts w:eastAsia="Times New Roman" w:cs="Arial" w:ascii="Arial" w:hAnsi="Arial"/>
                          <w:sz w:val="24"/>
                          <w:szCs w:val="24"/>
                          <w:lang w:eastAsia="es-VE"/>
                        </w:rPr>
                        <w:t xml:space="preserve"> Calculado como el producto de la tensión por el radio (T × r), es el giro que se aplica en la polea.</w:t>
                      </w:r>
                    </w:p>
                    <w:p>
                      <w:pPr>
                        <w:pStyle w:val="ListParagraph"/>
                        <w:numPr>
                          <w:ilvl w:val="0"/>
                          <w:numId w:val="14"/>
                        </w:numPr>
                        <w:spacing w:lineRule="auto" w:line="240" w:before="0" w:afterAutospacing="1"/>
                        <w:contextualSpacing/>
                        <w:jc w:val="both"/>
                        <w:rPr>
                          <w:rFonts w:ascii="Arial" w:hAnsi="Arial" w:eastAsia="Times New Roman" w:cs="Arial"/>
                          <w:sz w:val="24"/>
                          <w:szCs w:val="24"/>
                          <w:lang w:eastAsia="es-VE"/>
                        </w:rPr>
                      </w:pPr>
                      <w:r>
                        <w:rPr>
                          <w:rFonts w:eastAsia="Times New Roman" w:cs="Arial" w:ascii="Arial" w:hAnsi="Arial"/>
                          <w:b/>
                          <w:bCs/>
                          <w:sz w:val="24"/>
                          <w:szCs w:val="24"/>
                          <w:lang w:eastAsia="es-VE"/>
                        </w:rPr>
                        <w:t>Vtan (Velocidad Tangencial):</w:t>
                      </w:r>
                      <w:r>
                        <w:rPr>
                          <w:rFonts w:eastAsia="Times New Roman" w:cs="Arial" w:ascii="Arial" w:hAnsi="Arial"/>
                          <w:sz w:val="24"/>
                          <w:szCs w:val="24"/>
                          <w:lang w:eastAsia="es-VE"/>
                        </w:rPr>
                        <w:t xml:space="preserve"> La velocidad lineal en el borde de la polea, relacionada con la velocidad angular (ω) mediante la fórmula ω = Vtan / r.</w:t>
                      </w:r>
                    </w:p>
                    <w:p>
                      <w:pPr>
                        <w:pStyle w:val="Contenidodelmarco"/>
                        <w:spacing w:before="0" w:after="160"/>
                        <w:jc w:val="both"/>
                        <w:rPr/>
                      </w:pPr>
                      <w:r>
                        <w:rPr/>
                      </w:r>
                    </w:p>
                  </w:txbxContent>
                </v:textbox>
                <w10:wrap type="none"/>
              </v:rect>
            </w:pict>
          </mc:Fallback>
        </mc:AlternateContent>
      </w:r>
    </w:p>
    <w:p>
      <w:pPr>
        <w:pStyle w:val="Normal"/>
        <w:spacing w:lineRule="auto" w:line="360" w:beforeAutospacing="1" w:afterAutospacing="1"/>
        <w:jc w:val="both"/>
        <w:rPr>
          <w:lang w:eastAsia="es-VE"/>
        </w:rPr>
      </w:pPr>
      <w:r>
        <w:rPr>
          <w:lang w:eastAsia="es-VE"/>
        </w:rPr>
      </w:r>
    </w:p>
    <w:p>
      <w:pPr>
        <w:pStyle w:val="Normal"/>
        <w:spacing w:lineRule="auto" w:line="360" w:beforeAutospacing="1" w:afterAutospacing="1"/>
        <w:jc w:val="both"/>
        <w:rPr>
          <w:lang w:eastAsia="es-VE"/>
        </w:rPr>
      </w:pPr>
      <w:r>
        <w:rPr>
          <w:lang w:eastAsia="es-VE"/>
        </w:rPr>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r>
    </w:p>
    <w:p>
      <w:pPr>
        <w:pStyle w:val="Normal"/>
        <w:spacing w:lineRule="auto" w:line="360" w:beforeAutospacing="1" w:afterAutospacing="1"/>
        <w:jc w:val="both"/>
        <w:rPr>
          <w:rFonts w:ascii="Arial" w:hAnsi="Arial" w:eastAsia="Times New Roman" w:cs="Arial"/>
          <w:i/>
          <w:i/>
          <w:iCs/>
          <w:sz w:val="24"/>
          <w:szCs w:val="24"/>
          <w:lang w:eastAsia="es-VE"/>
        </w:rPr>
      </w:pPr>
      <w:r>
        <w:rPr>
          <w:rFonts w:eastAsia="Times New Roman" w:cs="Arial" w:ascii="Arial" w:hAnsi="Arial"/>
          <w:i/>
          <w:iCs/>
          <w:sz w:val="24"/>
          <w:szCs w:val="24"/>
          <w:lang w:eastAsia="es-VE"/>
        </w:rPr>
      </w:r>
    </w:p>
    <w:p>
      <w:pPr>
        <w:pStyle w:val="Normal"/>
        <w:spacing w:lineRule="auto" w:line="360" w:beforeAutospacing="1" w:afterAutospacing="1"/>
        <w:jc w:val="both"/>
        <w:rPr>
          <w:rFonts w:ascii="Arial" w:hAnsi="Arial" w:eastAsia="Times New Roman" w:cs="Arial"/>
          <w:i/>
          <w:i/>
          <w:iCs/>
          <w:sz w:val="24"/>
          <w:szCs w:val="24"/>
          <w:lang w:eastAsia="es-VE"/>
        </w:rPr>
      </w:pPr>
      <w:r>
        <w:rPr>
          <w:rFonts w:eastAsia="Times New Roman" w:cs="Arial" w:ascii="Arial" w:hAnsi="Arial"/>
          <w:i/>
          <w:iCs/>
          <w:sz w:val="24"/>
          <w:szCs w:val="24"/>
          <w:lang w:eastAsia="es-VE"/>
        </w:rPr>
      </w:r>
    </w:p>
    <w:p>
      <w:pPr>
        <w:pStyle w:val="Normal"/>
        <w:spacing w:lineRule="auto" w:line="360" w:beforeAutospacing="1" w:afterAutospacing="1"/>
        <w:jc w:val="both"/>
        <w:rPr>
          <w:rFonts w:ascii="Arial" w:hAnsi="Arial" w:eastAsia="Times New Roman" w:cs="Arial"/>
          <w:i/>
          <w:i/>
          <w:iCs/>
          <w:sz w:val="24"/>
          <w:szCs w:val="24"/>
          <w:lang w:eastAsia="es-VE"/>
        </w:rPr>
      </w:pPr>
      <w:r>
        <w:rPr>
          <w:rFonts w:eastAsia="Times New Roman" w:cs="Arial" w:ascii="Arial" w:hAnsi="Arial"/>
          <w:i/>
          <w:iCs/>
          <w:sz w:val="24"/>
          <w:szCs w:val="24"/>
          <w:lang w:eastAsia="es-VE"/>
        </w:rPr>
      </w:r>
    </w:p>
    <w:p>
      <w:pPr>
        <w:pStyle w:val="Normal"/>
        <w:spacing w:lineRule="auto" w:line="360" w:beforeAutospacing="1" w:afterAutospacing="1"/>
        <w:jc w:val="both"/>
        <w:rPr>
          <w:rFonts w:ascii="Arial" w:hAnsi="Arial" w:eastAsia="Times New Roman" w:cs="Arial"/>
          <w:i/>
          <w:i/>
          <w:iCs/>
          <w:sz w:val="24"/>
          <w:szCs w:val="24"/>
          <w:lang w:eastAsia="es-VE"/>
        </w:rPr>
      </w:pPr>
      <w:r>
        <w:rPr>
          <w:rFonts w:eastAsia="Times New Roman" w:cs="Arial" w:ascii="Arial" w:hAnsi="Arial"/>
          <w:i/>
          <w:iCs/>
          <w:sz w:val="24"/>
          <w:szCs w:val="24"/>
          <w:lang w:eastAsia="es-VE"/>
        </w:rPr>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i/>
          <w:iCs/>
          <w:sz w:val="24"/>
          <w:szCs w:val="24"/>
          <w:lang w:eastAsia="es-VE"/>
        </w:rPr>
        <w:t>ugerencia: Incluir un diagrama que ilustre las fuerzas, el torque y la relación entre velocidad tangencial y angular.]</w:t>
      </w:r>
    </w:p>
    <w:p>
      <w:pPr>
        <w:pStyle w:val="Normal"/>
        <w:numPr>
          <w:ilvl w:val="0"/>
          <w:numId w:val="0"/>
        </w:numPr>
        <w:spacing w:lineRule="auto" w:line="360" w:beforeAutospacing="1" w:afterAutospacing="1"/>
        <w:jc w:val="both"/>
        <w:outlineLvl w:val="1"/>
        <w:rPr>
          <w:rFonts w:ascii="Arial" w:hAnsi="Arial" w:eastAsia="Times New Roman" w:cs="Arial"/>
          <w:b/>
          <w:bCs/>
          <w:sz w:val="24"/>
          <w:szCs w:val="24"/>
          <w:lang w:eastAsia="es-VE"/>
        </w:rPr>
      </w:pPr>
      <w:r>
        <w:rPr>
          <w:rFonts w:eastAsia="Times New Roman" w:cs="Arial" w:ascii="Arial" w:hAnsi="Arial"/>
          <w:b/>
          <w:bCs/>
          <w:sz w:val="24"/>
          <w:szCs w:val="24"/>
          <w:lang w:eastAsia="es-VE"/>
        </w:rPr>
        <w:t>3. Desarrollo del Sistema</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El proyecto se desarrolló mediante la creación de tres módulos en Python, cada uno responsable de un aspecto clave del modelo.</w:t>
      </w:r>
    </w:p>
    <w:p>
      <w:pPr>
        <w:pStyle w:val="Normal"/>
        <w:numPr>
          <w:ilvl w:val="0"/>
          <w:numId w:val="0"/>
        </w:numPr>
        <w:spacing w:lineRule="auto" w:line="360" w:beforeAutospacing="1" w:afterAutospacing="1"/>
        <w:jc w:val="both"/>
        <w:outlineLvl w:val="2"/>
        <w:rPr>
          <w:rFonts w:ascii="Arial" w:hAnsi="Arial" w:eastAsia="Times New Roman" w:cs="Arial"/>
          <w:b/>
          <w:bCs/>
          <w:sz w:val="24"/>
          <w:szCs w:val="24"/>
          <w:lang w:eastAsia="es-VE"/>
        </w:rPr>
      </w:pPr>
      <w:r>
        <w:rPr>
          <w:rFonts w:eastAsia="Times New Roman" w:cs="Arial" w:ascii="Arial" w:hAnsi="Arial"/>
          <w:b/>
          <w:bCs/>
          <w:sz w:val="24"/>
          <w:szCs w:val="24"/>
          <w:lang w:eastAsia="es-VE"/>
        </w:rPr>
        <w:t>3.1. Descripción General del Sistema</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El sistema de ascensores está diseñado para un edificio residencial con 20 pisos y 2 sótanos. Se implementaron cuatro grupos:</w:t>
      </w:r>
    </w:p>
    <w:p>
      <w:pPr>
        <w:pStyle w:val="Normal"/>
        <w:numPr>
          <w:ilvl w:val="0"/>
          <w:numId w:val="3"/>
        </w:numPr>
        <w:spacing w:lineRule="auto" w:line="360" w:beforeAutospacing="1" w:after="0"/>
        <w:jc w:val="both"/>
        <w:rPr>
          <w:rFonts w:ascii="Arial" w:hAnsi="Arial" w:eastAsia="Times New Roman" w:cs="Arial"/>
          <w:sz w:val="24"/>
          <w:szCs w:val="24"/>
          <w:lang w:eastAsia="es-VE"/>
        </w:rPr>
      </w:pPr>
      <w:r>
        <w:rPr>
          <w:rFonts w:eastAsia="Times New Roman" w:cs="Arial" w:ascii="Arial" w:hAnsi="Arial"/>
          <w:b/>
          <w:bCs/>
          <w:sz w:val="24"/>
          <w:szCs w:val="24"/>
          <w:lang w:eastAsia="es-VE"/>
        </w:rPr>
        <w:t>Grupos A, B y C:</w:t>
      </w:r>
      <w:r>
        <w:rPr>
          <w:rFonts w:eastAsia="Times New Roman" w:cs="Arial" w:ascii="Arial" w:hAnsi="Arial"/>
          <w:sz w:val="24"/>
          <w:szCs w:val="24"/>
          <w:lang w:eastAsia="es-VE"/>
        </w:rPr>
        <w:t xml:space="preserve"> Ascensores de pasajeros con una carga nominal de 630 kg y velocidad de 2 m/s. Estos tienen una cabina de aproximadamente 1.68 m² y dimensiones de 1.2 m × 1.4 m × 2.40 m.</w:t>
      </w:r>
    </w:p>
    <w:p>
      <w:pPr>
        <w:pStyle w:val="Normal"/>
        <w:numPr>
          <w:ilvl w:val="0"/>
          <w:numId w:val="3"/>
        </w:numPr>
        <w:spacing w:lineRule="auto" w:line="360" w:before="0" w:afterAutospacing="1"/>
        <w:jc w:val="both"/>
        <w:rPr>
          <w:rFonts w:ascii="Arial" w:hAnsi="Arial" w:eastAsia="Times New Roman" w:cs="Arial"/>
          <w:sz w:val="24"/>
          <w:szCs w:val="24"/>
          <w:lang w:eastAsia="es-VE"/>
        </w:rPr>
      </w:pPr>
      <w:r>
        <w:rPr>
          <w:rFonts w:eastAsia="Times New Roman" w:cs="Arial" w:ascii="Arial" w:hAnsi="Arial"/>
          <w:b/>
          <w:bCs/>
          <w:sz w:val="24"/>
          <w:szCs w:val="24"/>
          <w:lang w:eastAsia="es-VE"/>
        </w:rPr>
        <w:t>Grupo D:</w:t>
      </w:r>
      <w:r>
        <w:rPr>
          <w:rFonts w:eastAsia="Times New Roman" w:cs="Arial" w:ascii="Arial" w:hAnsi="Arial"/>
          <w:sz w:val="24"/>
          <w:szCs w:val="24"/>
          <w:lang w:eastAsia="es-VE"/>
        </w:rPr>
        <w:t xml:space="preserve"> Ascensor de carga con una carga nominal de 1000 kg, adaptado a necesidades específicas de operación.</w:t>
      </w:r>
    </w:p>
    <w:p>
      <w:pPr>
        <w:pStyle w:val="Normal"/>
        <w:spacing w:lineRule="auto" w:line="360" w:beforeAutospacing="1" w:afterAutospacing="1"/>
        <w:jc w:val="both"/>
        <w:rPr>
          <w:rFonts w:ascii="Arial" w:hAnsi="Arial" w:eastAsia="Times New Roman" w:cs="Arial"/>
          <w:sz w:val="24"/>
          <w:szCs w:val="24"/>
          <w:lang w:eastAsia="es-VE"/>
        </w:rPr>
      </w:pPr>
      <w:r>
        <w:drawing>
          <wp:anchor behindDoc="0" distT="0" distB="0" distL="0" distR="0" simplePos="0" locked="0" layoutInCell="0" allowOverlap="1" relativeHeight="2">
            <wp:simplePos x="0" y="0"/>
            <wp:positionH relativeFrom="margin">
              <wp:align>right</wp:align>
            </wp:positionH>
            <wp:positionV relativeFrom="paragraph">
              <wp:posOffset>1562735</wp:posOffset>
            </wp:positionV>
            <wp:extent cx="5611495" cy="1925320"/>
            <wp:effectExtent l="0" t="0" r="0" b="0"/>
            <wp:wrapNone/>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4"/>
                    <a:stretch>
                      <a:fillRect/>
                    </a:stretch>
                  </pic:blipFill>
                  <pic:spPr bwMode="auto">
                    <a:xfrm>
                      <a:off x="0" y="0"/>
                      <a:ext cx="5611495" cy="1925320"/>
                    </a:xfrm>
                    <a:prstGeom prst="rect">
                      <a:avLst/>
                    </a:prstGeom>
                    <a:noFill/>
                  </pic:spPr>
                </pic:pic>
              </a:graphicData>
            </a:graphic>
          </wp:anchor>
        </w:drawing>
      </w:r>
      <w:r>
        <w:rPr>
          <w:rFonts w:eastAsia="Times New Roman" w:cs="Arial" w:ascii="Arial" w:hAnsi="Arial"/>
          <w:sz w:val="24"/>
          <w:szCs w:val="24"/>
          <w:lang w:eastAsia="es-VE"/>
        </w:rPr>
        <w:t xml:space="preserve">Cada grupo se evalúa en términos de capacidad de transporte, intervalo de espera, y tiempos de operación. Los resultados indican que los ascensores de pasajeros tienen una capacidad de aproximadamente 8.08 % y un intervalo de 135.56 s, mientras que el ascensor de carga muestra una capacidad de 6.65 % y un intervalo de 164.53 s. Aunque el grupo D no cumple totalmente con la normativa, es aceptable dada su función de uso aislado. </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r>
    </w:p>
    <w:p>
      <w:pPr>
        <w:pStyle w:val="Normal"/>
        <w:spacing w:lineRule="auto" w:line="360" w:before="0" w:after="0"/>
        <w:jc w:val="both"/>
        <w:rPr>
          <w:rFonts w:ascii="Arial" w:hAnsi="Arial" w:eastAsia="Times New Roman" w:cs="Arial"/>
          <w:sz w:val="24"/>
          <w:szCs w:val="24"/>
          <w:lang w:eastAsia="es-VE"/>
        </w:rPr>
      </w:pPr>
      <w:r>
        <w:rPr>
          <w:rFonts w:eastAsia="Times New Roman" w:cs="Arial" w:ascii="Arial" w:hAnsi="Arial"/>
          <w:sz w:val="24"/>
          <w:szCs w:val="24"/>
          <w:lang w:eastAsia="es-VE"/>
        </w:rPr>
      </w:r>
    </w:p>
    <w:p>
      <w:pPr>
        <w:pStyle w:val="Normal"/>
        <w:numPr>
          <w:ilvl w:val="0"/>
          <w:numId w:val="0"/>
        </w:numPr>
        <w:spacing w:lineRule="auto" w:line="360" w:beforeAutospacing="1" w:afterAutospacing="1"/>
        <w:jc w:val="both"/>
        <w:outlineLvl w:val="2"/>
        <w:rPr>
          <w:rFonts w:ascii="Arial" w:hAnsi="Arial" w:eastAsia="Times New Roman" w:cs="Arial"/>
          <w:b/>
          <w:bCs/>
          <w:sz w:val="24"/>
          <w:szCs w:val="24"/>
          <w:lang w:eastAsia="es-VE"/>
        </w:rPr>
      </w:pPr>
      <w:r>
        <w:rPr>
          <w:rFonts w:eastAsia="Times New Roman" w:cs="Arial" w:ascii="Arial" w:hAnsi="Arial"/>
          <w:b/>
          <w:bCs/>
          <w:sz w:val="24"/>
          <w:szCs w:val="24"/>
          <w:lang w:eastAsia="es-VE"/>
        </w:rPr>
        <w:t>3.2. Código de Caja-Motor</w:t>
      </w:r>
    </w:p>
    <w:p>
      <w:pPr>
        <w:pStyle w:val="Normal"/>
        <w:numPr>
          <w:ilvl w:val="0"/>
          <w:numId w:val="0"/>
        </w:numPr>
        <w:spacing w:lineRule="auto" w:line="360" w:beforeAutospacing="1" w:afterAutospacing="1"/>
        <w:jc w:val="both"/>
        <w:outlineLvl w:val="3"/>
        <w:rPr>
          <w:rFonts w:ascii="Arial" w:hAnsi="Arial" w:eastAsia="Times New Roman" w:cs="Arial"/>
          <w:b/>
          <w:bCs/>
          <w:sz w:val="24"/>
          <w:szCs w:val="24"/>
          <w:lang w:eastAsia="es-VE"/>
        </w:rPr>
      </w:pPr>
      <w:r>
        <w:rPr>
          <w:rFonts w:eastAsia="Times New Roman" w:cs="Arial" w:ascii="Arial" w:hAnsi="Arial"/>
          <w:b/>
          <w:bCs/>
          <w:sz w:val="24"/>
          <w:szCs w:val="24"/>
          <w:lang w:eastAsia="es-VE"/>
        </w:rPr>
        <w:t>3.2.1. Funcionalidad y Propósito</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 xml:space="preserve">El módulo </w:t>
      </w:r>
      <w:r>
        <w:rPr>
          <w:rFonts w:eastAsia="Times New Roman" w:cs="Arial" w:ascii="Arial" w:hAnsi="Arial"/>
          <w:i/>
          <w:iCs/>
          <w:sz w:val="24"/>
          <w:szCs w:val="24"/>
          <w:lang w:eastAsia="es-VE"/>
        </w:rPr>
        <w:t>Caja_Motor.py</w:t>
      </w:r>
      <w:r>
        <w:rPr>
          <w:rFonts w:eastAsia="Times New Roman" w:cs="Arial" w:ascii="Arial" w:hAnsi="Arial"/>
          <w:sz w:val="24"/>
          <w:szCs w:val="24"/>
          <w:lang w:eastAsia="es-VE"/>
        </w:rPr>
        <w:t xml:space="preserve"> se encarga de calcular los parámetros mecánicos fundamentales para la transmisión de energía en el sistema de ascensores. Su propósito es:</w:t>
      </w:r>
    </w:p>
    <w:p>
      <w:pPr>
        <w:pStyle w:val="Normal"/>
        <w:numPr>
          <w:ilvl w:val="0"/>
          <w:numId w:val="4"/>
        </w:numPr>
        <w:spacing w:lineRule="auto" w:line="360" w:beforeAutospacing="1" w:after="0"/>
        <w:jc w:val="both"/>
        <w:rPr>
          <w:rFonts w:ascii="Arial" w:hAnsi="Arial" w:eastAsia="Times New Roman" w:cs="Arial"/>
          <w:sz w:val="24"/>
          <w:szCs w:val="24"/>
          <w:lang w:eastAsia="es-VE"/>
        </w:rPr>
      </w:pPr>
      <w:r>
        <w:rPr>
          <w:rFonts w:eastAsia="Times New Roman" w:cs="Arial" w:ascii="Arial" w:hAnsi="Arial"/>
          <w:sz w:val="24"/>
          <w:szCs w:val="24"/>
          <w:lang w:eastAsia="es-VE"/>
        </w:rPr>
        <w:t>Calcular la masa de la cabina y el contrapeso.</w:t>
      </w:r>
    </w:p>
    <w:p>
      <w:pPr>
        <w:pStyle w:val="Normal"/>
        <w:numPr>
          <w:ilvl w:val="0"/>
          <w:numId w:val="4"/>
        </w:numPr>
        <w:spacing w:lineRule="auto" w:line="360" w:before="0" w:after="0"/>
        <w:jc w:val="both"/>
        <w:rPr>
          <w:rFonts w:ascii="Arial" w:hAnsi="Arial" w:eastAsia="Times New Roman" w:cs="Arial"/>
          <w:sz w:val="24"/>
          <w:szCs w:val="24"/>
          <w:lang w:eastAsia="es-VE"/>
        </w:rPr>
      </w:pPr>
      <w:r>
        <w:rPr>
          <w:rFonts w:eastAsia="Times New Roman" w:cs="Arial" w:ascii="Arial" w:hAnsi="Arial"/>
          <w:sz w:val="24"/>
          <w:szCs w:val="24"/>
          <w:lang w:eastAsia="es-VE"/>
        </w:rPr>
        <w:t>Determinar la tensión en los cables y el torque en la polea.</w:t>
      </w:r>
    </w:p>
    <w:p>
      <w:pPr>
        <w:pStyle w:val="Normal"/>
        <w:numPr>
          <w:ilvl w:val="0"/>
          <w:numId w:val="4"/>
        </w:numPr>
        <w:spacing w:lineRule="auto" w:line="360" w:before="0" w:after="0"/>
        <w:jc w:val="both"/>
        <w:rPr>
          <w:rFonts w:ascii="Arial" w:hAnsi="Arial" w:eastAsia="Times New Roman" w:cs="Arial"/>
          <w:sz w:val="24"/>
          <w:szCs w:val="24"/>
          <w:lang w:eastAsia="es-VE"/>
        </w:rPr>
      </w:pPr>
      <w:r>
        <w:rPr>
          <w:rFonts w:eastAsia="Times New Roman" w:cs="Arial" w:ascii="Arial" w:hAnsi="Arial"/>
          <w:sz w:val="24"/>
          <w:szCs w:val="24"/>
          <w:lang w:eastAsia="es-VE"/>
        </w:rPr>
        <w:t>Estimar la potencia necesaria en la polea, en la caja de cambios y en el motor.</w:t>
      </w:r>
    </w:p>
    <w:p>
      <w:pPr>
        <w:pStyle w:val="Normal"/>
        <w:numPr>
          <w:ilvl w:val="0"/>
          <w:numId w:val="4"/>
        </w:numPr>
        <w:spacing w:lineRule="auto" w:line="360" w:before="0"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Calcular el número de engranajes requeridos para reducir la velocidad del motor a la velocidad operativa del ascensor.</w:t>
      </w:r>
    </w:p>
    <w:p>
      <w:pPr>
        <w:pStyle w:val="Normal"/>
        <w:numPr>
          <w:ilvl w:val="0"/>
          <w:numId w:val="0"/>
        </w:numPr>
        <w:spacing w:lineRule="auto" w:line="360" w:beforeAutospacing="1" w:afterAutospacing="1"/>
        <w:jc w:val="both"/>
        <w:outlineLvl w:val="3"/>
        <w:rPr>
          <w:rFonts w:ascii="Arial" w:hAnsi="Arial" w:eastAsia="Times New Roman" w:cs="Arial"/>
          <w:b/>
          <w:bCs/>
          <w:sz w:val="24"/>
          <w:szCs w:val="24"/>
          <w:lang w:eastAsia="es-VE"/>
        </w:rPr>
      </w:pPr>
      <w:r>
        <w:rPr>
          <w:rFonts w:eastAsia="Times New Roman" w:cs="Arial" w:ascii="Arial" w:hAnsi="Arial"/>
          <w:b/>
          <w:bCs/>
          <w:sz w:val="24"/>
          <w:szCs w:val="24"/>
          <w:lang w:eastAsia="es-VE"/>
        </w:rPr>
        <w:t>3.2.2. Implementación</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El código extrae los datos de un archivo Excel y utiliza la librería Pandas para gestionar la información. La función principal, Calculos(fila), procesa cada grupo de ascensores. Se asignan diferentes valores de masa para la cabina dependiendo del grupo (600 kg para los ascensores de pasajeros y 700 kg para el de carga), y se calcula la masa del contrapeso sumando la mitad de la carga nominal a la masa de la cabina.</w:t>
      </w:r>
    </w:p>
    <w:p>
      <w:pPr>
        <w:pStyle w:val="Normal"/>
        <w:spacing w:lineRule="auto" w:line="360" w:beforeAutospacing="1" w:afterAutospacing="1"/>
        <w:jc w:val="both"/>
        <w:rPr>
          <w:rFonts w:ascii="Arial" w:hAnsi="Arial" w:eastAsia="Times New Roman" w:cs="Arial"/>
          <w:sz w:val="24"/>
          <w:szCs w:val="24"/>
          <w:lang w:eastAsia="es-VE"/>
        </w:rPr>
      </w:pPr>
      <w:r>
        <w:drawing>
          <wp:anchor behindDoc="0" distT="0" distB="0" distL="0" distR="0" simplePos="0" locked="0" layoutInCell="0" allowOverlap="1" relativeHeight="3">
            <wp:simplePos x="0" y="0"/>
            <wp:positionH relativeFrom="margin">
              <wp:posOffset>-447675</wp:posOffset>
            </wp:positionH>
            <wp:positionV relativeFrom="paragraph">
              <wp:posOffset>1060450</wp:posOffset>
            </wp:positionV>
            <wp:extent cx="2952115" cy="2991485"/>
            <wp:effectExtent l="0" t="0" r="0" b="0"/>
            <wp:wrapNone/>
            <wp:docPr id="5"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
                    <pic:cNvPicPr>
                      <a:picLocks noChangeAspect="1" noChangeArrowheads="1"/>
                    </pic:cNvPicPr>
                  </pic:nvPicPr>
                  <pic:blipFill>
                    <a:blip r:embed="rId5"/>
                    <a:stretch>
                      <a:fillRect/>
                    </a:stretch>
                  </pic:blipFill>
                  <pic:spPr bwMode="auto">
                    <a:xfrm>
                      <a:off x="0" y="0"/>
                      <a:ext cx="2952115" cy="2991485"/>
                    </a:xfrm>
                    <a:prstGeom prst="rect">
                      <a:avLst/>
                    </a:prstGeom>
                    <a:noFill/>
                  </pic:spPr>
                </pic:pic>
              </a:graphicData>
            </a:graphic>
          </wp:anchor>
        </w:drawing>
        <w:drawing>
          <wp:anchor behindDoc="0" distT="0" distB="0" distL="0" distR="0" simplePos="0" locked="0" layoutInCell="1" allowOverlap="1" relativeHeight="4">
            <wp:simplePos x="0" y="0"/>
            <wp:positionH relativeFrom="column">
              <wp:posOffset>2635250</wp:posOffset>
            </wp:positionH>
            <wp:positionV relativeFrom="paragraph">
              <wp:posOffset>1063625</wp:posOffset>
            </wp:positionV>
            <wp:extent cx="2952115" cy="2991485"/>
            <wp:effectExtent l="0" t="0" r="0" b="0"/>
            <wp:wrapNone/>
            <wp:docPr id="6"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
                    <pic:cNvPicPr>
                      <a:picLocks noChangeAspect="1" noChangeArrowheads="1"/>
                    </pic:cNvPicPr>
                  </pic:nvPicPr>
                  <pic:blipFill>
                    <a:blip r:embed="rId6"/>
                    <a:stretch>
                      <a:fillRect/>
                    </a:stretch>
                  </pic:blipFill>
                  <pic:spPr bwMode="auto">
                    <a:xfrm>
                      <a:off x="0" y="0"/>
                      <a:ext cx="2952115" cy="2991485"/>
                    </a:xfrm>
                    <a:prstGeom prst="rect">
                      <a:avLst/>
                    </a:prstGeom>
                    <a:noFill/>
                  </pic:spPr>
                </pic:pic>
              </a:graphicData>
            </a:graphic>
          </wp:anchor>
        </w:drawing>
      </w:r>
      <w:r>
        <w:rPr>
          <w:rFonts w:eastAsia="Times New Roman" w:cs="Arial" w:ascii="Arial" w:hAnsi="Arial"/>
          <w:sz w:val="24"/>
          <w:szCs w:val="24"/>
          <w:lang w:eastAsia="es-VE"/>
        </w:rPr>
        <w:t>La velocidad angular se obtiene dividiendo la velocidad tangencial por el radio de la polea (0.2 m), y a partir de ahí se calcula la tensión y el torque. La potencia se deriva del producto del torque y la velocidad angular, ajustándose para las eficiencias del 80% y 90%.</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r>
    </w:p>
    <w:p>
      <w:pPr>
        <w:pStyle w:val="Normal"/>
        <w:spacing w:lineRule="auto" w:line="360" w:beforeAutospacing="1" w:afterAutospacing="1"/>
        <w:jc w:val="both"/>
        <w:rPr>
          <w:rFonts w:ascii="Arial" w:hAnsi="Arial" w:eastAsia="Times New Roman" w:cs="Arial"/>
          <w:sz w:val="24"/>
          <w:szCs w:val="24"/>
          <w:lang w:eastAsia="es-VE"/>
        </w:rPr>
      </w:pPr>
      <w:r>
        <w:rPr/>
      </w:r>
    </w:p>
    <w:p>
      <w:pPr>
        <w:pStyle w:val="Normal"/>
        <w:numPr>
          <w:ilvl w:val="0"/>
          <w:numId w:val="0"/>
        </w:numPr>
        <w:spacing w:lineRule="auto" w:line="360" w:beforeAutospacing="1" w:afterAutospacing="1"/>
        <w:jc w:val="both"/>
        <w:outlineLvl w:val="3"/>
        <w:rPr>
          <w:rFonts w:ascii="Arial" w:hAnsi="Arial" w:eastAsia="Times New Roman" w:cs="Arial"/>
          <w:b/>
          <w:bCs/>
          <w:sz w:val="24"/>
          <w:szCs w:val="24"/>
          <w:lang w:eastAsia="es-VE"/>
        </w:rPr>
      </w:pPr>
      <w:r>
        <w:rPr>
          <w:rFonts w:eastAsia="Times New Roman" w:cs="Arial" w:ascii="Arial" w:hAnsi="Arial"/>
          <w:b/>
          <w:bCs/>
          <w:sz w:val="24"/>
          <w:szCs w:val="24"/>
          <w:lang w:eastAsia="es-VE"/>
        </w:rPr>
        <w:t>3.2.3. Resultados</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El módulo imprime en la terminal resultados como:Contrapeso y masa de la cabina.</w:t>
      </w:r>
    </w:p>
    <w:p>
      <w:pPr>
        <w:pStyle w:val="Normal"/>
        <w:numPr>
          <w:ilvl w:val="0"/>
          <w:numId w:val="5"/>
        </w:numPr>
        <w:spacing w:lineRule="auto" w:line="240" w:beforeAutospacing="1" w:after="0"/>
        <w:jc w:val="both"/>
        <w:rPr>
          <w:rFonts w:ascii="Arial" w:hAnsi="Arial" w:eastAsia="Times New Roman" w:cs="Arial"/>
          <w:sz w:val="24"/>
          <w:szCs w:val="24"/>
          <w:lang w:eastAsia="es-VE"/>
        </w:rPr>
      </w:pPr>
      <w:r>
        <w:rPr>
          <w:rFonts w:eastAsia="Times New Roman" w:cs="Arial" w:ascii="Arial" w:hAnsi="Arial"/>
          <w:sz w:val="24"/>
          <w:szCs w:val="24"/>
          <w:lang w:eastAsia="es-VE"/>
        </w:rPr>
        <w:t>Tensión en los cables y torque de la polea.</w:t>
      </w:r>
    </w:p>
    <w:p>
      <w:pPr>
        <w:pStyle w:val="Normal"/>
        <w:numPr>
          <w:ilvl w:val="0"/>
          <w:numId w:val="5"/>
        </w:numPr>
        <w:spacing w:lineRule="auto" w:line="240" w:before="0" w:after="0"/>
        <w:jc w:val="both"/>
        <w:rPr>
          <w:rFonts w:ascii="Arial" w:hAnsi="Arial" w:eastAsia="Times New Roman" w:cs="Arial"/>
          <w:sz w:val="24"/>
          <w:szCs w:val="24"/>
          <w:lang w:eastAsia="es-VE"/>
        </w:rPr>
      </w:pPr>
      <w:r>
        <w:rPr>
          <w:rFonts w:eastAsia="Times New Roman" w:cs="Arial" w:ascii="Arial" w:hAnsi="Arial"/>
          <w:sz w:val="24"/>
          <w:szCs w:val="24"/>
          <w:lang w:eastAsia="es-VE"/>
        </w:rPr>
        <w:t>Potencia en la polea, caja de cambios y motor.</w:t>
      </w:r>
    </w:p>
    <w:p>
      <w:pPr>
        <w:pStyle w:val="Normal"/>
        <w:numPr>
          <w:ilvl w:val="0"/>
          <w:numId w:val="5"/>
        </w:numPr>
        <w:spacing w:lineRule="auto" w:line="240" w:before="0"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Número de engranajes necesarios.</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Estos resultados permiten validar que la transmisión de energía se realiza de manera óptima y que el diseño cumple con los requerimientos normativos.</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drawing>
          <wp:anchor behindDoc="0" distT="0" distB="0" distL="0" distR="0" simplePos="0" locked="0" layoutInCell="1" allowOverlap="1" relativeHeight="5">
            <wp:simplePos x="0" y="0"/>
            <wp:positionH relativeFrom="column">
              <wp:posOffset>3150235</wp:posOffset>
            </wp:positionH>
            <wp:positionV relativeFrom="paragraph">
              <wp:posOffset>-15875</wp:posOffset>
            </wp:positionV>
            <wp:extent cx="2168525" cy="1952625"/>
            <wp:effectExtent l="0" t="0" r="0" b="0"/>
            <wp:wrapNone/>
            <wp:docPr id="7"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
                    <pic:cNvPicPr>
                      <a:picLocks noChangeAspect="1" noChangeArrowheads="1"/>
                    </pic:cNvPicPr>
                  </pic:nvPicPr>
                  <pic:blipFill>
                    <a:blip r:embed="rId7"/>
                    <a:stretch>
                      <a:fillRect/>
                    </a:stretch>
                  </pic:blipFill>
                  <pic:spPr bwMode="auto">
                    <a:xfrm>
                      <a:off x="0" y="0"/>
                      <a:ext cx="2168525" cy="1952625"/>
                    </a:xfrm>
                    <a:prstGeom prst="rect">
                      <a:avLst/>
                    </a:prstGeom>
                    <a:noFill/>
                  </pic:spPr>
                </pic:pic>
              </a:graphicData>
            </a:graphic>
          </wp:anchor>
        </w:drawing>
        <w:drawing>
          <wp:anchor behindDoc="0" distT="0" distB="0" distL="0" distR="0" simplePos="0" locked="0" layoutInCell="1" allowOverlap="1" relativeHeight="15">
            <wp:simplePos x="0" y="0"/>
            <wp:positionH relativeFrom="column">
              <wp:posOffset>258445</wp:posOffset>
            </wp:positionH>
            <wp:positionV relativeFrom="paragraph">
              <wp:posOffset>-11430</wp:posOffset>
            </wp:positionV>
            <wp:extent cx="2165985" cy="1914525"/>
            <wp:effectExtent l="0" t="0" r="0" b="0"/>
            <wp:wrapNone/>
            <wp:docPr id="8"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5" descr=""/>
                    <pic:cNvPicPr>
                      <a:picLocks noChangeAspect="1" noChangeArrowheads="1"/>
                    </pic:cNvPicPr>
                  </pic:nvPicPr>
                  <pic:blipFill>
                    <a:blip r:embed="rId8"/>
                    <a:stretch>
                      <a:fillRect/>
                    </a:stretch>
                  </pic:blipFill>
                  <pic:spPr bwMode="auto">
                    <a:xfrm>
                      <a:off x="0" y="0"/>
                      <a:ext cx="2165985" cy="1914525"/>
                    </a:xfrm>
                    <a:prstGeom prst="rect">
                      <a:avLst/>
                    </a:prstGeom>
                    <a:noFill/>
                  </pic:spPr>
                </pic:pic>
              </a:graphicData>
            </a:graphic>
          </wp:anchor>
        </w:drawing>
      </w:r>
    </w:p>
    <w:p>
      <w:pPr>
        <w:pStyle w:val="Normal"/>
        <w:numPr>
          <w:ilvl w:val="0"/>
          <w:numId w:val="0"/>
        </w:numPr>
        <w:spacing w:lineRule="auto" w:line="360" w:beforeAutospacing="1" w:afterAutospacing="1"/>
        <w:jc w:val="both"/>
        <w:outlineLvl w:val="2"/>
        <w:rPr>
          <w:rFonts w:ascii="Arial" w:hAnsi="Arial" w:eastAsia="Times New Roman" w:cs="Arial"/>
          <w:sz w:val="24"/>
          <w:szCs w:val="24"/>
          <w:lang w:eastAsia="es-VE"/>
        </w:rPr>
      </w:pPr>
      <w:r>
        <w:rPr>
          <w:rFonts w:eastAsia="Times New Roman" w:cs="Arial" w:ascii="Arial" w:hAnsi="Arial"/>
          <w:sz w:val="24"/>
          <w:szCs w:val="24"/>
          <w:lang w:eastAsia="es-VE"/>
        </w:rPr>
      </w:r>
    </w:p>
    <w:p>
      <w:pPr>
        <w:pStyle w:val="Normal"/>
        <w:numPr>
          <w:ilvl w:val="0"/>
          <w:numId w:val="0"/>
        </w:numPr>
        <w:spacing w:lineRule="auto" w:line="360" w:beforeAutospacing="1" w:afterAutospacing="1"/>
        <w:jc w:val="both"/>
        <w:outlineLvl w:val="2"/>
        <w:rPr>
          <w:rFonts w:ascii="Arial" w:hAnsi="Arial" w:eastAsia="Times New Roman" w:cs="Arial"/>
          <w:b/>
          <w:bCs/>
          <w:sz w:val="24"/>
          <w:szCs w:val="24"/>
          <w:lang w:eastAsia="es-VE"/>
        </w:rPr>
      </w:pPr>
      <w:r>
        <w:rPr>
          <w:rFonts w:eastAsia="Times New Roman" w:cs="Arial" w:ascii="Arial" w:hAnsi="Arial"/>
          <w:b/>
          <w:bCs/>
          <w:sz w:val="24"/>
          <w:szCs w:val="24"/>
          <w:lang w:eastAsia="es-VE"/>
        </w:rPr>
      </w:r>
    </w:p>
    <w:p>
      <w:pPr>
        <w:pStyle w:val="Normal"/>
        <w:numPr>
          <w:ilvl w:val="0"/>
          <w:numId w:val="0"/>
        </w:numPr>
        <w:spacing w:lineRule="auto" w:line="360" w:beforeAutospacing="1" w:afterAutospacing="1"/>
        <w:jc w:val="both"/>
        <w:outlineLvl w:val="2"/>
        <w:rPr>
          <w:rFonts w:ascii="Arial" w:hAnsi="Arial" w:eastAsia="Times New Roman" w:cs="Arial"/>
          <w:b/>
          <w:bCs/>
          <w:sz w:val="24"/>
          <w:szCs w:val="24"/>
          <w:lang w:eastAsia="es-VE"/>
        </w:rPr>
      </w:pPr>
      <w:r>
        <w:rPr>
          <w:rFonts w:eastAsia="Times New Roman" w:cs="Arial" w:ascii="Arial" w:hAnsi="Arial"/>
          <w:b/>
          <w:bCs/>
          <w:sz w:val="24"/>
          <w:szCs w:val="24"/>
          <w:lang w:eastAsia="es-VE"/>
        </w:rPr>
      </w:r>
    </w:p>
    <w:p>
      <w:pPr>
        <w:pStyle w:val="Normal"/>
        <w:numPr>
          <w:ilvl w:val="0"/>
          <w:numId w:val="0"/>
        </w:numPr>
        <w:spacing w:lineRule="auto" w:line="360" w:beforeAutospacing="1" w:afterAutospacing="1"/>
        <w:jc w:val="both"/>
        <w:outlineLvl w:val="2"/>
        <w:rPr>
          <w:rFonts w:ascii="Arial" w:hAnsi="Arial" w:eastAsia="Times New Roman" w:cs="Arial"/>
          <w:b/>
          <w:bCs/>
          <w:sz w:val="24"/>
          <w:szCs w:val="24"/>
          <w:lang w:eastAsia="es-VE"/>
        </w:rPr>
      </w:pPr>
      <w:r>
        <w:rPr>
          <w:rFonts w:eastAsia="Times New Roman" w:cs="Arial" w:ascii="Arial" w:hAnsi="Arial"/>
          <w:b/>
          <w:bCs/>
          <w:sz w:val="24"/>
          <w:szCs w:val="24"/>
          <w:lang w:eastAsia="es-VE"/>
        </w:rPr>
      </w:r>
    </w:p>
    <w:p>
      <w:pPr>
        <w:pStyle w:val="Normal"/>
        <w:numPr>
          <w:ilvl w:val="0"/>
          <w:numId w:val="0"/>
        </w:numPr>
        <w:spacing w:lineRule="auto" w:line="360" w:beforeAutospacing="1" w:afterAutospacing="1"/>
        <w:jc w:val="both"/>
        <w:outlineLvl w:val="2"/>
        <w:rPr>
          <w:rFonts w:ascii="Arial" w:hAnsi="Arial" w:eastAsia="Times New Roman" w:cs="Arial"/>
          <w:b/>
          <w:bCs/>
          <w:sz w:val="24"/>
          <w:szCs w:val="24"/>
          <w:lang w:eastAsia="es-VE"/>
        </w:rPr>
      </w:pPr>
      <w:r>
        <w:rPr>
          <w:rFonts w:eastAsia="Times New Roman" w:cs="Arial" w:ascii="Arial" w:hAnsi="Arial"/>
          <w:b/>
          <w:bCs/>
          <w:sz w:val="24"/>
          <w:szCs w:val="24"/>
          <w:lang w:eastAsia="es-VE"/>
        </w:rPr>
        <w:t>3.3. Código de Contrapeso y Cabina</w:t>
      </w:r>
    </w:p>
    <w:p>
      <w:pPr>
        <w:pStyle w:val="Normal"/>
        <w:numPr>
          <w:ilvl w:val="0"/>
          <w:numId w:val="0"/>
        </w:numPr>
        <w:spacing w:lineRule="auto" w:line="360" w:beforeAutospacing="1" w:afterAutospacing="1"/>
        <w:jc w:val="both"/>
        <w:outlineLvl w:val="3"/>
        <w:rPr>
          <w:rFonts w:ascii="Arial" w:hAnsi="Arial" w:eastAsia="Times New Roman" w:cs="Arial"/>
          <w:b/>
          <w:bCs/>
          <w:sz w:val="24"/>
          <w:szCs w:val="24"/>
          <w:lang w:eastAsia="es-VE"/>
        </w:rPr>
      </w:pPr>
      <w:r>
        <w:rPr>
          <w:rFonts w:eastAsia="Times New Roman" w:cs="Arial" w:ascii="Arial" w:hAnsi="Arial"/>
          <w:b/>
          <w:bCs/>
          <w:sz w:val="24"/>
          <w:szCs w:val="24"/>
          <w:lang w:eastAsia="es-VE"/>
        </w:rPr>
        <w:t>3.3.1. Funcionalidad y Propósito</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 xml:space="preserve">El módulo </w:t>
      </w:r>
      <w:r>
        <w:rPr>
          <w:rFonts w:eastAsia="Times New Roman" w:cs="Arial" w:ascii="Arial" w:hAnsi="Arial"/>
          <w:i/>
          <w:iCs/>
          <w:sz w:val="24"/>
          <w:szCs w:val="24"/>
          <w:lang w:eastAsia="es-VE"/>
        </w:rPr>
        <w:t>Contrapeso_Cabina.py</w:t>
      </w:r>
      <w:r>
        <w:rPr>
          <w:rFonts w:eastAsia="Times New Roman" w:cs="Arial" w:ascii="Arial" w:hAnsi="Arial"/>
          <w:sz w:val="24"/>
          <w:szCs w:val="24"/>
          <w:lang w:eastAsia="es-VE"/>
        </w:rPr>
        <w:t xml:space="preserve"> se encarga de calcular la masa del contrapeso y definir las dimensiones de la cabina del ascensor, asegurando la estabilidad y seguridad del sistema. Es fundamental para equilibrar el ascensor y reducir la carga sobre el motor.</w:t>
      </w:r>
    </w:p>
    <w:p>
      <w:pPr>
        <w:pStyle w:val="Normal"/>
        <w:numPr>
          <w:ilvl w:val="0"/>
          <w:numId w:val="0"/>
        </w:numPr>
        <w:spacing w:lineRule="auto" w:line="360" w:beforeAutospacing="1" w:afterAutospacing="1"/>
        <w:jc w:val="both"/>
        <w:outlineLvl w:val="3"/>
        <w:rPr>
          <w:rFonts w:ascii="Arial" w:hAnsi="Arial" w:eastAsia="Times New Roman" w:cs="Arial"/>
          <w:b/>
          <w:bCs/>
          <w:sz w:val="24"/>
          <w:szCs w:val="24"/>
          <w:lang w:eastAsia="es-VE"/>
        </w:rPr>
      </w:pPr>
      <w:r>
        <w:rPr>
          <w:rFonts w:eastAsia="Times New Roman" w:cs="Arial" w:ascii="Arial" w:hAnsi="Arial"/>
          <w:b/>
          <w:bCs/>
          <w:sz w:val="24"/>
          <w:szCs w:val="24"/>
          <w:lang w:eastAsia="es-VE"/>
        </w:rPr>
        <w:t>3.3.2. Implementación</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Este módulo también utiliza la librería Pandas para extraer datos del archivo Excel. La función Carga(fila, grupo) calcula:</w:t>
      </w:r>
    </w:p>
    <w:p>
      <w:pPr>
        <w:pStyle w:val="Normal"/>
        <w:numPr>
          <w:ilvl w:val="0"/>
          <w:numId w:val="6"/>
        </w:numPr>
        <w:spacing w:lineRule="auto" w:line="360" w:beforeAutospacing="1" w:after="0"/>
        <w:jc w:val="both"/>
        <w:rPr>
          <w:rFonts w:ascii="Arial" w:hAnsi="Arial" w:eastAsia="Times New Roman" w:cs="Arial"/>
          <w:sz w:val="24"/>
          <w:szCs w:val="24"/>
          <w:lang w:eastAsia="es-VE"/>
        </w:rPr>
      </w:pPr>
      <w:r>
        <w:rPr>
          <w:rFonts w:eastAsia="Times New Roman" w:cs="Arial" w:ascii="Arial" w:hAnsi="Arial"/>
          <w:sz w:val="24"/>
          <w:szCs w:val="24"/>
          <w:lang w:eastAsia="es-VE"/>
        </w:rPr>
        <w:t>La carga nominal.</w:t>
      </w:r>
    </w:p>
    <w:p>
      <w:pPr>
        <w:pStyle w:val="Normal"/>
        <w:numPr>
          <w:ilvl w:val="0"/>
          <w:numId w:val="6"/>
        </w:numPr>
        <w:spacing w:lineRule="auto" w:line="360" w:before="0" w:after="0"/>
        <w:jc w:val="both"/>
        <w:rPr>
          <w:rFonts w:ascii="Arial" w:hAnsi="Arial" w:eastAsia="Times New Roman" w:cs="Arial"/>
          <w:sz w:val="24"/>
          <w:szCs w:val="24"/>
          <w:lang w:eastAsia="es-VE"/>
        </w:rPr>
      </w:pPr>
      <w:r>
        <w:rPr>
          <w:rFonts w:eastAsia="Times New Roman" w:cs="Arial" w:ascii="Arial" w:hAnsi="Arial"/>
          <w:sz w:val="24"/>
          <w:szCs w:val="24"/>
          <w:lang w:eastAsia="es-VE"/>
        </w:rPr>
        <w:t>El peso de la cabina (definido como la mitad de la carga nominal).</w:t>
      </w:r>
    </w:p>
    <w:p>
      <w:pPr>
        <w:pStyle w:val="Normal"/>
        <w:numPr>
          <w:ilvl w:val="0"/>
          <w:numId w:val="6"/>
        </w:numPr>
        <w:spacing w:lineRule="auto" w:line="360" w:before="0"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El contrapeso (1.5 veces el peso de la cabina).</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Además, se asignan dimensiones a la cabina según el grupo; los ascensores de pasajeros tienen dimensiones menores, mientras que el ascensor de carga tiene dimensiones mayores. La superficie de la cabina se calcula para asegurar que cumpla con los requisitos normativos.</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El módulo también evalúa el factor de seguridad de los cables de suspensión, utilizando parámetros como la carga de rotura y el número de cables.</w:t>
      </w:r>
    </w:p>
    <w:p>
      <w:pPr>
        <w:pStyle w:val="Normal"/>
        <w:numPr>
          <w:ilvl w:val="0"/>
          <w:numId w:val="0"/>
        </w:numPr>
        <w:spacing w:lineRule="auto" w:line="360" w:beforeAutospacing="1" w:afterAutospacing="1"/>
        <w:jc w:val="both"/>
        <w:outlineLvl w:val="3"/>
        <w:rPr>
          <w:rFonts w:ascii="Arial" w:hAnsi="Arial" w:eastAsia="Times New Roman" w:cs="Arial"/>
          <w:b/>
          <w:bCs/>
          <w:sz w:val="24"/>
          <w:szCs w:val="24"/>
          <w:lang w:eastAsia="es-VE"/>
        </w:rPr>
      </w:pPr>
      <w:r>
        <w:rPr>
          <w:rFonts w:eastAsia="Times New Roman" w:cs="Arial" w:ascii="Arial" w:hAnsi="Arial"/>
          <w:b/>
          <w:bCs/>
          <w:sz w:val="24"/>
          <w:szCs w:val="24"/>
          <w:lang w:eastAsia="es-VE"/>
        </w:rPr>
        <w:t>3.3.3. Resultados</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La salida del módulo muestra:</w:t>
      </w:r>
    </w:p>
    <w:p>
      <w:pPr>
        <w:pStyle w:val="Normal"/>
        <w:numPr>
          <w:ilvl w:val="0"/>
          <w:numId w:val="7"/>
        </w:numPr>
        <w:spacing w:lineRule="auto" w:line="360" w:beforeAutospacing="1" w:after="0"/>
        <w:jc w:val="both"/>
        <w:rPr>
          <w:rFonts w:ascii="Arial" w:hAnsi="Arial" w:eastAsia="Times New Roman" w:cs="Arial"/>
          <w:sz w:val="24"/>
          <w:szCs w:val="24"/>
          <w:lang w:eastAsia="es-VE"/>
        </w:rPr>
      </w:pPr>
      <w:r>
        <w:rPr>
          <w:rFonts w:eastAsia="Times New Roman" w:cs="Arial" w:ascii="Arial" w:hAnsi="Arial"/>
          <w:sz w:val="24"/>
          <w:szCs w:val="24"/>
          <w:lang w:eastAsia="es-VE"/>
        </w:rPr>
        <w:t>La carga nominal y el peso de la cabina.</w:t>
      </w:r>
    </w:p>
    <w:p>
      <w:pPr>
        <w:pStyle w:val="Normal"/>
        <w:numPr>
          <w:ilvl w:val="0"/>
          <w:numId w:val="7"/>
        </w:numPr>
        <w:spacing w:lineRule="auto" w:line="360" w:before="0" w:after="0"/>
        <w:jc w:val="both"/>
        <w:rPr>
          <w:rFonts w:ascii="Arial" w:hAnsi="Arial" w:eastAsia="Times New Roman" w:cs="Arial"/>
          <w:sz w:val="24"/>
          <w:szCs w:val="24"/>
          <w:lang w:eastAsia="es-VE"/>
        </w:rPr>
      </w:pPr>
      <w:r>
        <w:rPr>
          <w:rFonts w:eastAsia="Times New Roman" w:cs="Arial" w:ascii="Arial" w:hAnsi="Arial"/>
          <w:sz w:val="24"/>
          <w:szCs w:val="24"/>
          <w:lang w:eastAsia="es-VE"/>
        </w:rPr>
        <w:t>El contrapeso calculado.</w:t>
      </w:r>
    </w:p>
    <w:p>
      <w:pPr>
        <w:pStyle w:val="Normal"/>
        <w:numPr>
          <w:ilvl w:val="0"/>
          <w:numId w:val="7"/>
        </w:numPr>
        <w:spacing w:lineRule="auto" w:line="360" w:before="0" w:after="0"/>
        <w:jc w:val="both"/>
        <w:rPr>
          <w:rFonts w:ascii="Arial" w:hAnsi="Arial" w:eastAsia="Times New Roman" w:cs="Arial"/>
          <w:sz w:val="24"/>
          <w:szCs w:val="24"/>
          <w:lang w:eastAsia="es-VE"/>
        </w:rPr>
      </w:pPr>
      <w:r>
        <w:rPr>
          <w:rFonts w:eastAsia="Times New Roman" w:cs="Arial" w:ascii="Arial" w:hAnsi="Arial"/>
          <w:sz w:val="24"/>
          <w:szCs w:val="24"/>
          <w:lang w:eastAsia="es-VE"/>
        </w:rPr>
        <w:t>Las dimensiones de la cabina y la superficie resultante.</w:t>
      </w:r>
    </w:p>
    <w:p>
      <w:pPr>
        <w:pStyle w:val="Normal"/>
        <w:numPr>
          <w:ilvl w:val="0"/>
          <w:numId w:val="7"/>
        </w:numPr>
        <w:spacing w:lineRule="auto" w:line="360" w:before="0"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El factor de seguridad de los cables de suspensión.</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Estos resultados son esenciales para garantizar que el ascensor opere de manera segura y cumpla con la normativa COVENIN.</w:t>
      </w:r>
      <w:bookmarkStart w:id="0" w:name="_GoBack"/>
      <w:bookmarkEnd w:id="0"/>
    </w:p>
    <w:p>
      <w:pPr>
        <w:pStyle w:val="Normal"/>
        <w:numPr>
          <w:ilvl w:val="0"/>
          <w:numId w:val="0"/>
        </w:numPr>
        <w:spacing w:lineRule="auto" w:line="360" w:beforeAutospacing="1" w:afterAutospacing="1"/>
        <w:jc w:val="both"/>
        <w:outlineLvl w:val="2"/>
        <w:rPr>
          <w:rFonts w:ascii="Arial" w:hAnsi="Arial" w:eastAsia="Times New Roman" w:cs="Arial"/>
          <w:b/>
          <w:bCs/>
          <w:sz w:val="24"/>
          <w:szCs w:val="24"/>
          <w:lang w:eastAsia="es-VE"/>
        </w:rPr>
      </w:pPr>
      <w:r>
        <w:rPr>
          <w:rFonts w:eastAsia="Times New Roman" w:cs="Arial" w:ascii="Arial" w:hAnsi="Arial"/>
          <w:b/>
          <w:bCs/>
          <w:sz w:val="24"/>
          <w:szCs w:val="24"/>
          <w:lang w:eastAsia="es-VE"/>
        </w:rPr>
        <w:t>3.4. Código de Capacidad e Intervalo</w:t>
      </w:r>
    </w:p>
    <w:p>
      <w:pPr>
        <w:pStyle w:val="Normal"/>
        <w:numPr>
          <w:ilvl w:val="0"/>
          <w:numId w:val="0"/>
        </w:numPr>
        <w:spacing w:lineRule="auto" w:line="360" w:beforeAutospacing="1" w:afterAutospacing="1"/>
        <w:jc w:val="both"/>
        <w:outlineLvl w:val="3"/>
        <w:rPr>
          <w:rFonts w:ascii="Arial" w:hAnsi="Arial" w:eastAsia="Times New Roman" w:cs="Arial"/>
          <w:b/>
          <w:bCs/>
          <w:sz w:val="24"/>
          <w:szCs w:val="24"/>
          <w:lang w:eastAsia="es-VE"/>
        </w:rPr>
      </w:pPr>
      <w:r>
        <w:rPr>
          <w:rFonts w:eastAsia="Times New Roman" w:cs="Arial" w:ascii="Arial" w:hAnsi="Arial"/>
          <w:b/>
          <w:bCs/>
          <w:sz w:val="24"/>
          <w:szCs w:val="24"/>
          <w:lang w:eastAsia="es-VE"/>
        </w:rPr>
        <w:t>3.4.1. Funcionalidad y Propósito</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 xml:space="preserve">El módulo </w:t>
      </w:r>
      <w:r>
        <w:rPr>
          <w:rFonts w:eastAsia="Times New Roman" w:cs="Arial" w:ascii="Arial" w:hAnsi="Arial"/>
          <w:i/>
          <w:iCs/>
          <w:sz w:val="24"/>
          <w:szCs w:val="24"/>
          <w:lang w:eastAsia="es-VE"/>
        </w:rPr>
        <w:t>Calculo_Capacidad_Intervalo.py</w:t>
      </w:r>
      <w:r>
        <w:rPr>
          <w:rFonts w:eastAsia="Times New Roman" w:cs="Arial" w:ascii="Arial" w:hAnsi="Arial"/>
          <w:sz w:val="24"/>
          <w:szCs w:val="24"/>
          <w:lang w:eastAsia="es-VE"/>
        </w:rPr>
        <w:t xml:space="preserve"> se centra en determinar la capacidad de transporte del ascensor y el intervalo probable entre viajes. Este análisis es crucial para optimizar el flujo de pasajeros y asegurar que el sistema responda de manera eficiente a la demanda en el edificio.</w:t>
      </w:r>
    </w:p>
    <w:p>
      <w:pPr>
        <w:pStyle w:val="Normal"/>
        <w:numPr>
          <w:ilvl w:val="0"/>
          <w:numId w:val="0"/>
        </w:numPr>
        <w:spacing w:lineRule="auto" w:line="360" w:beforeAutospacing="1" w:afterAutospacing="1"/>
        <w:jc w:val="both"/>
        <w:outlineLvl w:val="3"/>
        <w:rPr>
          <w:rFonts w:ascii="Arial" w:hAnsi="Arial" w:eastAsia="Times New Roman" w:cs="Arial"/>
          <w:b/>
          <w:bCs/>
          <w:sz w:val="24"/>
          <w:szCs w:val="24"/>
          <w:lang w:eastAsia="es-VE"/>
        </w:rPr>
      </w:pPr>
      <w:r>
        <w:rPr>
          <w:rFonts w:eastAsia="Times New Roman" w:cs="Arial" w:ascii="Arial" w:hAnsi="Arial"/>
          <w:b/>
          <w:bCs/>
          <w:sz w:val="24"/>
          <w:szCs w:val="24"/>
          <w:lang w:eastAsia="es-VE"/>
        </w:rPr>
        <w:t>3.4.2. Implementación</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El código importa las librerías numpy y pandas para realizar cálculos numéricos y gestionar datos. La función main(fila) extrae parámetros relevantes, como el número de pisos servidos, la capacidad nominal, la velocidad establecida y el número de ascensores. Además, define constantes importantes como la población por piso y la distancia promedio entre pisos.</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El módulo calcula la distancia promedio entre pisos de manera dinámica, evalúa si el ascensor cuenta con zona expresa (una característica que afecta el tiempo de viaje) y determina la población total del edificio.</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Se calculan las variables:</w:t>
      </w:r>
    </w:p>
    <w:p>
      <w:pPr>
        <w:pStyle w:val="Normal"/>
        <w:numPr>
          <w:ilvl w:val="0"/>
          <w:numId w:val="8"/>
        </w:numPr>
        <w:spacing w:lineRule="auto" w:line="360" w:beforeAutospacing="1" w:after="0"/>
        <w:jc w:val="both"/>
        <w:rPr>
          <w:rFonts w:ascii="Arial" w:hAnsi="Arial" w:eastAsia="Times New Roman" w:cs="Arial"/>
          <w:sz w:val="24"/>
          <w:szCs w:val="24"/>
          <w:lang w:eastAsia="es-VE"/>
        </w:rPr>
      </w:pPr>
      <w:r>
        <w:rPr>
          <w:rFonts w:eastAsia="Times New Roman" w:cs="Arial" w:ascii="Arial" w:hAnsi="Arial"/>
          <w:sz w:val="24"/>
          <w:szCs w:val="24"/>
          <w:lang w:eastAsia="es-VE"/>
        </w:rPr>
        <w:t>Número de personas por viaje.</w:t>
      </w:r>
    </w:p>
    <w:p>
      <w:pPr>
        <w:pStyle w:val="Normal"/>
        <w:numPr>
          <w:ilvl w:val="0"/>
          <w:numId w:val="8"/>
        </w:numPr>
        <w:spacing w:lineRule="auto" w:line="360" w:before="0" w:after="0"/>
        <w:jc w:val="both"/>
        <w:rPr>
          <w:rFonts w:ascii="Arial" w:hAnsi="Arial" w:eastAsia="Times New Roman" w:cs="Arial"/>
          <w:sz w:val="24"/>
          <w:szCs w:val="24"/>
          <w:lang w:eastAsia="es-VE"/>
        </w:rPr>
      </w:pPr>
      <w:r>
        <w:rPr>
          <w:rFonts w:eastAsia="Times New Roman" w:cs="Arial" w:ascii="Arial" w:hAnsi="Arial"/>
          <w:sz w:val="24"/>
          <w:szCs w:val="24"/>
          <w:lang w:eastAsia="es-VE"/>
        </w:rPr>
        <w:t>Número de paradas probables.</w:t>
      </w:r>
    </w:p>
    <w:p>
      <w:pPr>
        <w:pStyle w:val="Normal"/>
        <w:numPr>
          <w:ilvl w:val="0"/>
          <w:numId w:val="8"/>
        </w:numPr>
        <w:spacing w:lineRule="auto" w:line="360" w:before="0" w:after="0"/>
        <w:jc w:val="both"/>
        <w:rPr>
          <w:rFonts w:ascii="Arial" w:hAnsi="Arial" w:eastAsia="Times New Roman" w:cs="Arial"/>
          <w:sz w:val="24"/>
          <w:szCs w:val="24"/>
          <w:lang w:eastAsia="es-VE"/>
        </w:rPr>
      </w:pPr>
      <w:r>
        <w:rPr>
          <w:rFonts w:eastAsia="Times New Roman" w:cs="Arial" w:ascii="Arial" w:hAnsi="Arial"/>
          <w:sz w:val="24"/>
          <w:szCs w:val="24"/>
          <w:lang w:eastAsia="es-VE"/>
        </w:rPr>
        <w:t>Tiempo de viaje completo, considerando diferentes escenarios (zona expresa o no).</w:t>
      </w:r>
    </w:p>
    <w:p>
      <w:pPr>
        <w:pStyle w:val="Normal"/>
        <w:numPr>
          <w:ilvl w:val="0"/>
          <w:numId w:val="8"/>
        </w:numPr>
        <w:spacing w:lineRule="auto" w:line="360" w:before="0" w:after="0"/>
        <w:jc w:val="both"/>
        <w:rPr>
          <w:rFonts w:ascii="Arial" w:hAnsi="Arial" w:eastAsia="Times New Roman" w:cs="Arial"/>
          <w:sz w:val="24"/>
          <w:szCs w:val="24"/>
          <w:lang w:eastAsia="es-VE"/>
        </w:rPr>
      </w:pPr>
      <w:r>
        <w:rPr>
          <w:rFonts w:eastAsia="Times New Roman" w:cs="Arial" w:ascii="Arial" w:hAnsi="Arial"/>
          <w:sz w:val="24"/>
          <w:szCs w:val="24"/>
          <w:lang w:eastAsia="es-VE"/>
        </w:rPr>
        <w:t>Capacidad de transporte en porcentaje.</w:t>
      </w:r>
    </w:p>
    <w:p>
      <w:pPr>
        <w:pStyle w:val="Normal"/>
        <w:numPr>
          <w:ilvl w:val="0"/>
          <w:numId w:val="8"/>
        </w:numPr>
        <w:spacing w:lineRule="auto" w:line="360" w:before="0" w:afterAutospacing="1"/>
        <w:jc w:val="both"/>
        <w:rPr>
          <w:rFonts w:ascii="Arial" w:hAnsi="Arial" w:eastAsia="Times New Roman" w:cs="Arial"/>
          <w:sz w:val="24"/>
          <w:szCs w:val="24"/>
          <w:lang w:eastAsia="es-VE"/>
        </w:rPr>
      </w:pPr>
      <w:r>
        <w:drawing>
          <wp:anchor behindDoc="0" distT="0" distB="0" distL="0" distR="0" simplePos="0" locked="0" layoutInCell="1" allowOverlap="1" relativeHeight="6">
            <wp:simplePos x="0" y="0"/>
            <wp:positionH relativeFrom="column">
              <wp:posOffset>82550</wp:posOffset>
            </wp:positionH>
            <wp:positionV relativeFrom="paragraph">
              <wp:posOffset>304800</wp:posOffset>
            </wp:positionV>
            <wp:extent cx="2491105" cy="2543810"/>
            <wp:effectExtent l="0" t="0" r="0" b="0"/>
            <wp:wrapNone/>
            <wp:docPr id="9"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7" descr=""/>
                    <pic:cNvPicPr>
                      <a:picLocks noChangeAspect="1" noChangeArrowheads="1"/>
                    </pic:cNvPicPr>
                  </pic:nvPicPr>
                  <pic:blipFill>
                    <a:blip r:embed="rId9"/>
                    <a:stretch>
                      <a:fillRect/>
                    </a:stretch>
                  </pic:blipFill>
                  <pic:spPr bwMode="auto">
                    <a:xfrm>
                      <a:off x="0" y="0"/>
                      <a:ext cx="2491105" cy="2543810"/>
                    </a:xfrm>
                    <a:prstGeom prst="rect">
                      <a:avLst/>
                    </a:prstGeom>
                    <a:noFill/>
                  </pic:spPr>
                </pic:pic>
              </a:graphicData>
            </a:graphic>
          </wp:anchor>
        </w:drawing>
        <w:drawing>
          <wp:anchor behindDoc="0" distT="0" distB="0" distL="0" distR="0" simplePos="0" locked="0" layoutInCell="1" allowOverlap="1" relativeHeight="7">
            <wp:simplePos x="0" y="0"/>
            <wp:positionH relativeFrom="column">
              <wp:posOffset>2768600</wp:posOffset>
            </wp:positionH>
            <wp:positionV relativeFrom="paragraph">
              <wp:posOffset>249555</wp:posOffset>
            </wp:positionV>
            <wp:extent cx="2494280" cy="2543175"/>
            <wp:effectExtent l="0" t="0" r="0" b="0"/>
            <wp:wrapNone/>
            <wp:docPr id="10"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8" descr=""/>
                    <pic:cNvPicPr>
                      <a:picLocks noChangeAspect="1" noChangeArrowheads="1"/>
                    </pic:cNvPicPr>
                  </pic:nvPicPr>
                  <pic:blipFill>
                    <a:blip r:embed="rId10"/>
                    <a:stretch>
                      <a:fillRect/>
                    </a:stretch>
                  </pic:blipFill>
                  <pic:spPr bwMode="auto">
                    <a:xfrm>
                      <a:off x="0" y="0"/>
                      <a:ext cx="2494280" cy="2543175"/>
                    </a:xfrm>
                    <a:prstGeom prst="rect">
                      <a:avLst/>
                    </a:prstGeom>
                    <a:noFill/>
                  </pic:spPr>
                </pic:pic>
              </a:graphicData>
            </a:graphic>
          </wp:anchor>
        </w:drawing>
      </w:r>
      <w:r>
        <w:rPr>
          <w:rFonts w:eastAsia="Times New Roman" w:cs="Arial" w:ascii="Arial" w:hAnsi="Arial"/>
          <w:sz w:val="24"/>
          <w:szCs w:val="24"/>
          <w:lang w:eastAsia="es-VE"/>
        </w:rPr>
        <w:t>Intervalo probable entre ascensores y tiempo de llenado.</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r>
    </w:p>
    <w:p>
      <w:pPr>
        <w:pStyle w:val="Normal"/>
        <w:spacing w:lineRule="auto" w:line="360" w:beforeAutospacing="1" w:afterAutospacing="1"/>
        <w:ind w:left="720"/>
        <w:jc w:val="both"/>
        <w:rPr>
          <w:rFonts w:ascii="Arial" w:hAnsi="Arial" w:eastAsia="Times New Roman" w:cs="Arial"/>
          <w:sz w:val="24"/>
          <w:szCs w:val="24"/>
          <w:lang w:eastAsia="es-VE"/>
        </w:rPr>
      </w:pPr>
      <w:r>
        <w:rPr>
          <w:rFonts w:eastAsia="Times New Roman" w:cs="Arial" w:ascii="Arial" w:hAnsi="Arial"/>
          <w:sz w:val="24"/>
          <w:szCs w:val="24"/>
          <w:lang w:eastAsia="es-VE"/>
        </w:rPr>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i/>
          <w:iCs/>
          <w:sz w:val="24"/>
          <w:szCs w:val="24"/>
          <w:lang w:eastAsia="es-VE"/>
        </w:rPr>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i/>
          <w:iCs/>
          <w:sz w:val="24"/>
          <w:szCs w:val="24"/>
          <w:lang w:eastAsia="es-VE"/>
        </w:rPr>
      </w:r>
    </w:p>
    <w:p>
      <w:pPr>
        <w:pStyle w:val="Normal"/>
        <w:numPr>
          <w:ilvl w:val="0"/>
          <w:numId w:val="0"/>
        </w:numPr>
        <w:spacing w:lineRule="auto" w:line="360" w:beforeAutospacing="1" w:afterAutospacing="1"/>
        <w:jc w:val="both"/>
        <w:outlineLvl w:val="3"/>
        <w:rPr>
          <w:rFonts w:ascii="Arial" w:hAnsi="Arial" w:eastAsia="Times New Roman" w:cs="Arial"/>
          <w:b/>
          <w:bCs/>
          <w:sz w:val="24"/>
          <w:szCs w:val="24"/>
          <w:lang w:eastAsia="es-VE"/>
        </w:rPr>
      </w:pPr>
      <w:r>
        <w:rPr>
          <w:rFonts w:eastAsia="Times New Roman" w:cs="Arial" w:ascii="Arial" w:hAnsi="Arial"/>
          <w:b/>
          <w:bCs/>
          <w:sz w:val="24"/>
          <w:szCs w:val="24"/>
          <w:lang w:eastAsia="es-VE"/>
        </w:rPr>
        <w:t>3.4.3. Resultados</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El módulo imprime en la terminal:</w:t>
      </w:r>
    </w:p>
    <w:p>
      <w:pPr>
        <w:pStyle w:val="Normal"/>
        <w:numPr>
          <w:ilvl w:val="0"/>
          <w:numId w:val="9"/>
        </w:numPr>
        <w:spacing w:lineRule="auto" w:line="360" w:beforeAutospacing="1" w:after="0"/>
        <w:jc w:val="both"/>
        <w:rPr>
          <w:rFonts w:ascii="Arial" w:hAnsi="Arial" w:eastAsia="Times New Roman" w:cs="Arial"/>
          <w:sz w:val="24"/>
          <w:szCs w:val="24"/>
          <w:lang w:eastAsia="es-VE"/>
        </w:rPr>
      </w:pPr>
      <w:r>
        <w:rPr>
          <w:rFonts w:eastAsia="Times New Roman" w:cs="Arial" w:ascii="Arial" w:hAnsi="Arial"/>
          <w:sz w:val="24"/>
          <w:szCs w:val="24"/>
          <w:lang w:eastAsia="es-VE"/>
        </w:rPr>
        <w:t>El tiempo total de viaje.</w:t>
      </w:r>
    </w:p>
    <w:p>
      <w:pPr>
        <w:pStyle w:val="Normal"/>
        <w:numPr>
          <w:ilvl w:val="0"/>
          <w:numId w:val="9"/>
        </w:numPr>
        <w:spacing w:lineRule="auto" w:line="360" w:before="0" w:after="0"/>
        <w:jc w:val="both"/>
        <w:rPr>
          <w:rFonts w:ascii="Arial" w:hAnsi="Arial" w:eastAsia="Times New Roman" w:cs="Arial"/>
          <w:sz w:val="24"/>
          <w:szCs w:val="24"/>
          <w:lang w:eastAsia="es-VE"/>
        </w:rPr>
      </w:pPr>
      <w:r>
        <w:rPr>
          <w:rFonts w:eastAsia="Times New Roman" w:cs="Arial" w:ascii="Arial" w:hAnsi="Arial"/>
          <w:sz w:val="24"/>
          <w:szCs w:val="24"/>
          <w:lang w:eastAsia="es-VE"/>
        </w:rPr>
        <w:t>La capacidad de transporte (en %).</w:t>
      </w:r>
    </w:p>
    <w:p>
      <w:pPr>
        <w:pStyle w:val="Normal"/>
        <w:numPr>
          <w:ilvl w:val="0"/>
          <w:numId w:val="9"/>
        </w:numPr>
        <w:spacing w:lineRule="auto" w:line="360" w:before="0" w:after="0"/>
        <w:jc w:val="both"/>
        <w:rPr>
          <w:rFonts w:ascii="Arial" w:hAnsi="Arial" w:eastAsia="Times New Roman" w:cs="Arial"/>
          <w:sz w:val="24"/>
          <w:szCs w:val="24"/>
          <w:lang w:eastAsia="es-VE"/>
        </w:rPr>
      </w:pPr>
      <w:r>
        <w:rPr>
          <w:rFonts w:eastAsia="Times New Roman" w:cs="Arial" w:ascii="Arial" w:hAnsi="Arial"/>
          <w:sz w:val="24"/>
          <w:szCs w:val="24"/>
          <w:lang w:eastAsia="es-VE"/>
        </w:rPr>
        <w:t>El intervalo probable entre ascensores.</w:t>
      </w:r>
    </w:p>
    <w:p>
      <w:pPr>
        <w:pStyle w:val="Normal"/>
        <w:numPr>
          <w:ilvl w:val="0"/>
          <w:numId w:val="9"/>
        </w:numPr>
        <w:spacing w:lineRule="auto" w:line="360" w:before="0"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El tiempo de llenado.</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Estos resultados permiten evaluar la eficiencia del sistema y ajustar los parámetros de operación para minimizar tiempos de espera y maximizar el flujo de pasajeros.</w:t>
      </w:r>
    </w:p>
    <w:p>
      <w:pPr>
        <w:pStyle w:val="Normal"/>
        <w:spacing w:lineRule="auto" w:line="360" w:before="0" w:after="0"/>
        <w:jc w:val="both"/>
        <w:rPr>
          <w:rFonts w:ascii="Arial" w:hAnsi="Arial" w:eastAsia="Times New Roman" w:cs="Arial"/>
          <w:sz w:val="24"/>
          <w:szCs w:val="24"/>
          <w:lang w:eastAsia="es-VE"/>
        </w:rPr>
      </w:pPr>
      <w:r>
        <w:rPr/>
        <mc:AlternateContent>
          <mc:Choice Requires="wps">
            <w:drawing>
              <wp:inline distT="0" distB="0" distL="0" distR="0">
                <wp:extent cx="5611495"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6113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41.8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360" w:beforeAutospacing="1" w:afterAutospacing="1"/>
        <w:jc w:val="both"/>
        <w:outlineLvl w:val="1"/>
        <w:rPr>
          <w:rFonts w:ascii="Arial" w:hAnsi="Arial" w:eastAsia="Times New Roman" w:cs="Arial"/>
          <w:b/>
          <w:bCs/>
          <w:sz w:val="24"/>
          <w:szCs w:val="24"/>
          <w:lang w:eastAsia="es-VE"/>
        </w:rPr>
      </w:pPr>
      <w:r>
        <w:rPr>
          <w:rFonts w:eastAsia="Times New Roman" w:cs="Arial" w:ascii="Arial" w:hAnsi="Arial"/>
          <w:b/>
          <w:bCs/>
          <w:sz w:val="24"/>
          <w:szCs w:val="24"/>
          <w:lang w:eastAsia="es-VE"/>
        </w:rPr>
        <w:t>4. Pruebas y Resultados Integrados</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La integración de los tres módulos permite simular el comportamiento global del sistema de ascensores. Las pruebas realizadas muestran que:</w:t>
      </w:r>
    </w:p>
    <w:p>
      <w:pPr>
        <w:pStyle w:val="Normal"/>
        <w:numPr>
          <w:ilvl w:val="0"/>
          <w:numId w:val="10"/>
        </w:numPr>
        <w:spacing w:lineRule="auto" w:line="360" w:beforeAutospacing="1" w:after="0"/>
        <w:jc w:val="both"/>
        <w:rPr>
          <w:rFonts w:ascii="Arial" w:hAnsi="Arial" w:eastAsia="Times New Roman" w:cs="Arial"/>
          <w:sz w:val="24"/>
          <w:szCs w:val="24"/>
          <w:lang w:eastAsia="es-VE"/>
        </w:rPr>
      </w:pPr>
      <w:r>
        <w:rPr>
          <w:rFonts w:eastAsia="Times New Roman" w:cs="Arial" w:ascii="Arial" w:hAnsi="Arial"/>
          <w:b/>
          <w:bCs/>
          <w:sz w:val="24"/>
          <w:szCs w:val="24"/>
          <w:lang w:eastAsia="es-VE"/>
        </w:rPr>
        <w:t>Caja-Motor:</w:t>
      </w:r>
      <w:r>
        <w:rPr>
          <w:rFonts w:eastAsia="Times New Roman" w:cs="Arial" w:ascii="Arial" w:hAnsi="Arial"/>
          <w:sz w:val="24"/>
          <w:szCs w:val="24"/>
          <w:lang w:eastAsia="es-VE"/>
        </w:rPr>
        <w:t xml:space="preserve"> Proporciona un cálculo preciso de la potencia y torque, validando el diseño de la transmisión.</w:t>
      </w:r>
    </w:p>
    <w:p>
      <w:pPr>
        <w:pStyle w:val="Normal"/>
        <w:numPr>
          <w:ilvl w:val="0"/>
          <w:numId w:val="10"/>
        </w:numPr>
        <w:spacing w:lineRule="auto" w:line="360" w:before="0" w:after="0"/>
        <w:jc w:val="both"/>
        <w:rPr>
          <w:rFonts w:ascii="Arial" w:hAnsi="Arial" w:eastAsia="Times New Roman" w:cs="Arial"/>
          <w:sz w:val="24"/>
          <w:szCs w:val="24"/>
          <w:lang w:eastAsia="es-VE"/>
        </w:rPr>
      </w:pPr>
      <w:r>
        <w:rPr>
          <w:rFonts w:eastAsia="Times New Roman" w:cs="Arial" w:ascii="Arial" w:hAnsi="Arial"/>
          <w:b/>
          <w:bCs/>
          <w:sz w:val="24"/>
          <w:szCs w:val="24"/>
          <w:lang w:eastAsia="es-VE"/>
        </w:rPr>
        <w:t>Contrapeso-Cabina:</w:t>
      </w:r>
      <w:r>
        <w:rPr>
          <w:rFonts w:eastAsia="Times New Roman" w:cs="Arial" w:ascii="Arial" w:hAnsi="Arial"/>
          <w:sz w:val="24"/>
          <w:szCs w:val="24"/>
          <w:lang w:eastAsia="es-VE"/>
        </w:rPr>
        <w:t xml:space="preserve"> Garantiza el equilibrio del sistema mediante el cálculo correcto de las masas y dimensiones, y confirma la seguridad de los cables.</w:t>
      </w:r>
    </w:p>
    <w:p>
      <w:pPr>
        <w:pStyle w:val="Normal"/>
        <w:numPr>
          <w:ilvl w:val="0"/>
          <w:numId w:val="10"/>
        </w:numPr>
        <w:spacing w:lineRule="auto" w:line="360" w:before="0" w:afterAutospacing="1"/>
        <w:jc w:val="both"/>
        <w:rPr>
          <w:rFonts w:ascii="Arial" w:hAnsi="Arial" w:eastAsia="Times New Roman" w:cs="Arial"/>
          <w:sz w:val="24"/>
          <w:szCs w:val="24"/>
          <w:lang w:eastAsia="es-VE"/>
        </w:rPr>
      </w:pPr>
      <w:r>
        <w:rPr>
          <w:rFonts w:eastAsia="Times New Roman" w:cs="Arial" w:ascii="Arial" w:hAnsi="Arial"/>
          <w:b/>
          <w:bCs/>
          <w:sz w:val="24"/>
          <w:szCs w:val="24"/>
          <w:lang w:eastAsia="es-VE"/>
        </w:rPr>
        <w:t>Capacidad-Intervalo:</w:t>
      </w:r>
      <w:r>
        <w:rPr>
          <w:rFonts w:eastAsia="Times New Roman" w:cs="Arial" w:ascii="Arial" w:hAnsi="Arial"/>
          <w:sz w:val="24"/>
          <w:szCs w:val="24"/>
          <w:lang w:eastAsia="es-VE"/>
        </w:rPr>
        <w:t xml:space="preserve"> Evalúa el rendimiento del ascensor en términos de capacidad y tiempos de operación, asegurando que se atiende de forma eficiente la demanda.</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i/>
          <w:iCs/>
          <w:sz w:val="24"/>
          <w:szCs w:val="24"/>
          <w:lang w:eastAsia="es-VE"/>
        </w:rPr>
        <w:t>[Sugerencia: Adjunte capturas de pantalla o gráficos de salida que resuman los resultados de cada módulo, y un diagrama de flujo que integre el funcionamiento de todo el sistema.]</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Los resultados integrados confirman que el modelo cumple en gran medida con las especificaciones normativas, aunque se observan pequeñas discrepancias en el ascensor de carga, lo cual es aceptable dada su función de uso esporádico.</w:t>
      </w:r>
    </w:p>
    <w:p>
      <w:pPr>
        <w:pStyle w:val="Normal"/>
        <w:spacing w:lineRule="auto" w:line="360" w:before="0" w:after="0"/>
        <w:jc w:val="both"/>
        <w:rPr>
          <w:rFonts w:ascii="Arial" w:hAnsi="Arial" w:eastAsia="Times New Roman" w:cs="Arial"/>
          <w:sz w:val="24"/>
          <w:szCs w:val="24"/>
          <w:lang w:eastAsia="es-VE"/>
        </w:rPr>
      </w:pPr>
      <w:r>
        <w:rPr/>
        <mc:AlternateContent>
          <mc:Choice Requires="wps">
            <w:drawing>
              <wp:inline distT="0" distB="0" distL="0" distR="0">
                <wp:extent cx="5611495"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6113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41.8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360" w:beforeAutospacing="1" w:afterAutospacing="1"/>
        <w:jc w:val="both"/>
        <w:outlineLvl w:val="1"/>
        <w:rPr>
          <w:rFonts w:ascii="Arial" w:hAnsi="Arial" w:eastAsia="Times New Roman" w:cs="Arial"/>
          <w:b/>
          <w:bCs/>
          <w:sz w:val="24"/>
          <w:szCs w:val="24"/>
          <w:lang w:eastAsia="es-VE"/>
        </w:rPr>
      </w:pPr>
      <w:r>
        <w:rPr>
          <w:rFonts w:eastAsia="Times New Roman" w:cs="Arial" w:ascii="Arial" w:hAnsi="Arial"/>
          <w:b/>
          <w:bCs/>
          <w:sz w:val="24"/>
          <w:szCs w:val="24"/>
          <w:lang w:eastAsia="es-VE"/>
        </w:rPr>
        <w:t>5. Conclusiones y Recomendaciones</w:t>
      </w:r>
    </w:p>
    <w:p>
      <w:pPr>
        <w:pStyle w:val="Normal"/>
        <w:numPr>
          <w:ilvl w:val="0"/>
          <w:numId w:val="0"/>
        </w:numPr>
        <w:spacing w:lineRule="auto" w:line="360" w:beforeAutospacing="1" w:afterAutospacing="1"/>
        <w:jc w:val="both"/>
        <w:outlineLvl w:val="2"/>
        <w:rPr>
          <w:rFonts w:ascii="Arial" w:hAnsi="Arial" w:eastAsia="Times New Roman" w:cs="Arial"/>
          <w:b/>
          <w:bCs/>
          <w:sz w:val="24"/>
          <w:szCs w:val="24"/>
          <w:lang w:eastAsia="es-VE"/>
        </w:rPr>
      </w:pPr>
      <w:r>
        <w:rPr>
          <w:rFonts w:eastAsia="Times New Roman" w:cs="Arial" w:ascii="Arial" w:hAnsi="Arial"/>
          <w:b/>
          <w:bCs/>
          <w:sz w:val="24"/>
          <w:szCs w:val="24"/>
          <w:lang w:eastAsia="es-VE"/>
        </w:rPr>
        <w:t>5.1. Conclusiones</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El proyecto "Modelado de un Ascensor" demuestra la viabilidad de utilizar la programación en Python para simular sistemas complejos de elevación. Entre los logros alcanzados se destacan:</w:t>
      </w:r>
    </w:p>
    <w:p>
      <w:pPr>
        <w:pStyle w:val="Normal"/>
        <w:numPr>
          <w:ilvl w:val="0"/>
          <w:numId w:val="11"/>
        </w:numPr>
        <w:spacing w:lineRule="auto" w:line="360" w:beforeAutospacing="1" w:after="0"/>
        <w:jc w:val="both"/>
        <w:rPr>
          <w:rFonts w:ascii="Arial" w:hAnsi="Arial" w:eastAsia="Times New Roman" w:cs="Arial"/>
          <w:sz w:val="24"/>
          <w:szCs w:val="24"/>
          <w:lang w:eastAsia="es-VE"/>
        </w:rPr>
      </w:pPr>
      <w:r>
        <w:rPr>
          <w:rFonts w:eastAsia="Times New Roman" w:cs="Arial" w:ascii="Arial" w:hAnsi="Arial"/>
          <w:b/>
          <w:bCs/>
          <w:sz w:val="24"/>
          <w:szCs w:val="24"/>
          <w:lang w:eastAsia="es-VE"/>
        </w:rPr>
        <w:t>Automatización de Cálculos:</w:t>
      </w:r>
      <w:r>
        <w:rPr>
          <w:rFonts w:eastAsia="Times New Roman" w:cs="Arial" w:ascii="Arial" w:hAnsi="Arial"/>
          <w:sz w:val="24"/>
          <w:szCs w:val="24"/>
          <w:lang w:eastAsia="es-VE"/>
        </w:rPr>
        <w:t xml:space="preserve"> La implementación de los módulos permite realizar cálculos precisos de parámetros críticos como la potencia del motor, el torque, la capacidad de transporte y el equilibrio del sistema.</w:t>
      </w:r>
    </w:p>
    <w:p>
      <w:pPr>
        <w:pStyle w:val="Normal"/>
        <w:numPr>
          <w:ilvl w:val="0"/>
          <w:numId w:val="11"/>
        </w:numPr>
        <w:spacing w:lineRule="auto" w:line="360" w:before="0" w:after="0"/>
        <w:jc w:val="both"/>
        <w:rPr>
          <w:rFonts w:ascii="Arial" w:hAnsi="Arial" w:eastAsia="Times New Roman" w:cs="Arial"/>
          <w:sz w:val="24"/>
          <w:szCs w:val="24"/>
          <w:lang w:eastAsia="es-VE"/>
        </w:rPr>
      </w:pPr>
      <w:r>
        <w:rPr>
          <w:rFonts w:eastAsia="Times New Roman" w:cs="Arial" w:ascii="Arial" w:hAnsi="Arial"/>
          <w:b/>
          <w:bCs/>
          <w:sz w:val="24"/>
          <w:szCs w:val="24"/>
          <w:lang w:eastAsia="es-VE"/>
        </w:rPr>
        <w:t>Integración Teórico-Práctica:</w:t>
      </w:r>
      <w:r>
        <w:rPr>
          <w:rFonts w:eastAsia="Times New Roman" w:cs="Arial" w:ascii="Arial" w:hAnsi="Arial"/>
          <w:sz w:val="24"/>
          <w:szCs w:val="24"/>
          <w:lang w:eastAsia="es-VE"/>
        </w:rPr>
        <w:t xml:space="preserve"> Los fundamentos físicos, basados en dinámica rotacional, equilibrio mecánico y cinemática, se aplican de manera efectiva en los algoritmos, lo que garantiza que el modelo sea robusto y representativo.</w:t>
      </w:r>
    </w:p>
    <w:p>
      <w:pPr>
        <w:pStyle w:val="Normal"/>
        <w:numPr>
          <w:ilvl w:val="0"/>
          <w:numId w:val="11"/>
        </w:numPr>
        <w:spacing w:lineRule="auto" w:line="360" w:before="0" w:after="0"/>
        <w:jc w:val="both"/>
        <w:rPr>
          <w:rFonts w:ascii="Arial" w:hAnsi="Arial" w:eastAsia="Times New Roman" w:cs="Arial"/>
          <w:sz w:val="24"/>
          <w:szCs w:val="24"/>
          <w:lang w:eastAsia="es-VE"/>
        </w:rPr>
      </w:pPr>
      <w:r>
        <w:rPr>
          <w:rFonts w:eastAsia="Times New Roman" w:cs="Arial" w:ascii="Arial" w:hAnsi="Arial"/>
          <w:b/>
          <w:bCs/>
          <w:sz w:val="24"/>
          <w:szCs w:val="24"/>
          <w:lang w:eastAsia="es-VE"/>
        </w:rPr>
        <w:t>Eficiencia y Seguridad:</w:t>
      </w:r>
      <w:r>
        <w:rPr>
          <w:rFonts w:eastAsia="Times New Roman" w:cs="Arial" w:ascii="Arial" w:hAnsi="Arial"/>
          <w:sz w:val="24"/>
          <w:szCs w:val="24"/>
          <w:lang w:eastAsia="es-VE"/>
        </w:rPr>
        <w:t xml:space="preserve"> Los resultados obtenidos muestran que el diseño cumple en gran medida con la normativa COVENIN, optimizando el flujo de pasajeros y asegurando la estabilidad del sistema.</w:t>
      </w:r>
    </w:p>
    <w:p>
      <w:pPr>
        <w:pStyle w:val="Normal"/>
        <w:numPr>
          <w:ilvl w:val="0"/>
          <w:numId w:val="11"/>
        </w:numPr>
        <w:spacing w:lineRule="auto" w:line="360" w:before="0" w:afterAutospacing="1"/>
        <w:jc w:val="both"/>
        <w:rPr>
          <w:rFonts w:ascii="Arial" w:hAnsi="Arial" w:eastAsia="Times New Roman" w:cs="Arial"/>
          <w:sz w:val="24"/>
          <w:szCs w:val="24"/>
          <w:lang w:eastAsia="es-VE"/>
        </w:rPr>
      </w:pPr>
      <w:r>
        <w:rPr>
          <w:rFonts w:eastAsia="Times New Roman" w:cs="Arial" w:ascii="Arial" w:hAnsi="Arial"/>
          <w:b/>
          <w:bCs/>
          <w:sz w:val="24"/>
          <w:szCs w:val="24"/>
          <w:lang w:eastAsia="es-VE"/>
        </w:rPr>
        <w:t>Escalabilidad:</w:t>
      </w:r>
      <w:r>
        <w:rPr>
          <w:rFonts w:eastAsia="Times New Roman" w:cs="Arial" w:ascii="Arial" w:hAnsi="Arial"/>
          <w:sz w:val="24"/>
          <w:szCs w:val="24"/>
          <w:lang w:eastAsia="es-VE"/>
        </w:rPr>
        <w:t xml:space="preserve"> El enfoque modular permite adaptar el modelo a diferentes configuraciones y escalas, lo que es ideal para futuras ampliaciones o modificaciones del sistema.</w:t>
      </w:r>
    </w:p>
    <w:p>
      <w:pPr>
        <w:pStyle w:val="Normal"/>
        <w:numPr>
          <w:ilvl w:val="0"/>
          <w:numId w:val="0"/>
        </w:numPr>
        <w:spacing w:lineRule="auto" w:line="360" w:beforeAutospacing="1" w:afterAutospacing="1"/>
        <w:jc w:val="both"/>
        <w:outlineLvl w:val="2"/>
        <w:rPr>
          <w:rFonts w:ascii="Arial" w:hAnsi="Arial" w:eastAsia="Times New Roman" w:cs="Arial"/>
          <w:b/>
          <w:bCs/>
          <w:sz w:val="24"/>
          <w:szCs w:val="24"/>
          <w:lang w:eastAsia="es-VE"/>
        </w:rPr>
      </w:pPr>
      <w:r>
        <w:rPr>
          <w:rFonts w:eastAsia="Times New Roman" w:cs="Arial" w:ascii="Arial" w:hAnsi="Arial"/>
          <w:b/>
          <w:bCs/>
          <w:sz w:val="24"/>
          <w:szCs w:val="24"/>
          <w:lang w:eastAsia="es-VE"/>
        </w:rPr>
        <w:t>5.2. Recomendaciones</w:t>
      </w:r>
    </w:p>
    <w:p>
      <w:pPr>
        <w:pStyle w:val="Normal"/>
        <w:spacing w:lineRule="auto" w:line="36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Para mejorar y expandir el modelo, se sugieren las siguientes acciones:</w:t>
      </w:r>
    </w:p>
    <w:p>
      <w:pPr>
        <w:pStyle w:val="Normal"/>
        <w:numPr>
          <w:ilvl w:val="0"/>
          <w:numId w:val="12"/>
        </w:numPr>
        <w:spacing w:lineRule="auto" w:line="360" w:beforeAutospacing="1" w:after="0"/>
        <w:jc w:val="both"/>
        <w:rPr>
          <w:rFonts w:ascii="Arial" w:hAnsi="Arial" w:eastAsia="Times New Roman" w:cs="Arial"/>
          <w:sz w:val="24"/>
          <w:szCs w:val="24"/>
          <w:lang w:eastAsia="es-VE"/>
        </w:rPr>
      </w:pPr>
      <w:r>
        <w:rPr>
          <w:rFonts w:eastAsia="Times New Roman" w:cs="Arial" w:ascii="Arial" w:hAnsi="Arial"/>
          <w:b/>
          <w:bCs/>
          <w:sz w:val="24"/>
          <w:szCs w:val="24"/>
          <w:lang w:eastAsia="es-VE"/>
        </w:rPr>
        <w:t>Desarrollo de una Interfaz Gráfica:</w:t>
      </w:r>
      <w:r>
        <w:rPr>
          <w:rFonts w:eastAsia="Times New Roman" w:cs="Arial" w:ascii="Arial" w:hAnsi="Arial"/>
          <w:sz w:val="24"/>
          <w:szCs w:val="24"/>
          <w:lang w:eastAsia="es-VE"/>
        </w:rPr>
        <w:t xml:space="preserve"> Implementar una interfaz de usuario interactiva que facilite la entrada de datos y la visualización en tiempo real de los resultados, permitiendo un análisis más intuitivo.</w:t>
      </w:r>
    </w:p>
    <w:p>
      <w:pPr>
        <w:pStyle w:val="Normal"/>
        <w:numPr>
          <w:ilvl w:val="0"/>
          <w:numId w:val="12"/>
        </w:numPr>
        <w:spacing w:lineRule="auto" w:line="360" w:before="0" w:after="0"/>
        <w:jc w:val="both"/>
        <w:rPr>
          <w:rFonts w:ascii="Arial" w:hAnsi="Arial" w:eastAsia="Times New Roman" w:cs="Arial"/>
          <w:sz w:val="24"/>
          <w:szCs w:val="24"/>
          <w:lang w:eastAsia="es-VE"/>
        </w:rPr>
      </w:pPr>
      <w:r>
        <w:rPr>
          <w:rFonts w:eastAsia="Times New Roman" w:cs="Arial" w:ascii="Arial" w:hAnsi="Arial"/>
          <w:b/>
          <w:bCs/>
          <w:sz w:val="24"/>
          <w:szCs w:val="24"/>
          <w:lang w:eastAsia="es-VE"/>
        </w:rPr>
        <w:t>Simulaciones Dinámicas:</w:t>
      </w:r>
      <w:r>
        <w:rPr>
          <w:rFonts w:eastAsia="Times New Roman" w:cs="Arial" w:ascii="Arial" w:hAnsi="Arial"/>
          <w:sz w:val="24"/>
          <w:szCs w:val="24"/>
          <w:lang w:eastAsia="es-VE"/>
        </w:rPr>
        <w:t xml:space="preserve"> Integrar simulaciones avanzadas que muestren el comportamiento del ascensor en diferentes escenarios de carga y operación, lo que ayudará a validar y ajustar el modelo.</w:t>
      </w:r>
    </w:p>
    <w:p>
      <w:pPr>
        <w:pStyle w:val="Normal"/>
        <w:numPr>
          <w:ilvl w:val="0"/>
          <w:numId w:val="12"/>
        </w:numPr>
        <w:spacing w:lineRule="auto" w:line="360" w:before="0" w:after="0"/>
        <w:jc w:val="both"/>
        <w:rPr>
          <w:rFonts w:ascii="Arial" w:hAnsi="Arial" w:eastAsia="Times New Roman" w:cs="Arial"/>
          <w:sz w:val="24"/>
          <w:szCs w:val="24"/>
          <w:lang w:eastAsia="es-VE"/>
        </w:rPr>
      </w:pPr>
      <w:r>
        <w:rPr>
          <w:rFonts w:eastAsia="Times New Roman" w:cs="Arial" w:ascii="Arial" w:hAnsi="Arial"/>
          <w:b/>
          <w:bCs/>
          <w:sz w:val="24"/>
          <w:szCs w:val="24"/>
          <w:lang w:eastAsia="es-VE"/>
        </w:rPr>
        <w:t>Optimización del Código:</w:t>
      </w:r>
      <w:r>
        <w:rPr>
          <w:rFonts w:eastAsia="Times New Roman" w:cs="Arial" w:ascii="Arial" w:hAnsi="Arial"/>
          <w:sz w:val="24"/>
          <w:szCs w:val="24"/>
          <w:lang w:eastAsia="es-VE"/>
        </w:rPr>
        <w:t xml:space="preserve"> Revisar y mejorar la eficiencia computacional utilizando técnicas de vectorización y paralelización, especialmente para escenarios con grandes volúmenes de datos.</w:t>
      </w:r>
    </w:p>
    <w:p>
      <w:pPr>
        <w:pStyle w:val="Normal"/>
        <w:numPr>
          <w:ilvl w:val="0"/>
          <w:numId w:val="12"/>
        </w:numPr>
        <w:spacing w:lineRule="auto" w:line="360" w:before="0" w:after="0"/>
        <w:jc w:val="both"/>
        <w:rPr>
          <w:rFonts w:ascii="Arial" w:hAnsi="Arial" w:eastAsia="Times New Roman" w:cs="Arial"/>
          <w:sz w:val="24"/>
          <w:szCs w:val="24"/>
          <w:lang w:eastAsia="es-VE"/>
        </w:rPr>
      </w:pPr>
      <w:r>
        <w:rPr>
          <w:rFonts w:eastAsia="Times New Roman" w:cs="Arial" w:ascii="Arial" w:hAnsi="Arial"/>
          <w:b/>
          <w:bCs/>
          <w:sz w:val="24"/>
          <w:szCs w:val="24"/>
          <w:lang w:eastAsia="es-VE"/>
        </w:rPr>
        <w:t>Documentación Completa:</w:t>
      </w:r>
      <w:r>
        <w:rPr>
          <w:rFonts w:eastAsia="Times New Roman" w:cs="Arial" w:ascii="Arial" w:hAnsi="Arial"/>
          <w:sz w:val="24"/>
          <w:szCs w:val="24"/>
          <w:lang w:eastAsia="es-VE"/>
        </w:rPr>
        <w:t xml:space="preserve"> Mantener una documentación detallada del código y de los cálculos implementados para facilitar futuras modificaciones y el mantenimiento del sistema.</w:t>
      </w:r>
    </w:p>
    <w:p>
      <w:pPr>
        <w:pStyle w:val="Normal"/>
        <w:numPr>
          <w:ilvl w:val="0"/>
          <w:numId w:val="12"/>
        </w:numPr>
        <w:spacing w:lineRule="auto" w:line="360" w:before="0" w:after="0"/>
        <w:jc w:val="both"/>
        <w:rPr>
          <w:rFonts w:ascii="Arial" w:hAnsi="Arial" w:eastAsia="Times New Roman" w:cs="Arial"/>
          <w:sz w:val="24"/>
          <w:szCs w:val="24"/>
          <w:lang w:eastAsia="es-VE"/>
        </w:rPr>
      </w:pPr>
      <w:r>
        <w:rPr>
          <w:rFonts w:eastAsia="Times New Roman" w:cs="Arial" w:ascii="Arial" w:hAnsi="Arial"/>
          <w:b/>
          <w:bCs/>
          <w:sz w:val="24"/>
          <w:szCs w:val="24"/>
          <w:lang w:eastAsia="es-VE"/>
        </w:rPr>
        <w:t>Pruebas de Campo:</w:t>
      </w:r>
      <w:r>
        <w:rPr>
          <w:rFonts w:eastAsia="Times New Roman" w:cs="Arial" w:ascii="Arial" w:hAnsi="Arial"/>
          <w:sz w:val="24"/>
          <w:szCs w:val="24"/>
          <w:lang w:eastAsia="es-VE"/>
        </w:rPr>
        <w:t xml:space="preserve"> Realizar pruebas en entornos simulados o reales para comparar los resultados del modelo con datos operativos y ajustar los parámetros según sea necesario.</w:t>
      </w:r>
    </w:p>
    <w:p>
      <w:pPr>
        <w:pStyle w:val="Normal"/>
        <w:numPr>
          <w:ilvl w:val="0"/>
          <w:numId w:val="12"/>
        </w:numPr>
        <w:spacing w:lineRule="auto" w:line="360" w:before="0" w:afterAutospacing="1"/>
        <w:jc w:val="both"/>
        <w:rPr>
          <w:rFonts w:ascii="Arial" w:hAnsi="Arial" w:eastAsia="Times New Roman" w:cs="Arial"/>
          <w:sz w:val="24"/>
          <w:szCs w:val="24"/>
          <w:lang w:eastAsia="es-VE"/>
        </w:rPr>
      </w:pPr>
      <w:r>
        <w:rPr>
          <w:rFonts w:eastAsia="Times New Roman" w:cs="Arial" w:ascii="Arial" w:hAnsi="Arial"/>
          <w:b/>
          <w:bCs/>
          <w:sz w:val="24"/>
          <w:szCs w:val="24"/>
          <w:lang w:eastAsia="es-VE"/>
        </w:rPr>
        <w:t>Ampliación del Modelo:</w:t>
      </w:r>
      <w:r>
        <w:rPr>
          <w:rFonts w:eastAsia="Times New Roman" w:cs="Arial" w:ascii="Arial" w:hAnsi="Arial"/>
          <w:sz w:val="24"/>
          <w:szCs w:val="24"/>
          <w:lang w:eastAsia="es-VE"/>
        </w:rPr>
        <w:t xml:space="preserve"> Considerar la integración de variables adicionales, como la variabilidad en la demanda a lo largo del día, para hacer el modelo más robusto y adaptable a escenarios reales.</w:t>
      </w:r>
    </w:p>
    <w:p>
      <w:pPr>
        <w:pStyle w:val="Normal"/>
        <w:spacing w:lineRule="auto" w:line="360" w:before="0" w:after="0"/>
        <w:jc w:val="both"/>
        <w:rPr>
          <w:rFonts w:ascii="Arial" w:hAnsi="Arial" w:eastAsia="Times New Roman" w:cs="Arial"/>
          <w:sz w:val="24"/>
          <w:szCs w:val="24"/>
          <w:lang w:eastAsia="es-VE"/>
        </w:rPr>
      </w:pPr>
      <w:r>
        <w:rPr/>
        <mc:AlternateContent>
          <mc:Choice Requires="wps">
            <w:drawing>
              <wp:inline distT="0" distB="0" distL="0" distR="0">
                <wp:extent cx="5611495" cy="19050"/>
                <wp:effectExtent l="0" t="0" r="0" b="0"/>
                <wp:docPr id="15" name=""/>
                <a:graphic xmlns:a="http://schemas.openxmlformats.org/drawingml/2006/main">
                  <a:graphicData uri="http://schemas.microsoft.com/office/word/2010/wordprocessingShape">
                    <wps:wsp>
                      <wps:cNvSpPr/>
                      <wps:nvSpPr>
                        <wps:cNvPr id="16" name=""/>
                        <wps:cNvSpPr/>
                      </wps:nvSpPr>
                      <wps:spPr>
                        <a:xfrm>
                          <a:off x="0" y="0"/>
                          <a:ext cx="56113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41.8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360" w:beforeAutospacing="1" w:afterAutospacing="1"/>
        <w:jc w:val="both"/>
        <w:outlineLvl w:val="1"/>
        <w:rPr>
          <w:rFonts w:ascii="Arial" w:hAnsi="Arial" w:eastAsia="Times New Roman" w:cs="Arial"/>
          <w:b/>
          <w:bCs/>
          <w:sz w:val="24"/>
          <w:szCs w:val="24"/>
          <w:lang w:eastAsia="es-VE"/>
        </w:rPr>
      </w:pPr>
      <w:r>
        <w:rPr>
          <w:rFonts w:eastAsia="Times New Roman" w:cs="Arial" w:ascii="Arial" w:hAnsi="Arial"/>
          <w:b/>
          <w:bCs/>
          <w:sz w:val="24"/>
          <w:szCs w:val="24"/>
          <w:lang w:eastAsia="es-VE"/>
        </w:rPr>
        <w:t>6. Bibliografía de Soporte</w:t>
      </w:r>
    </w:p>
    <w:p>
      <w:pPr>
        <w:pStyle w:val="Normal"/>
        <w:numPr>
          <w:ilvl w:val="0"/>
          <w:numId w:val="13"/>
        </w:numPr>
        <w:spacing w:lineRule="auto" w:line="360" w:beforeAutospacing="1" w:after="0"/>
        <w:jc w:val="both"/>
        <w:rPr>
          <w:rFonts w:ascii="Arial" w:hAnsi="Arial" w:eastAsia="Times New Roman" w:cs="Arial"/>
          <w:sz w:val="24"/>
          <w:szCs w:val="24"/>
          <w:lang w:eastAsia="es-VE"/>
        </w:rPr>
      </w:pPr>
      <w:r>
        <w:rPr>
          <w:rFonts w:eastAsia="Times New Roman" w:cs="Arial" w:ascii="Arial" w:hAnsi="Arial"/>
          <w:b/>
          <w:bCs/>
          <w:sz w:val="24"/>
          <w:szCs w:val="24"/>
          <w:lang w:eastAsia="es-VE"/>
        </w:rPr>
        <w:t>Normativa COVENIN 621-4:</w:t>
      </w:r>
      <w:r>
        <w:rPr>
          <w:rFonts w:eastAsia="Times New Roman" w:cs="Arial" w:ascii="Arial" w:hAnsi="Arial"/>
          <w:sz w:val="24"/>
          <w:szCs w:val="24"/>
          <w:lang w:eastAsia="es-VE"/>
        </w:rPr>
        <w:t xml:space="preserve"> "Ascensores y montacargas. Requisitos de seguridad y diseño."</w:t>
      </w:r>
    </w:p>
    <w:p>
      <w:pPr>
        <w:pStyle w:val="Normal"/>
        <w:numPr>
          <w:ilvl w:val="0"/>
          <w:numId w:val="13"/>
        </w:numPr>
        <w:spacing w:lineRule="auto" w:line="360" w:before="0" w:after="0"/>
        <w:jc w:val="both"/>
        <w:rPr>
          <w:rFonts w:ascii="Arial" w:hAnsi="Arial" w:eastAsia="Times New Roman" w:cs="Arial"/>
          <w:sz w:val="24"/>
          <w:szCs w:val="24"/>
          <w:lang w:eastAsia="es-VE"/>
        </w:rPr>
      </w:pPr>
      <w:r>
        <w:rPr>
          <w:rFonts w:eastAsia="Times New Roman" w:cs="Arial" w:ascii="Arial" w:hAnsi="Arial"/>
          <w:b/>
          <w:bCs/>
          <w:sz w:val="24"/>
          <w:szCs w:val="24"/>
          <w:lang w:eastAsia="es-VE"/>
        </w:rPr>
        <w:t>Documentación Técnica del Motor Orona Next Rise.</w:t>
      </w:r>
    </w:p>
    <w:p>
      <w:pPr>
        <w:pStyle w:val="Normal"/>
        <w:numPr>
          <w:ilvl w:val="0"/>
          <w:numId w:val="13"/>
        </w:numPr>
        <w:spacing w:lineRule="auto" w:line="360" w:before="0" w:after="0"/>
        <w:jc w:val="both"/>
        <w:rPr>
          <w:rFonts w:ascii="Arial" w:hAnsi="Arial" w:eastAsia="Times New Roman" w:cs="Arial"/>
          <w:sz w:val="24"/>
          <w:szCs w:val="24"/>
          <w:lang w:eastAsia="es-VE"/>
        </w:rPr>
      </w:pPr>
      <w:r>
        <w:rPr>
          <w:rFonts w:eastAsia="Times New Roman" w:cs="Arial" w:ascii="Arial" w:hAnsi="Arial"/>
          <w:b/>
          <w:bCs/>
          <w:sz w:val="24"/>
          <w:szCs w:val="24"/>
          <w:lang w:eastAsia="es-VE"/>
        </w:rPr>
        <w:t>Principios de Física Aplicada a Sistemas de Elevación y Transmisión Mecánica.</w:t>
      </w:r>
    </w:p>
    <w:p>
      <w:pPr>
        <w:pStyle w:val="Normal"/>
        <w:numPr>
          <w:ilvl w:val="0"/>
          <w:numId w:val="13"/>
        </w:numPr>
        <w:spacing w:lineRule="auto" w:line="360" w:before="0" w:after="0"/>
        <w:jc w:val="both"/>
        <w:rPr>
          <w:rFonts w:ascii="Arial" w:hAnsi="Arial" w:eastAsia="Times New Roman" w:cs="Arial"/>
          <w:sz w:val="24"/>
          <w:szCs w:val="24"/>
          <w:lang w:eastAsia="es-VE"/>
        </w:rPr>
      </w:pPr>
      <w:r>
        <w:rPr>
          <w:rFonts w:eastAsia="Times New Roman" w:cs="Arial" w:ascii="Arial" w:hAnsi="Arial"/>
          <w:b/>
          <w:bCs/>
          <w:sz w:val="24"/>
          <w:szCs w:val="24"/>
          <w:lang w:eastAsia="es-VE"/>
        </w:rPr>
        <w:t>Documentación de Python y Pandas:</w:t>
      </w:r>
    </w:p>
    <w:p>
      <w:pPr>
        <w:pStyle w:val="Normal"/>
        <w:numPr>
          <w:ilvl w:val="1"/>
          <w:numId w:val="13"/>
        </w:numPr>
        <w:spacing w:lineRule="auto" w:line="360" w:before="0" w:after="0"/>
        <w:jc w:val="both"/>
        <w:rPr>
          <w:rFonts w:ascii="Arial" w:hAnsi="Arial" w:eastAsia="Times New Roman" w:cs="Arial"/>
          <w:sz w:val="24"/>
          <w:szCs w:val="24"/>
          <w:lang w:eastAsia="es-VE"/>
        </w:rPr>
      </w:pPr>
      <w:hyperlink r:id="rId11" w:tgtFrame="_new">
        <w:r>
          <w:rPr>
            <w:rStyle w:val="Style9"/>
            <w:rFonts w:eastAsia="Times New Roman" w:cs="Arial" w:ascii="Arial" w:hAnsi="Arial"/>
            <w:color w:val="0000FF"/>
            <w:sz w:val="24"/>
            <w:szCs w:val="24"/>
            <w:u w:val="single"/>
            <w:lang w:eastAsia="es-VE"/>
          </w:rPr>
          <w:t>https://docs.python.org/3/</w:t>
        </w:r>
      </w:hyperlink>
    </w:p>
    <w:p>
      <w:pPr>
        <w:pStyle w:val="Normal"/>
        <w:numPr>
          <w:ilvl w:val="1"/>
          <w:numId w:val="13"/>
        </w:numPr>
        <w:spacing w:lineRule="auto" w:line="360" w:before="0" w:after="0"/>
        <w:jc w:val="both"/>
        <w:rPr>
          <w:rFonts w:ascii="Arial" w:hAnsi="Arial" w:eastAsia="Times New Roman" w:cs="Arial"/>
          <w:sz w:val="24"/>
          <w:szCs w:val="24"/>
          <w:lang w:eastAsia="es-VE"/>
        </w:rPr>
      </w:pPr>
      <w:r>
        <w:rPr>
          <w:rFonts w:eastAsia="Times New Roman" w:cs="Arial" w:ascii="Arial" w:hAnsi="Arial"/>
          <w:sz w:val="24"/>
          <w:szCs w:val="24"/>
          <w:lang w:eastAsia="es-VE"/>
        </w:rPr>
        <w:t>https://pandas.pydata.org/pandas-docs/stable/</w:t>
      </w:r>
    </w:p>
    <w:p>
      <w:pPr>
        <w:pStyle w:val="Normal"/>
        <w:numPr>
          <w:ilvl w:val="0"/>
          <w:numId w:val="13"/>
        </w:numPr>
        <w:spacing w:lineRule="auto" w:line="360" w:before="0" w:afterAutospacing="1"/>
        <w:jc w:val="both"/>
        <w:rPr>
          <w:rFonts w:ascii="Arial" w:hAnsi="Arial" w:eastAsia="Times New Roman" w:cs="Arial"/>
          <w:sz w:val="24"/>
          <w:szCs w:val="24"/>
          <w:lang w:eastAsia="es-VE"/>
        </w:rPr>
      </w:pPr>
      <w:r>
        <w:rPr>
          <w:rFonts w:eastAsia="Times New Roman" w:cs="Arial" w:ascii="Arial" w:hAnsi="Arial"/>
          <w:b/>
          <w:bCs/>
          <w:sz w:val="24"/>
          <w:szCs w:val="24"/>
          <w:lang w:eastAsia="es-VE"/>
        </w:rPr>
        <w:t>Teoría de Tráfico Vertical y Modelado de Sistemas de Transporte en Edificios.</w:t>
      </w:r>
    </w:p>
    <w:p>
      <w:pPr>
        <w:pStyle w:val="Normal"/>
        <w:widowControl/>
        <w:bidi w:val="0"/>
        <w:spacing w:lineRule="auto" w:line="259" w:before="0" w:after="160"/>
        <w:jc w:val="left"/>
        <w:rPr/>
      </w:pPr>
      <w:r>
        <w:rPr/>
      </w:r>
    </w:p>
    <w:sectPr>
      <w:type w:val="nextPage"/>
      <w:pgSz w:w="12240" w:h="15840"/>
      <w:pgMar w:left="1985" w:right="1418" w:gutter="0" w:header="0" w:top="1701" w:footer="0"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6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f12241"/>
    <w:pPr>
      <w:spacing w:before="0" w:after="160"/>
      <w:ind w:left="720"/>
      <w:contextualSpacing/>
    </w:pPr>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docs.python.org/3/"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36</TotalTime>
  <Application>LibreOffice/25.2.0.3$Windows_X86_64 LibreOffice_project/e1cf4a87eb02d755bce1a01209907ea5ddc8f069</Application>
  <AppVersion>15.0000</AppVersion>
  <Pages>12</Pages>
  <Words>2093</Words>
  <Characters>11161</Characters>
  <CharactersWithSpaces>13089</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2025-04-02T13:20:00Z</dcterms:created>
  <dc:creator>HP PROBOOK 440 G3</dc:creator>
  <dc:description/>
  <dc:language>es-ES</dc:language>
  <cp:lastModifiedBy/>
  <dcterms:modified xsi:type="dcterms:W3CDTF">2025-04-02T22:42:23Z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