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44C6" w:rsidRPr="000544C6" w:rsidRDefault="000544C6" w:rsidP="000544C6">
      <w:pPr>
        <w:spacing w:line="360" w:lineRule="auto"/>
        <w:jc w:val="center"/>
        <w:rPr>
          <w:b/>
        </w:rPr>
      </w:pPr>
      <w:r w:rsidRPr="000544C6">
        <w:rPr>
          <w:rFonts w:ascii="Times New Roman" w:hAnsi="Times New Roman" w:cs="Times New Roman"/>
          <w:b/>
          <w:sz w:val="24"/>
        </w:rPr>
        <w:t xml:space="preserve">DISADVANTAGES OF CLOUD COMPUTING OVER ON-PREMISE </w:t>
      </w:r>
    </w:p>
    <w:p w:rsidR="0071009C" w:rsidRPr="0071009C" w:rsidRDefault="0071009C" w:rsidP="0071009C">
      <w:pPr>
        <w:spacing w:line="360" w:lineRule="auto"/>
        <w:jc w:val="both"/>
        <w:rPr>
          <w:rFonts w:ascii="Times New Roman" w:hAnsi="Times New Roman" w:cs="Times New Roman"/>
          <w:sz w:val="24"/>
        </w:rPr>
      </w:pPr>
      <w:r w:rsidRPr="000544C6">
        <w:rPr>
          <w:rFonts w:ascii="Times New Roman" w:hAnsi="Times New Roman" w:cs="Times New Roman"/>
          <w:b/>
          <w:sz w:val="24"/>
        </w:rPr>
        <w:t>Dependency on Internet Connectivity:</w:t>
      </w:r>
      <w:r w:rsidRPr="0071009C">
        <w:rPr>
          <w:rFonts w:ascii="Times New Roman" w:hAnsi="Times New Roman" w:cs="Times New Roman"/>
          <w:sz w:val="24"/>
        </w:rPr>
        <w:t xml:space="preserve"> Cloud computing heavily relies on a stable internet connection. In cases of network outages or unreliable connectivity, users may experience disruptions in accessing cloud services and data.</w:t>
      </w:r>
    </w:p>
    <w:p w:rsidR="0071009C" w:rsidRPr="0071009C" w:rsidRDefault="0071009C" w:rsidP="0071009C">
      <w:pPr>
        <w:spacing w:line="360" w:lineRule="auto"/>
        <w:jc w:val="both"/>
        <w:rPr>
          <w:rFonts w:ascii="Times New Roman" w:hAnsi="Times New Roman" w:cs="Times New Roman"/>
          <w:sz w:val="24"/>
        </w:rPr>
      </w:pPr>
      <w:r w:rsidRPr="000544C6">
        <w:rPr>
          <w:rFonts w:ascii="Times New Roman" w:hAnsi="Times New Roman" w:cs="Times New Roman"/>
          <w:b/>
          <w:sz w:val="24"/>
        </w:rPr>
        <w:t xml:space="preserve">Data Security Concerns: </w:t>
      </w:r>
      <w:r w:rsidRPr="0071009C">
        <w:rPr>
          <w:rFonts w:ascii="Times New Roman" w:hAnsi="Times New Roman" w:cs="Times New Roman"/>
          <w:sz w:val="24"/>
        </w:rPr>
        <w:t>Storing sensitive data in the cloud raises security concerns. Although cloud providers implement robust security measures, there is always a risk of unauthorized access or data breaches. Organizations must carefully evaluate security controls and protocols implemented by cloud service providers.</w:t>
      </w:r>
    </w:p>
    <w:p w:rsidR="0071009C" w:rsidRPr="0071009C" w:rsidRDefault="0071009C" w:rsidP="0071009C">
      <w:pPr>
        <w:spacing w:line="360" w:lineRule="auto"/>
        <w:jc w:val="both"/>
        <w:rPr>
          <w:rFonts w:ascii="Times New Roman" w:hAnsi="Times New Roman" w:cs="Times New Roman"/>
          <w:sz w:val="24"/>
        </w:rPr>
      </w:pPr>
      <w:r w:rsidRPr="000544C6">
        <w:rPr>
          <w:rFonts w:ascii="Times New Roman" w:hAnsi="Times New Roman" w:cs="Times New Roman"/>
          <w:b/>
          <w:sz w:val="24"/>
        </w:rPr>
        <w:t>Limited Control and Customization:</w:t>
      </w:r>
      <w:r w:rsidRPr="0071009C">
        <w:rPr>
          <w:rFonts w:ascii="Times New Roman" w:hAnsi="Times New Roman" w:cs="Times New Roman"/>
          <w:sz w:val="24"/>
        </w:rPr>
        <w:t xml:space="preserve"> Cloud solutions often provide limited control over underlying infrastructure and software. Organizations may face constraints in customizing the environment to meet specific requirements, which can be a challenge for businesses with unique needs or compliance obligations.</w:t>
      </w:r>
    </w:p>
    <w:p w:rsidR="0071009C" w:rsidRPr="0071009C" w:rsidRDefault="0071009C" w:rsidP="0071009C">
      <w:pPr>
        <w:spacing w:line="360" w:lineRule="auto"/>
        <w:jc w:val="both"/>
        <w:rPr>
          <w:rFonts w:ascii="Times New Roman" w:hAnsi="Times New Roman" w:cs="Times New Roman"/>
          <w:sz w:val="24"/>
        </w:rPr>
      </w:pPr>
      <w:r w:rsidRPr="000544C6">
        <w:rPr>
          <w:rFonts w:ascii="Times New Roman" w:hAnsi="Times New Roman" w:cs="Times New Roman"/>
          <w:b/>
          <w:sz w:val="24"/>
        </w:rPr>
        <w:t>Potential Vendor Lock-In:</w:t>
      </w:r>
      <w:r w:rsidRPr="0071009C">
        <w:rPr>
          <w:rFonts w:ascii="Times New Roman" w:hAnsi="Times New Roman" w:cs="Times New Roman"/>
          <w:sz w:val="24"/>
        </w:rPr>
        <w:t xml:space="preserve"> Moving data and applications to a specific cloud provider may result in vendor lock-in. Transferring resources to another provider or back to an on-premise environment can be complex and time-consuming, potentially causing disruptions and additional costs.</w:t>
      </w:r>
    </w:p>
    <w:p w:rsidR="0071009C" w:rsidRPr="0071009C" w:rsidRDefault="0071009C" w:rsidP="0071009C">
      <w:pPr>
        <w:spacing w:line="360" w:lineRule="auto"/>
        <w:jc w:val="both"/>
        <w:rPr>
          <w:rFonts w:ascii="Times New Roman" w:hAnsi="Times New Roman" w:cs="Times New Roman"/>
          <w:sz w:val="24"/>
        </w:rPr>
      </w:pPr>
      <w:r w:rsidRPr="000544C6">
        <w:rPr>
          <w:rFonts w:ascii="Times New Roman" w:hAnsi="Times New Roman" w:cs="Times New Roman"/>
          <w:b/>
          <w:sz w:val="24"/>
        </w:rPr>
        <w:t>Cost Considerations:</w:t>
      </w:r>
      <w:r w:rsidRPr="0071009C">
        <w:rPr>
          <w:rFonts w:ascii="Times New Roman" w:hAnsi="Times New Roman" w:cs="Times New Roman"/>
          <w:sz w:val="24"/>
        </w:rPr>
        <w:t xml:space="preserve"> While cloud computing can offer cost </w:t>
      </w:r>
      <w:proofErr w:type="gramStart"/>
      <w:r w:rsidRPr="0071009C">
        <w:rPr>
          <w:rFonts w:ascii="Times New Roman" w:hAnsi="Times New Roman" w:cs="Times New Roman"/>
          <w:sz w:val="24"/>
        </w:rPr>
        <w:t>savings,</w:t>
      </w:r>
      <w:proofErr w:type="gramEnd"/>
      <w:r w:rsidRPr="0071009C">
        <w:rPr>
          <w:rFonts w:ascii="Times New Roman" w:hAnsi="Times New Roman" w:cs="Times New Roman"/>
          <w:sz w:val="24"/>
        </w:rPr>
        <w:t xml:space="preserve"> it is not always the most cost-effective option for all workloads or scenarios. Organizations need to carefully analyze their usage patterns, long-term costs, and potential hidden expenses, such as data transfer or storage retrieval fees.</w:t>
      </w:r>
    </w:p>
    <w:p w:rsidR="00C640A1" w:rsidRDefault="0071009C" w:rsidP="0071009C">
      <w:pPr>
        <w:spacing w:line="360" w:lineRule="auto"/>
        <w:jc w:val="both"/>
        <w:rPr>
          <w:rFonts w:ascii="Times New Roman" w:hAnsi="Times New Roman" w:cs="Times New Roman"/>
          <w:sz w:val="24"/>
        </w:rPr>
      </w:pPr>
      <w:r w:rsidRPr="000544C6">
        <w:rPr>
          <w:rFonts w:ascii="Times New Roman" w:hAnsi="Times New Roman" w:cs="Times New Roman"/>
          <w:b/>
          <w:sz w:val="24"/>
        </w:rPr>
        <w:t>Data Transfer Speed and Latency:</w:t>
      </w:r>
      <w:r w:rsidRPr="0071009C">
        <w:rPr>
          <w:rFonts w:ascii="Times New Roman" w:hAnsi="Times New Roman" w:cs="Times New Roman"/>
          <w:sz w:val="24"/>
        </w:rPr>
        <w:t xml:space="preserve"> Uploading or downloading large amounts of data to and from the cloud can be time-consuming and subject to network bandwidth limitations. Latency can impact real-time applications or scenarios where immediate data access is critical.</w:t>
      </w:r>
    </w:p>
    <w:p w:rsidR="00BB5B01" w:rsidRDefault="00BB5B01" w:rsidP="0071009C">
      <w:pPr>
        <w:spacing w:line="360" w:lineRule="auto"/>
        <w:jc w:val="both"/>
        <w:rPr>
          <w:rFonts w:ascii="Times New Roman" w:hAnsi="Times New Roman" w:cs="Times New Roman"/>
          <w:sz w:val="24"/>
        </w:rPr>
      </w:pPr>
    </w:p>
    <w:p w:rsidR="00BB5B01" w:rsidRDefault="00BB5B01" w:rsidP="0071009C">
      <w:pPr>
        <w:spacing w:line="360" w:lineRule="auto"/>
        <w:jc w:val="both"/>
        <w:rPr>
          <w:rFonts w:ascii="Times New Roman" w:hAnsi="Times New Roman" w:cs="Times New Roman"/>
          <w:sz w:val="24"/>
        </w:rPr>
      </w:pPr>
    </w:p>
    <w:p w:rsidR="00BB5B01" w:rsidRDefault="00BB5B01" w:rsidP="0071009C">
      <w:pPr>
        <w:spacing w:line="360" w:lineRule="auto"/>
        <w:jc w:val="both"/>
        <w:rPr>
          <w:rFonts w:ascii="Times New Roman" w:hAnsi="Times New Roman" w:cs="Times New Roman"/>
          <w:sz w:val="24"/>
        </w:rPr>
      </w:pPr>
    </w:p>
    <w:p w:rsidR="00BB5B01" w:rsidRPr="00CF51DF" w:rsidRDefault="00CF51DF" w:rsidP="00CF51DF">
      <w:pPr>
        <w:shd w:val="clear" w:color="auto" w:fill="FFFFFF"/>
        <w:spacing w:beforeAutospacing="1" w:after="0" w:afterAutospacing="1" w:line="360" w:lineRule="auto"/>
        <w:jc w:val="center"/>
        <w:textAlignment w:val="baseline"/>
        <w:outlineLvl w:val="1"/>
        <w:rPr>
          <w:rFonts w:ascii="Times New Roman" w:eastAsia="Times New Roman" w:hAnsi="Times New Roman" w:cs="Times New Roman"/>
          <w:b/>
          <w:sz w:val="24"/>
          <w:szCs w:val="24"/>
        </w:rPr>
      </w:pPr>
      <w:r w:rsidRPr="00CF51DF">
        <w:rPr>
          <w:rFonts w:ascii="Times New Roman" w:eastAsia="Times New Roman" w:hAnsi="Times New Roman" w:cs="Times New Roman"/>
          <w:b/>
          <w:sz w:val="24"/>
          <w:szCs w:val="24"/>
          <w:bdr w:val="none" w:sz="0" w:space="0" w:color="auto" w:frame="1"/>
        </w:rPr>
        <w:lastRenderedPageBreak/>
        <w:t>CLOUD DEPLOYEMENT MODEL</w:t>
      </w:r>
    </w:p>
    <w:p w:rsidR="00BB5B01" w:rsidRPr="00BB5B01" w:rsidRDefault="00BB5B01" w:rsidP="00BB5B01">
      <w:pPr>
        <w:shd w:val="clear" w:color="auto" w:fill="FFFFFF"/>
        <w:spacing w:beforeAutospacing="1" w:after="0" w:afterAutospacing="1" w:line="360" w:lineRule="auto"/>
        <w:jc w:val="both"/>
        <w:textAlignment w:val="baseline"/>
        <w:outlineLvl w:val="1"/>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Cloud deployment models also define relationships between the cloud infrastructure and your users (what users are</w:t>
      </w:r>
      <w:r w:rsidR="00F97736">
        <w:rPr>
          <w:rFonts w:ascii="Times New Roman" w:eastAsia="Times New Roman" w:hAnsi="Times New Roman" w:cs="Times New Roman"/>
          <w:sz w:val="24"/>
          <w:szCs w:val="24"/>
        </w:rPr>
        <w:t xml:space="preserve"> allowed to change or implement</w:t>
      </w:r>
      <w:r w:rsidRPr="00BB5B01">
        <w:rPr>
          <w:rFonts w:ascii="Times New Roman" w:eastAsia="Times New Roman" w:hAnsi="Times New Roman" w:cs="Times New Roman"/>
          <w:sz w:val="24"/>
          <w:szCs w:val="24"/>
        </w:rPr>
        <w:t>)</w:t>
      </w:r>
      <w:r w:rsidR="00F97736">
        <w:rPr>
          <w:rFonts w:ascii="Times New Roman" w:eastAsia="Times New Roman" w:hAnsi="Times New Roman" w:cs="Times New Roman"/>
          <w:sz w:val="24"/>
          <w:szCs w:val="24"/>
        </w:rPr>
        <w:t xml:space="preserve">. </w:t>
      </w:r>
      <w:r w:rsidR="00F97736" w:rsidRPr="00BB5B01">
        <w:rPr>
          <w:rFonts w:ascii="Times New Roman" w:eastAsia="Times New Roman" w:hAnsi="Times New Roman" w:cs="Times New Roman"/>
          <w:sz w:val="24"/>
          <w:szCs w:val="24"/>
        </w:rPr>
        <w:t>It defines your cloud architecture, scalability of your computing res</w:t>
      </w:r>
      <w:r w:rsidR="00F97736">
        <w:rPr>
          <w:rFonts w:ascii="Times New Roman" w:eastAsia="Times New Roman" w:hAnsi="Times New Roman" w:cs="Times New Roman"/>
          <w:sz w:val="24"/>
          <w:szCs w:val="24"/>
        </w:rPr>
        <w:t>ources, what you can change,</w:t>
      </w:r>
      <w:r w:rsidR="00F97736" w:rsidRPr="00BB5B01">
        <w:rPr>
          <w:rFonts w:ascii="Times New Roman" w:eastAsia="Times New Roman" w:hAnsi="Times New Roman" w:cs="Times New Roman"/>
          <w:sz w:val="24"/>
          <w:szCs w:val="24"/>
        </w:rPr>
        <w:t xml:space="preserve"> services provided to you, and how much of the build </w:t>
      </w:r>
      <w:proofErr w:type="spellStart"/>
      <w:r w:rsidR="00F97736" w:rsidRPr="00BB5B01">
        <w:rPr>
          <w:rFonts w:ascii="Times New Roman" w:eastAsia="Times New Roman" w:hAnsi="Times New Roman" w:cs="Times New Roman"/>
          <w:sz w:val="24"/>
          <w:szCs w:val="24"/>
        </w:rPr>
        <w:t>you</w:t>
      </w:r>
      <w:proofErr w:type="spellEnd"/>
      <w:r w:rsidR="00F97736" w:rsidRPr="00BB5B01">
        <w:rPr>
          <w:rFonts w:ascii="Times New Roman" w:eastAsia="Times New Roman" w:hAnsi="Times New Roman" w:cs="Times New Roman"/>
          <w:sz w:val="24"/>
          <w:szCs w:val="24"/>
        </w:rPr>
        <w:t xml:space="preserve"> own.</w:t>
      </w:r>
    </w:p>
    <w:p w:rsidR="00BB5B01" w:rsidRPr="00BB5B01" w:rsidRDefault="00855872" w:rsidP="00BB5B01">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5B2208">
        <w:rPr>
          <w:rFonts w:ascii="Times New Roman" w:eastAsia="Times New Roman" w:hAnsi="Times New Roman" w:cs="Times New Roman"/>
          <w:sz w:val="24"/>
          <w:szCs w:val="24"/>
        </w:rPr>
        <w:t xml:space="preserve">he “cloud, cloud computing, or </w:t>
      </w:r>
      <w:r w:rsidR="00BB5B01" w:rsidRPr="00BB5B01">
        <w:rPr>
          <w:rFonts w:ascii="Times New Roman" w:eastAsia="Times New Roman" w:hAnsi="Times New Roman" w:cs="Times New Roman"/>
          <w:sz w:val="24"/>
          <w:szCs w:val="24"/>
        </w:rPr>
        <w:t xml:space="preserve">cloud service, </w:t>
      </w:r>
      <w:r>
        <w:rPr>
          <w:rFonts w:ascii="Times New Roman" w:eastAsia="Times New Roman" w:hAnsi="Times New Roman" w:cs="Times New Roman"/>
          <w:sz w:val="24"/>
          <w:szCs w:val="24"/>
        </w:rPr>
        <w:t>refers to the</w:t>
      </w:r>
      <w:r w:rsidR="00BB5B01" w:rsidRPr="00BB5B01">
        <w:rPr>
          <w:rFonts w:ascii="Times New Roman" w:eastAsia="Times New Roman" w:hAnsi="Times New Roman" w:cs="Times New Roman"/>
          <w:sz w:val="24"/>
          <w:szCs w:val="24"/>
        </w:rPr>
        <w:t xml:space="preserve"> computing resources that </w:t>
      </w:r>
      <w:r>
        <w:rPr>
          <w:rFonts w:ascii="Times New Roman" w:eastAsia="Times New Roman" w:hAnsi="Times New Roman" w:cs="Times New Roman"/>
          <w:sz w:val="24"/>
          <w:szCs w:val="24"/>
        </w:rPr>
        <w:t>i</w:t>
      </w:r>
      <w:r w:rsidR="005B220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been managed by </w:t>
      </w:r>
      <w:r w:rsidR="00BB5B01" w:rsidRPr="00BB5B01">
        <w:rPr>
          <w:rFonts w:ascii="Times New Roman" w:eastAsia="Times New Roman" w:hAnsi="Times New Roman" w:cs="Times New Roman"/>
          <w:sz w:val="24"/>
          <w:szCs w:val="24"/>
        </w:rPr>
        <w:t>someone else</w:t>
      </w:r>
      <w:r>
        <w:rPr>
          <w:rFonts w:ascii="Times New Roman" w:eastAsia="Times New Roman" w:hAnsi="Times New Roman" w:cs="Times New Roman"/>
          <w:sz w:val="24"/>
          <w:szCs w:val="24"/>
        </w:rPr>
        <w:t>.</w:t>
      </w:r>
      <w:r w:rsidR="005B2208">
        <w:rPr>
          <w:rFonts w:ascii="Times New Roman" w:eastAsia="Times New Roman" w:hAnsi="Times New Roman" w:cs="Times New Roman"/>
          <w:sz w:val="24"/>
          <w:szCs w:val="24"/>
        </w:rPr>
        <w:t xml:space="preserve"> They</w:t>
      </w:r>
      <w:r w:rsidR="00BB5B01" w:rsidRPr="00BB5B01">
        <w:rPr>
          <w:rFonts w:ascii="Times New Roman" w:eastAsia="Times New Roman" w:hAnsi="Times New Roman" w:cs="Times New Roman"/>
          <w:sz w:val="24"/>
          <w:szCs w:val="24"/>
        </w:rPr>
        <w:t xml:space="preserve"> provide scalability, reliability, resiliency, and relieve ourselves of some of that work and to be more cost-effective and reduce upfront costs.</w:t>
      </w:r>
    </w:p>
    <w:p w:rsidR="00BB5B01" w:rsidRPr="00BB5B01" w:rsidRDefault="00BB5B01" w:rsidP="00BB5B01">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If you use a public cloud but also have your own physical servers or a datacenter, and you wish to use both as one system. This is a deployment model known as “hybrid cloud.” Even if you don’t use the public cloud at all, you could still have “a cloud.” Your own data center could host a “private cloud” if you provide services that abstract away the concerns of the hardware and physical infrastructure.</w:t>
      </w:r>
    </w:p>
    <w:p w:rsidR="00BB5B01" w:rsidRPr="00BB5B01" w:rsidRDefault="00BB5B01" w:rsidP="00BB5B01">
      <w:pPr>
        <w:shd w:val="clear" w:color="auto" w:fill="FFFFFF"/>
        <w:spacing w:before="100" w:beforeAutospacing="1" w:after="100" w:afterAutospacing="1" w:line="384" w:lineRule="atLeast"/>
        <w:jc w:val="both"/>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There is no absolute best cloud</w:t>
      </w:r>
      <w:r w:rsidR="00E421D7">
        <w:rPr>
          <w:rFonts w:ascii="Times New Roman" w:eastAsia="Times New Roman" w:hAnsi="Times New Roman" w:cs="Times New Roman"/>
          <w:sz w:val="24"/>
          <w:szCs w:val="24"/>
        </w:rPr>
        <w:t xml:space="preserve"> model, but the </w:t>
      </w:r>
      <w:r w:rsidRPr="00BB5B01">
        <w:rPr>
          <w:rFonts w:ascii="Times New Roman" w:eastAsia="Times New Roman" w:hAnsi="Times New Roman" w:cs="Times New Roman"/>
          <w:sz w:val="24"/>
          <w:szCs w:val="24"/>
        </w:rPr>
        <w:t xml:space="preserve">best </w:t>
      </w:r>
      <w:r w:rsidR="004826F8">
        <w:rPr>
          <w:rFonts w:ascii="Times New Roman" w:eastAsia="Times New Roman" w:hAnsi="Times New Roman" w:cs="Times New Roman"/>
          <w:sz w:val="24"/>
          <w:szCs w:val="24"/>
        </w:rPr>
        <w:t xml:space="preserve">fit </w:t>
      </w:r>
      <w:r w:rsidRPr="00BB5B01">
        <w:rPr>
          <w:rFonts w:ascii="Times New Roman" w:eastAsia="Times New Roman" w:hAnsi="Times New Roman" w:cs="Times New Roman"/>
          <w:sz w:val="24"/>
          <w:szCs w:val="24"/>
        </w:rPr>
        <w:t>cloud solution for your use case, your workflow, and your business needs</w:t>
      </w:r>
      <w:r w:rsidR="00E421D7">
        <w:rPr>
          <w:rFonts w:ascii="Times New Roman" w:eastAsia="Times New Roman" w:hAnsi="Times New Roman" w:cs="Times New Roman"/>
          <w:sz w:val="24"/>
          <w:szCs w:val="24"/>
        </w:rPr>
        <w:t xml:space="preserve"> can be determined by understanding the pros and cons of each model</w:t>
      </w:r>
      <w:r w:rsidRPr="00BB5B01">
        <w:rPr>
          <w:rFonts w:ascii="Times New Roman" w:eastAsia="Times New Roman" w:hAnsi="Times New Roman" w:cs="Times New Roman"/>
          <w:sz w:val="24"/>
          <w:szCs w:val="24"/>
        </w:rPr>
        <w:t>.</w:t>
      </w:r>
    </w:p>
    <w:p w:rsidR="00BB5B01" w:rsidRPr="005A0C5B" w:rsidRDefault="00AC492D" w:rsidP="005A0C5B">
      <w:pPr>
        <w:pStyle w:val="ListParagraph"/>
        <w:numPr>
          <w:ilvl w:val="0"/>
          <w:numId w:val="11"/>
        </w:num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Public C</w:t>
      </w:r>
      <w:r w:rsidR="00BB5B01" w:rsidRPr="005A0C5B">
        <w:rPr>
          <w:rFonts w:ascii="Times New Roman" w:eastAsia="Times New Roman" w:hAnsi="Times New Roman" w:cs="Times New Roman"/>
          <w:b/>
          <w:sz w:val="24"/>
          <w:szCs w:val="24"/>
        </w:rPr>
        <w:t>loud</w:t>
      </w:r>
    </w:p>
    <w:p w:rsidR="00BB5B01" w:rsidRPr="00BB5B01" w:rsidRDefault="00BB5B01" w:rsidP="00BB5B01">
      <w:pPr>
        <w:shd w:val="clear" w:color="auto" w:fill="FFFFFF"/>
        <w:spacing w:beforeAutospacing="1" w:after="0" w:afterAutospacing="1" w:line="384" w:lineRule="atLeast"/>
        <w:jc w:val="both"/>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A public cloud deployment is best identified by the characteristic that you don’t own any hardware or infrastructure, all your resources are provided to you by a cloud service provider. “Public” in this model means that such a cloud is available for the general public, and resources are shared between all users, also known as “</w:t>
      </w:r>
      <w:proofErr w:type="spellStart"/>
      <w:r w:rsidRPr="00BB5B01">
        <w:rPr>
          <w:rFonts w:ascii="Times New Roman" w:eastAsia="Times New Roman" w:hAnsi="Times New Roman" w:cs="Times New Roman"/>
          <w:sz w:val="24"/>
          <w:szCs w:val="24"/>
        </w:rPr>
        <w:fldChar w:fldCharType="begin"/>
      </w:r>
      <w:r w:rsidRPr="00BB5B01">
        <w:rPr>
          <w:rFonts w:ascii="Times New Roman" w:eastAsia="Times New Roman" w:hAnsi="Times New Roman" w:cs="Times New Roman"/>
          <w:sz w:val="24"/>
          <w:szCs w:val="24"/>
        </w:rPr>
        <w:instrText xml:space="preserve"> HYPERLINK "https://www.gartner.com/en/information-technology/glossary/multitenancy" \l ":~:text=Multitenancy%20is%20a%20reference%20to,logically%20isolated%2C%20but%20physically%20integrated." \t "_blank" </w:instrText>
      </w:r>
      <w:r w:rsidRPr="00BB5B01">
        <w:rPr>
          <w:rFonts w:ascii="Times New Roman" w:eastAsia="Times New Roman" w:hAnsi="Times New Roman" w:cs="Times New Roman"/>
          <w:sz w:val="24"/>
          <w:szCs w:val="24"/>
        </w:rPr>
        <w:fldChar w:fldCharType="separate"/>
      </w:r>
      <w:r w:rsidRPr="00BB5B01">
        <w:rPr>
          <w:rFonts w:ascii="Times New Roman" w:eastAsia="Times New Roman" w:hAnsi="Times New Roman" w:cs="Times New Roman"/>
          <w:sz w:val="24"/>
          <w:szCs w:val="24"/>
          <w:u w:val="single"/>
          <w:bdr w:val="none" w:sz="0" w:space="0" w:color="auto" w:frame="1"/>
        </w:rPr>
        <w:t>multitenancy</w:t>
      </w:r>
      <w:proofErr w:type="spellEnd"/>
      <w:r w:rsidRPr="00BB5B01">
        <w:rPr>
          <w:rFonts w:ascii="Times New Roman" w:eastAsia="Times New Roman" w:hAnsi="Times New Roman" w:cs="Times New Roman"/>
          <w:sz w:val="24"/>
          <w:szCs w:val="24"/>
        </w:rPr>
        <w:fldChar w:fldCharType="end"/>
      </w:r>
      <w:r w:rsidRPr="00BB5B01">
        <w:rPr>
          <w:rFonts w:ascii="Times New Roman" w:eastAsia="Times New Roman" w:hAnsi="Times New Roman" w:cs="Times New Roman"/>
          <w:sz w:val="24"/>
          <w:szCs w:val="24"/>
        </w:rPr>
        <w:t>.”</w:t>
      </w:r>
    </w:p>
    <w:p w:rsidR="00BB5B01" w:rsidRPr="00BB5B01" w:rsidRDefault="00BB5B01" w:rsidP="00BB5B01">
      <w:pPr>
        <w:shd w:val="clear" w:color="auto" w:fill="FFFFFF"/>
        <w:spacing w:before="100" w:beforeAutospacing="1" w:after="100" w:afterAutospacing="1" w:line="384" w:lineRule="atLeast"/>
        <w:jc w:val="both"/>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The biggest advantage of the cloud services are elastic scalability, resource efficiency, and reducing upfront capital investment. To build a platform that interm</w:t>
      </w:r>
      <w:r w:rsidR="00E957CB">
        <w:rPr>
          <w:rFonts w:ascii="Times New Roman" w:eastAsia="Times New Roman" w:hAnsi="Times New Roman" w:cs="Times New Roman"/>
          <w:sz w:val="24"/>
          <w:szCs w:val="24"/>
        </w:rPr>
        <w:t xml:space="preserve">ittently experiences high load. </w:t>
      </w:r>
      <w:r w:rsidRPr="00BB5B01">
        <w:rPr>
          <w:rFonts w:ascii="Times New Roman" w:eastAsia="Times New Roman" w:hAnsi="Times New Roman" w:cs="Times New Roman"/>
          <w:sz w:val="24"/>
          <w:szCs w:val="24"/>
        </w:rPr>
        <w:t xml:space="preserve">Without a cloud provider, you would have to </w:t>
      </w:r>
      <w:r w:rsidR="005A0C5B">
        <w:rPr>
          <w:rFonts w:ascii="Times New Roman" w:eastAsia="Times New Roman" w:hAnsi="Times New Roman" w:cs="Times New Roman"/>
          <w:sz w:val="24"/>
          <w:szCs w:val="24"/>
        </w:rPr>
        <w:t>provide</w:t>
      </w:r>
      <w:r w:rsidRPr="00BB5B01">
        <w:rPr>
          <w:rFonts w:ascii="Times New Roman" w:eastAsia="Times New Roman" w:hAnsi="Times New Roman" w:cs="Times New Roman"/>
          <w:sz w:val="24"/>
          <w:szCs w:val="24"/>
        </w:rPr>
        <w:t xml:space="preserve"> enough resources to handle the load at peak and have resources enough to handle that load, leaving you </w:t>
      </w:r>
      <w:r w:rsidR="005A0C5B" w:rsidRPr="00BB5B01">
        <w:rPr>
          <w:rFonts w:ascii="Times New Roman" w:eastAsia="Times New Roman" w:hAnsi="Times New Roman" w:cs="Times New Roman"/>
          <w:sz w:val="24"/>
          <w:szCs w:val="24"/>
        </w:rPr>
        <w:t>with servers</w:t>
      </w:r>
      <w:r w:rsidRPr="00BB5B01">
        <w:rPr>
          <w:rFonts w:ascii="Times New Roman" w:eastAsia="Times New Roman" w:hAnsi="Times New Roman" w:cs="Times New Roman"/>
          <w:sz w:val="24"/>
          <w:szCs w:val="24"/>
        </w:rPr>
        <w:t xml:space="preserve"> that are underutilized most of the time. In that case, you’ve optimized for performance but this is less cost-effective. You might only provision enough servers to handle the average load, but then </w:t>
      </w:r>
      <w:r w:rsidRPr="00BB5B01">
        <w:rPr>
          <w:rFonts w:ascii="Times New Roman" w:eastAsia="Times New Roman" w:hAnsi="Times New Roman" w:cs="Times New Roman"/>
          <w:sz w:val="24"/>
          <w:szCs w:val="24"/>
        </w:rPr>
        <w:lastRenderedPageBreak/>
        <w:t>your application would either fail under high load or simply perform poorly at peak. Your workloads won’t have the resources they need, but you have cost savings.</w:t>
      </w:r>
    </w:p>
    <w:p w:rsidR="000E7996" w:rsidRDefault="00BB5B01" w:rsidP="000E7996">
      <w:pPr>
        <w:shd w:val="clear" w:color="auto" w:fill="FFFFFF"/>
        <w:spacing w:beforeAutospacing="1" w:after="0" w:afterAutospacing="1" w:line="384" w:lineRule="atLeast"/>
        <w:jc w:val="both"/>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Additionally, </w:t>
      </w:r>
      <w:r w:rsidRPr="00BB5B01">
        <w:rPr>
          <w:rFonts w:ascii="Times New Roman" w:eastAsia="Times New Roman" w:hAnsi="Times New Roman" w:cs="Times New Roman"/>
          <w:sz w:val="24"/>
          <w:szCs w:val="24"/>
          <w:bdr w:val="none" w:sz="0" w:space="0" w:color="auto" w:frame="1"/>
        </w:rPr>
        <w:t>you’re billed only for the resources you use</w:t>
      </w:r>
      <w:r w:rsidRPr="00BB5B01">
        <w:rPr>
          <w:rFonts w:ascii="Times New Roman" w:eastAsia="Times New Roman" w:hAnsi="Times New Roman" w:cs="Times New Roman"/>
          <w:sz w:val="24"/>
          <w:szCs w:val="24"/>
        </w:rPr>
        <w:t>, and you can provision resources on an on-demand basis to scale up for bursts of activity with cloud bursting and scaled down in off-peak times with auto-scaling rules. Cloud providers also offer many higher-order services besides simple virtual machines, networking, and storage. Finally, in many cases your systems can auto-scale (up or down) to meet</w:t>
      </w:r>
      <w:r w:rsidR="000E7996">
        <w:rPr>
          <w:rFonts w:ascii="Times New Roman" w:eastAsia="Times New Roman" w:hAnsi="Times New Roman" w:cs="Times New Roman"/>
          <w:sz w:val="24"/>
          <w:szCs w:val="24"/>
        </w:rPr>
        <w:t xml:space="preserve"> the load your system is under.</w:t>
      </w:r>
    </w:p>
    <w:p w:rsidR="00BB5B01" w:rsidRPr="00BB5B01" w:rsidRDefault="00BB5B01" w:rsidP="000E7996">
      <w:pPr>
        <w:shd w:val="clear" w:color="auto" w:fill="FFFFFF"/>
        <w:spacing w:beforeAutospacing="1" w:after="0" w:afterAutospacing="1" w:line="384" w:lineRule="atLeast"/>
        <w:jc w:val="both"/>
        <w:textAlignment w:val="baseline"/>
        <w:rPr>
          <w:rFonts w:ascii="Times New Roman" w:eastAsia="Times New Roman" w:hAnsi="Times New Roman" w:cs="Times New Roman"/>
          <w:sz w:val="24"/>
          <w:szCs w:val="24"/>
        </w:rPr>
      </w:pPr>
      <w:hyperlink r:id="rId6" w:tgtFrame="_blank" w:history="1">
        <w:r w:rsidRPr="00BB5B01">
          <w:rPr>
            <w:rFonts w:ascii="Times New Roman" w:eastAsia="Times New Roman" w:hAnsi="Times New Roman" w:cs="Times New Roman"/>
            <w:sz w:val="24"/>
            <w:szCs w:val="24"/>
            <w:bdr w:val="none" w:sz="0" w:space="0" w:color="auto" w:frame="1"/>
          </w:rPr>
          <w:t>Amazon Web Services</w:t>
        </w:r>
      </w:hyperlink>
      <w:r w:rsidRPr="00BB5B01">
        <w:rPr>
          <w:rFonts w:ascii="Times New Roman" w:eastAsia="Times New Roman" w:hAnsi="Times New Roman" w:cs="Times New Roman"/>
          <w:sz w:val="24"/>
          <w:szCs w:val="24"/>
        </w:rPr>
        <w:t> (AWS), </w:t>
      </w:r>
      <w:hyperlink r:id="rId7" w:tgtFrame="_blank" w:history="1">
        <w:r w:rsidRPr="00BB5B01">
          <w:rPr>
            <w:rFonts w:ascii="Times New Roman" w:eastAsia="Times New Roman" w:hAnsi="Times New Roman" w:cs="Times New Roman"/>
            <w:sz w:val="24"/>
            <w:szCs w:val="24"/>
            <w:bdr w:val="none" w:sz="0" w:space="0" w:color="auto" w:frame="1"/>
          </w:rPr>
          <w:t>Microsoft Azure</w:t>
        </w:r>
      </w:hyperlink>
      <w:r w:rsidRPr="00BB5B01">
        <w:rPr>
          <w:rFonts w:ascii="Times New Roman" w:eastAsia="Times New Roman" w:hAnsi="Times New Roman" w:cs="Times New Roman"/>
          <w:sz w:val="24"/>
          <w:szCs w:val="24"/>
        </w:rPr>
        <w:t>, </w:t>
      </w:r>
      <w:hyperlink r:id="rId8" w:tgtFrame="_blank" w:history="1">
        <w:r w:rsidRPr="00BB5B01">
          <w:rPr>
            <w:rFonts w:ascii="Times New Roman" w:eastAsia="Times New Roman" w:hAnsi="Times New Roman" w:cs="Times New Roman"/>
            <w:sz w:val="24"/>
            <w:szCs w:val="24"/>
            <w:bdr w:val="none" w:sz="0" w:space="0" w:color="auto" w:frame="1"/>
          </w:rPr>
          <w:t>IBM Cloud</w:t>
        </w:r>
      </w:hyperlink>
      <w:r w:rsidRPr="00BB5B01">
        <w:rPr>
          <w:rFonts w:ascii="Times New Roman" w:eastAsia="Times New Roman" w:hAnsi="Times New Roman" w:cs="Times New Roman"/>
          <w:sz w:val="24"/>
          <w:szCs w:val="24"/>
        </w:rPr>
        <w:t>, and </w:t>
      </w:r>
      <w:hyperlink r:id="rId9" w:tgtFrame="_blank" w:history="1">
        <w:r w:rsidRPr="00BB5B01">
          <w:rPr>
            <w:rFonts w:ascii="Times New Roman" w:eastAsia="Times New Roman" w:hAnsi="Times New Roman" w:cs="Times New Roman"/>
            <w:sz w:val="24"/>
            <w:szCs w:val="24"/>
            <w:bdr w:val="none" w:sz="0" w:space="0" w:color="auto" w:frame="1"/>
          </w:rPr>
          <w:t>Google Cloud</w:t>
        </w:r>
      </w:hyperlink>
      <w:r w:rsidRPr="00BB5B01">
        <w:rPr>
          <w:rFonts w:ascii="Times New Roman" w:eastAsia="Times New Roman" w:hAnsi="Times New Roman" w:cs="Times New Roman"/>
          <w:sz w:val="24"/>
          <w:szCs w:val="24"/>
        </w:rPr>
        <w:t> are all popular public cloud providers.</w:t>
      </w:r>
    </w:p>
    <w:p w:rsidR="00BB5B01" w:rsidRPr="00BB5B01" w:rsidRDefault="00564AF6" w:rsidP="00BB5B01">
      <w:pPr>
        <w:shd w:val="clear" w:color="auto" w:fill="FFFFFF"/>
        <w:spacing w:beforeAutospacing="1" w:after="0" w:afterAutospacing="1" w:line="38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Advantages</w:t>
      </w:r>
    </w:p>
    <w:p w:rsidR="00BB5B01" w:rsidRPr="00BB5B01" w:rsidRDefault="00BB5B01" w:rsidP="00BB5B01">
      <w:pPr>
        <w:numPr>
          <w:ilvl w:val="0"/>
          <w:numId w:val="1"/>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Built to support workloads of virtually any scale, large or small</w:t>
      </w:r>
    </w:p>
    <w:p w:rsidR="00BB5B01" w:rsidRPr="00BB5B01" w:rsidRDefault="00BB5B01" w:rsidP="00BB5B01">
      <w:pPr>
        <w:numPr>
          <w:ilvl w:val="0"/>
          <w:numId w:val="1"/>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Ease of provisioning without upfront cost</w:t>
      </w:r>
    </w:p>
    <w:p w:rsidR="00BB5B01" w:rsidRPr="00BB5B01" w:rsidRDefault="00BB5B01" w:rsidP="00BB5B01">
      <w:pPr>
        <w:numPr>
          <w:ilvl w:val="0"/>
          <w:numId w:val="1"/>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Massive catalog of services from bare metal to business services</w:t>
      </w:r>
    </w:p>
    <w:p w:rsidR="00BB5B01" w:rsidRPr="00BB5B01" w:rsidRDefault="00BB5B01" w:rsidP="00BB5B01">
      <w:pPr>
        <w:numPr>
          <w:ilvl w:val="0"/>
          <w:numId w:val="1"/>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Cost-effective with competitive pricing between public cloud providers</w:t>
      </w:r>
    </w:p>
    <w:p w:rsidR="00BB5B01" w:rsidRPr="00BB5B01" w:rsidRDefault="00564AF6" w:rsidP="00BB5B01">
      <w:pPr>
        <w:shd w:val="clear" w:color="auto" w:fill="FFFFFF"/>
        <w:spacing w:beforeAutospacing="1" w:after="0" w:afterAutospacing="1" w:line="38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Disadvantages</w:t>
      </w:r>
    </w:p>
    <w:p w:rsidR="00BB5B01" w:rsidRPr="00BB5B01" w:rsidRDefault="00BB5B01" w:rsidP="00BB5B01">
      <w:pPr>
        <w:numPr>
          <w:ilvl w:val="0"/>
          <w:numId w:val="2"/>
        </w:numPr>
        <w:shd w:val="clear" w:color="auto" w:fill="FFFFFF"/>
        <w:spacing w:beforeAutospacing="1" w:after="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Shared tenancy (risk of sensitive data exposure to other tenants, </w:t>
      </w:r>
      <w:proofErr w:type="spellStart"/>
      <w:r w:rsidRPr="00BB5B01">
        <w:rPr>
          <w:rFonts w:ascii="Times New Roman" w:eastAsia="Times New Roman" w:hAnsi="Times New Roman" w:cs="Times New Roman"/>
          <w:sz w:val="24"/>
          <w:szCs w:val="24"/>
        </w:rPr>
        <w:fldChar w:fldCharType="begin"/>
      </w:r>
      <w:r w:rsidRPr="00BB5B01">
        <w:rPr>
          <w:rFonts w:ascii="Times New Roman" w:eastAsia="Times New Roman" w:hAnsi="Times New Roman" w:cs="Times New Roman"/>
          <w:sz w:val="24"/>
          <w:szCs w:val="24"/>
        </w:rPr>
        <w:instrText xml:space="preserve"> HYPERLINK "https://www.wiz.io/blog/chaosdb-how-we-hacked-thousands-of-azure-customers-databases" \t "_blank" </w:instrText>
      </w:r>
      <w:r w:rsidRPr="00BB5B01">
        <w:rPr>
          <w:rFonts w:ascii="Times New Roman" w:eastAsia="Times New Roman" w:hAnsi="Times New Roman" w:cs="Times New Roman"/>
          <w:sz w:val="24"/>
          <w:szCs w:val="24"/>
        </w:rPr>
        <w:fldChar w:fldCharType="separate"/>
      </w:r>
      <w:r w:rsidRPr="00BB5B01">
        <w:rPr>
          <w:rFonts w:ascii="Times New Roman" w:eastAsia="Times New Roman" w:hAnsi="Times New Roman" w:cs="Times New Roman"/>
          <w:sz w:val="24"/>
          <w:szCs w:val="24"/>
          <w:u w:val="single"/>
          <w:bdr w:val="none" w:sz="0" w:space="0" w:color="auto" w:frame="1"/>
        </w:rPr>
        <w:t>ChaosDB</w:t>
      </w:r>
      <w:proofErr w:type="spellEnd"/>
      <w:r w:rsidRPr="00BB5B01">
        <w:rPr>
          <w:rFonts w:ascii="Times New Roman" w:eastAsia="Times New Roman" w:hAnsi="Times New Roman" w:cs="Times New Roman"/>
          <w:sz w:val="24"/>
          <w:szCs w:val="24"/>
        </w:rPr>
        <w:fldChar w:fldCharType="end"/>
      </w:r>
      <w:r w:rsidRPr="00BB5B01">
        <w:rPr>
          <w:rFonts w:ascii="Times New Roman" w:eastAsia="Times New Roman" w:hAnsi="Times New Roman" w:cs="Times New Roman"/>
          <w:sz w:val="24"/>
          <w:szCs w:val="24"/>
        </w:rPr>
        <w:t>)</w:t>
      </w:r>
    </w:p>
    <w:p w:rsidR="00BB5B01" w:rsidRPr="00BB5B01" w:rsidRDefault="00BB5B01" w:rsidP="00BB5B01">
      <w:pPr>
        <w:numPr>
          <w:ilvl w:val="0"/>
          <w:numId w:val="2"/>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Data residency/privacy regulations might not be satisfied in the public cloud</w:t>
      </w:r>
    </w:p>
    <w:p w:rsidR="000E7996" w:rsidRPr="001F01E7" w:rsidRDefault="000E7996" w:rsidP="001F01E7">
      <w:pPr>
        <w:numPr>
          <w:ilvl w:val="0"/>
          <w:numId w:val="2"/>
        </w:numPr>
        <w:shd w:val="clear" w:color="auto" w:fill="FFFFFF"/>
        <w:spacing w:beforeAutospacing="1" w:after="0" w:afterAutospacing="1" w:line="38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13F07BBD" wp14:editId="0BC7B058">
            <wp:simplePos x="0" y="0"/>
            <wp:positionH relativeFrom="column">
              <wp:posOffset>892810</wp:posOffset>
            </wp:positionH>
            <wp:positionV relativeFrom="paragraph">
              <wp:posOffset>593090</wp:posOffset>
            </wp:positionV>
            <wp:extent cx="4259580" cy="2658110"/>
            <wp:effectExtent l="0" t="0" r="7620" b="889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7czchq9.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259580" cy="2658110"/>
                    </a:xfrm>
                    <a:prstGeom prst="rect">
                      <a:avLst/>
                    </a:prstGeom>
                  </pic:spPr>
                </pic:pic>
              </a:graphicData>
            </a:graphic>
            <wp14:sizeRelH relativeFrom="page">
              <wp14:pctWidth>0</wp14:pctWidth>
            </wp14:sizeRelH>
            <wp14:sizeRelV relativeFrom="page">
              <wp14:pctHeight>0</wp14:pctHeight>
            </wp14:sizeRelV>
          </wp:anchor>
        </w:drawing>
      </w:r>
      <w:r w:rsidR="00BB5B01" w:rsidRPr="00BB5B01">
        <w:rPr>
          <w:rFonts w:ascii="Times New Roman" w:eastAsia="Times New Roman" w:hAnsi="Times New Roman" w:cs="Times New Roman"/>
          <w:sz w:val="24"/>
          <w:szCs w:val="24"/>
        </w:rPr>
        <w:t>Pay for </w:t>
      </w:r>
      <w:r w:rsidR="00BB5B01" w:rsidRPr="00BB5B01">
        <w:rPr>
          <w:rFonts w:ascii="Times New Roman" w:eastAsia="Times New Roman" w:hAnsi="Times New Roman" w:cs="Times New Roman"/>
          <w:sz w:val="24"/>
          <w:szCs w:val="24"/>
          <w:bdr w:val="none" w:sz="0" w:space="0" w:color="auto" w:frame="1"/>
        </w:rPr>
        <w:t>everything</w:t>
      </w:r>
      <w:r w:rsidR="00BB5B01" w:rsidRPr="00BB5B01">
        <w:rPr>
          <w:rFonts w:ascii="Times New Roman" w:eastAsia="Times New Roman" w:hAnsi="Times New Roman" w:cs="Times New Roman"/>
          <w:sz w:val="24"/>
          <w:szCs w:val="24"/>
        </w:rPr>
        <w:t> you u</w:t>
      </w:r>
      <w:r w:rsidR="002C5046">
        <w:rPr>
          <w:rFonts w:ascii="Times New Roman" w:eastAsia="Times New Roman" w:hAnsi="Times New Roman" w:cs="Times New Roman"/>
          <w:sz w:val="24"/>
          <w:szCs w:val="24"/>
        </w:rPr>
        <w:t xml:space="preserve">se, almost nothing is free </w:t>
      </w:r>
      <w:r w:rsidR="001F01E7">
        <w:rPr>
          <w:rFonts w:ascii="Times New Roman" w:eastAsia="Times New Roman" w:hAnsi="Times New Roman" w:cs="Times New Roman"/>
          <w:sz w:val="24"/>
          <w:szCs w:val="24"/>
        </w:rPr>
        <w:t>including</w:t>
      </w:r>
      <w:r w:rsidR="008C7874">
        <w:rPr>
          <w:rFonts w:ascii="Times New Roman" w:eastAsia="Times New Roman" w:hAnsi="Times New Roman" w:cs="Times New Roman"/>
          <w:sz w:val="24"/>
          <w:szCs w:val="24"/>
        </w:rPr>
        <w:t xml:space="preserve"> datacenter cost</w:t>
      </w:r>
    </w:p>
    <w:p w:rsidR="00BB5B01" w:rsidRPr="00AC492D" w:rsidRDefault="00AC492D" w:rsidP="00AC492D">
      <w:pPr>
        <w:pStyle w:val="ListParagraph"/>
        <w:numPr>
          <w:ilvl w:val="0"/>
          <w:numId w:val="11"/>
        </w:num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Private C</w:t>
      </w:r>
      <w:r w:rsidR="00BB5B01" w:rsidRPr="00AC492D">
        <w:rPr>
          <w:rFonts w:ascii="Times New Roman" w:eastAsia="Times New Roman" w:hAnsi="Times New Roman" w:cs="Times New Roman"/>
          <w:b/>
          <w:sz w:val="24"/>
          <w:szCs w:val="24"/>
        </w:rPr>
        <w:t>loud</w:t>
      </w:r>
    </w:p>
    <w:p w:rsidR="00BB5B01" w:rsidRPr="00BB5B01" w:rsidRDefault="00BB5B01" w:rsidP="00AC492D">
      <w:pPr>
        <w:shd w:val="clear" w:color="auto" w:fill="FFFFFF"/>
        <w:spacing w:beforeAutospacing="1" w:after="0" w:afterAutospacing="1" w:line="384" w:lineRule="atLeast"/>
        <w:jc w:val="both"/>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 xml:space="preserve">The key difference between a data center and a private cloud is how the resources are managed </w:t>
      </w:r>
      <w:proofErr w:type="gramStart"/>
      <w:r w:rsidRPr="00BB5B01">
        <w:rPr>
          <w:rFonts w:ascii="Times New Roman" w:eastAsia="Times New Roman" w:hAnsi="Times New Roman" w:cs="Times New Roman"/>
          <w:sz w:val="24"/>
          <w:szCs w:val="24"/>
        </w:rPr>
        <w:t>and</w:t>
      </w:r>
      <w:proofErr w:type="gramEnd"/>
      <w:r w:rsidRPr="00BB5B01">
        <w:rPr>
          <w:rFonts w:ascii="Times New Roman" w:eastAsia="Times New Roman" w:hAnsi="Times New Roman" w:cs="Times New Roman"/>
          <w:sz w:val="24"/>
          <w:szCs w:val="24"/>
        </w:rPr>
        <w:t xml:space="preserve"> provisioned.</w:t>
      </w:r>
      <w:r w:rsidR="00AC492D">
        <w:rPr>
          <w:rFonts w:ascii="Times New Roman" w:eastAsia="Times New Roman" w:hAnsi="Times New Roman" w:cs="Times New Roman"/>
          <w:sz w:val="24"/>
          <w:szCs w:val="24"/>
        </w:rPr>
        <w:t xml:space="preserve"> </w:t>
      </w:r>
      <w:r w:rsidRPr="00BB5B01">
        <w:rPr>
          <w:rFonts w:ascii="Times New Roman" w:eastAsia="Times New Roman" w:hAnsi="Times New Roman" w:cs="Times New Roman"/>
          <w:sz w:val="24"/>
          <w:szCs w:val="24"/>
        </w:rPr>
        <w:t xml:space="preserve">Having a private cloud means that consumers of your cloud are able to provision resources much like they would in the public cloud. Individual </w:t>
      </w:r>
      <w:proofErr w:type="gramStart"/>
      <w:r w:rsidRPr="00BB5B01">
        <w:rPr>
          <w:rFonts w:ascii="Times New Roman" w:eastAsia="Times New Roman" w:hAnsi="Times New Roman" w:cs="Times New Roman"/>
          <w:sz w:val="24"/>
          <w:szCs w:val="24"/>
        </w:rPr>
        <w:t>delivery do</w:t>
      </w:r>
      <w:proofErr w:type="gramEnd"/>
      <w:r w:rsidRPr="00BB5B01">
        <w:rPr>
          <w:rFonts w:ascii="Times New Roman" w:eastAsia="Times New Roman" w:hAnsi="Times New Roman" w:cs="Times New Roman"/>
          <w:sz w:val="24"/>
          <w:szCs w:val="24"/>
        </w:rPr>
        <w:t xml:space="preserve"> not purchase the hardware on which their system runs and they expect a resilience in the cloud such that hardware failures should not disrupt their uptime. With an abstraction layer on top of your physical servers, you gain a flexibility similar to a public cloud. As you add new servers to your data center, with a private cloud you add them to your cluster of servers adding to your scalability as a private cloud and keep those details obscured from your consumers, application delivery teams and their ops teams.</w:t>
      </w:r>
    </w:p>
    <w:p w:rsidR="00BB5B01" w:rsidRPr="00BB5B01" w:rsidRDefault="00BB5B01" w:rsidP="00CF51DF">
      <w:pPr>
        <w:shd w:val="clear" w:color="auto" w:fill="FFFFFF"/>
        <w:spacing w:before="100" w:beforeAutospacing="1" w:after="100" w:afterAutospacing="1" w:line="384" w:lineRule="atLeast"/>
        <w:jc w:val="both"/>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Surprisingly, you can also get a private cloud from a public cloud provider. A cloud provider will isolate resources from its cloud and make them available only to you, you won’t share tenancy with other companies in that private cloud, but you no longer have to host the physical hardware and infrastructure or maintain it. Regardless of how your private cloud is hosted the key takeaway is that resources are dedicated to a single organization.</w:t>
      </w:r>
    </w:p>
    <w:p w:rsidR="00BB5B01" w:rsidRPr="00BB5B01" w:rsidRDefault="00BB5B01" w:rsidP="00BB5B01">
      <w:pPr>
        <w:shd w:val="clear" w:color="auto" w:fill="FFFFFF"/>
        <w:spacing w:beforeAutospacing="1" w:after="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 xml:space="preserve">Some </w:t>
      </w:r>
      <w:r w:rsidR="00AC492D" w:rsidRPr="00BB5B01">
        <w:rPr>
          <w:rFonts w:ascii="Times New Roman" w:eastAsia="Times New Roman" w:hAnsi="Times New Roman" w:cs="Times New Roman"/>
          <w:sz w:val="24"/>
          <w:szCs w:val="24"/>
        </w:rPr>
        <w:t>well-known</w:t>
      </w:r>
      <w:r w:rsidRPr="00BB5B01">
        <w:rPr>
          <w:rFonts w:ascii="Times New Roman" w:eastAsia="Times New Roman" w:hAnsi="Times New Roman" w:cs="Times New Roman"/>
          <w:sz w:val="24"/>
          <w:szCs w:val="24"/>
        </w:rPr>
        <w:t xml:space="preserve"> private cloud providers are: </w:t>
      </w:r>
      <w:hyperlink r:id="rId11" w:tgtFrame="_blank" w:history="1">
        <w:r w:rsidRPr="00CF51DF">
          <w:rPr>
            <w:rFonts w:ascii="Times New Roman" w:eastAsia="Times New Roman" w:hAnsi="Times New Roman" w:cs="Times New Roman"/>
            <w:sz w:val="24"/>
            <w:szCs w:val="24"/>
            <w:bdr w:val="none" w:sz="0" w:space="0" w:color="auto" w:frame="1"/>
          </w:rPr>
          <w:t xml:space="preserve">Red Hat </w:t>
        </w:r>
        <w:proofErr w:type="spellStart"/>
        <w:r w:rsidRPr="00CF51DF">
          <w:rPr>
            <w:rFonts w:ascii="Times New Roman" w:eastAsia="Times New Roman" w:hAnsi="Times New Roman" w:cs="Times New Roman"/>
            <w:sz w:val="24"/>
            <w:szCs w:val="24"/>
            <w:bdr w:val="none" w:sz="0" w:space="0" w:color="auto" w:frame="1"/>
          </w:rPr>
          <w:t>OpenStack</w:t>
        </w:r>
        <w:proofErr w:type="spellEnd"/>
      </w:hyperlink>
      <w:r w:rsidRPr="00BB5B01">
        <w:rPr>
          <w:rFonts w:ascii="Times New Roman" w:eastAsia="Times New Roman" w:hAnsi="Times New Roman" w:cs="Times New Roman"/>
          <w:sz w:val="24"/>
          <w:szCs w:val="24"/>
        </w:rPr>
        <w:t>, </w:t>
      </w:r>
      <w:hyperlink r:id="rId12" w:tgtFrame="_blank" w:history="1">
        <w:r w:rsidRPr="00CF51DF">
          <w:rPr>
            <w:rFonts w:ascii="Times New Roman" w:eastAsia="Times New Roman" w:hAnsi="Times New Roman" w:cs="Times New Roman"/>
            <w:sz w:val="24"/>
            <w:szCs w:val="24"/>
            <w:bdr w:val="none" w:sz="0" w:space="0" w:color="auto" w:frame="1"/>
          </w:rPr>
          <w:t>Rackspace</w:t>
        </w:r>
      </w:hyperlink>
      <w:r w:rsidRPr="00BB5B01">
        <w:rPr>
          <w:rFonts w:ascii="Times New Roman" w:eastAsia="Times New Roman" w:hAnsi="Times New Roman" w:cs="Times New Roman"/>
          <w:sz w:val="24"/>
          <w:szCs w:val="24"/>
        </w:rPr>
        <w:t xml:space="preserve">, IBM </w:t>
      </w:r>
      <w:proofErr w:type="spellStart"/>
      <w:r w:rsidRPr="00BB5B01">
        <w:rPr>
          <w:rFonts w:ascii="Times New Roman" w:eastAsia="Times New Roman" w:hAnsi="Times New Roman" w:cs="Times New Roman"/>
          <w:sz w:val="24"/>
          <w:szCs w:val="24"/>
        </w:rPr>
        <w:t>Bluemix</w:t>
      </w:r>
      <w:proofErr w:type="spellEnd"/>
      <w:r w:rsidRPr="00BB5B01">
        <w:rPr>
          <w:rFonts w:ascii="Times New Roman" w:eastAsia="Times New Roman" w:hAnsi="Times New Roman" w:cs="Times New Roman"/>
          <w:sz w:val="24"/>
          <w:szCs w:val="24"/>
        </w:rPr>
        <w:t xml:space="preserve"> Private Cloud, </w:t>
      </w:r>
      <w:hyperlink r:id="rId13" w:tgtFrame="_blank" w:history="1">
        <w:r w:rsidRPr="00CF51DF">
          <w:rPr>
            <w:rFonts w:ascii="Times New Roman" w:eastAsia="Times New Roman" w:hAnsi="Times New Roman" w:cs="Times New Roman"/>
            <w:sz w:val="24"/>
            <w:szCs w:val="24"/>
            <w:bdr w:val="none" w:sz="0" w:space="0" w:color="auto" w:frame="1"/>
          </w:rPr>
          <w:t>Microsoft Azure Stack</w:t>
        </w:r>
      </w:hyperlink>
      <w:r w:rsidRPr="00BB5B01">
        <w:rPr>
          <w:rFonts w:ascii="Times New Roman" w:eastAsia="Times New Roman" w:hAnsi="Times New Roman" w:cs="Times New Roman"/>
          <w:sz w:val="24"/>
          <w:szCs w:val="24"/>
        </w:rPr>
        <w:t>, and VMware Private Cloud.</w:t>
      </w:r>
    </w:p>
    <w:p w:rsidR="00BB5B01" w:rsidRPr="00BB5B01" w:rsidRDefault="00564AF6" w:rsidP="00BB5B01">
      <w:pPr>
        <w:shd w:val="clear" w:color="auto" w:fill="FFFFFF"/>
        <w:spacing w:beforeAutospacing="1" w:after="0" w:afterAutospacing="1" w:line="38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Advantages</w:t>
      </w:r>
    </w:p>
    <w:p w:rsidR="00BB5B01" w:rsidRPr="00BB5B01" w:rsidRDefault="00BB5B01" w:rsidP="00BB5B01">
      <w:pPr>
        <w:numPr>
          <w:ilvl w:val="0"/>
          <w:numId w:val="3"/>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Less risk of exposing sensitive data as tenancy is limited to your organization</w:t>
      </w:r>
    </w:p>
    <w:p w:rsidR="00BB5B01" w:rsidRPr="00BB5B01" w:rsidRDefault="00BB5B01" w:rsidP="00BB5B01">
      <w:pPr>
        <w:numPr>
          <w:ilvl w:val="0"/>
          <w:numId w:val="3"/>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Greater control over data storage residency and data privacy concerns</w:t>
      </w:r>
    </w:p>
    <w:p w:rsidR="00BB5B01" w:rsidRPr="00BB5B01" w:rsidRDefault="00BB5B01" w:rsidP="00BB5B01">
      <w:pPr>
        <w:numPr>
          <w:ilvl w:val="0"/>
          <w:numId w:val="3"/>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Much more restrictive access, increasing security</w:t>
      </w:r>
    </w:p>
    <w:p w:rsidR="00BB5B01" w:rsidRPr="00BB5B01" w:rsidRDefault="00BB5B01" w:rsidP="00BB5B01">
      <w:pPr>
        <w:numPr>
          <w:ilvl w:val="0"/>
          <w:numId w:val="3"/>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Great alternative to on-premise computing</w:t>
      </w:r>
    </w:p>
    <w:p w:rsidR="00BB5B01" w:rsidRPr="00BB5B01" w:rsidRDefault="00564AF6" w:rsidP="00BB5B01">
      <w:pPr>
        <w:shd w:val="clear" w:color="auto" w:fill="FFFFFF"/>
        <w:spacing w:beforeAutospacing="1" w:after="0" w:afterAutospacing="1" w:line="38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Disadvantages</w:t>
      </w:r>
    </w:p>
    <w:p w:rsidR="00BB5B01" w:rsidRPr="00BB5B01" w:rsidRDefault="00BB5B01" w:rsidP="00BB5B01">
      <w:pPr>
        <w:numPr>
          <w:ilvl w:val="0"/>
          <w:numId w:val="4"/>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Considerably more restrictive catalog of service offerings when limited to the private cloud</w:t>
      </w:r>
    </w:p>
    <w:p w:rsidR="00BB5B01" w:rsidRPr="00BB5B01" w:rsidRDefault="00BB5B01" w:rsidP="00BB5B01">
      <w:pPr>
        <w:numPr>
          <w:ilvl w:val="0"/>
          <w:numId w:val="4"/>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Pricing is considerably higher as the initial outlay for the cloud service provider and the consumer are both higher</w:t>
      </w:r>
    </w:p>
    <w:p w:rsidR="00E957CB" w:rsidRDefault="00E957CB" w:rsidP="00215DD4">
      <w:pPr>
        <w:spacing w:after="0" w:line="240" w:lineRule="auto"/>
        <w:textAlignment w:val="baseline"/>
        <w:rPr>
          <w:rFonts w:ascii="Times New Roman" w:eastAsia="Times New Roman" w:hAnsi="Times New Roman" w:cs="Times New Roman"/>
          <w:sz w:val="24"/>
          <w:szCs w:val="24"/>
        </w:rPr>
      </w:pPr>
    </w:p>
    <w:p w:rsidR="00E957CB" w:rsidRDefault="00E957CB" w:rsidP="00215DD4">
      <w:pPr>
        <w:spacing w:after="0" w:line="240" w:lineRule="auto"/>
        <w:textAlignment w:val="baseline"/>
        <w:rPr>
          <w:rFonts w:ascii="Times New Roman" w:eastAsia="Times New Roman" w:hAnsi="Times New Roman" w:cs="Times New Roman"/>
          <w:sz w:val="24"/>
          <w:szCs w:val="24"/>
        </w:rPr>
      </w:pPr>
    </w:p>
    <w:p w:rsidR="00215DD4" w:rsidRDefault="00E957CB" w:rsidP="00E957CB">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234094" cy="305154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vate Clou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34094" cy="3051544"/>
                    </a:xfrm>
                    <a:prstGeom prst="rect">
                      <a:avLst/>
                    </a:prstGeom>
                  </pic:spPr>
                </pic:pic>
              </a:graphicData>
            </a:graphic>
          </wp:inline>
        </w:drawing>
      </w:r>
      <w:r w:rsidR="00BB5B01" w:rsidRPr="00BB5B01">
        <w:rPr>
          <w:rFonts w:ascii="Times New Roman" w:eastAsia="Times New Roman" w:hAnsi="Times New Roman" w:cs="Times New Roman"/>
          <w:noProof/>
          <w:sz w:val="24"/>
          <w:szCs w:val="24"/>
        </w:rPr>
        <mc:AlternateContent>
          <mc:Choice Requires="wps">
            <w:drawing>
              <wp:inline distT="0" distB="0" distL="0" distR="0" wp14:anchorId="79188100" wp14:editId="3C19CD78">
                <wp:extent cx="308610" cy="308610"/>
                <wp:effectExtent l="0" t="0" r="0" b="0"/>
                <wp:docPr id="4" name="Rectangle 4" descr="https://images.prismic.io/launchdarkly/2f1b411a-843d-4bb9-a124-e5c150a71a07_Private%20Cloud.png?ixlib=gatsbyFP&amp;auto=compress%2Cformat&amp;fit=ma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images.prismic.io/launchdarkly/2f1b411a-843d-4bb9-a124-e5c150a71a07_Private%20Cloud.png?ixlib=gatsbyFP&amp;auto=compress%2Cformat&amp;fit=max"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" filled="f" stroked="f">
                <o:lock v:ext="edit" aspectratio="t"/>
                <w10:anchorlock/>
              </v:rect>
            </w:pict>
          </mc:Fallback>
        </mc:AlternateContent>
      </w:r>
    </w:p>
    <w:p w:rsidR="00E957CB" w:rsidRDefault="00E957CB" w:rsidP="00E957CB">
      <w:pPr>
        <w:spacing w:after="0" w:line="240" w:lineRule="auto"/>
        <w:jc w:val="center"/>
        <w:textAlignment w:val="baseline"/>
        <w:rPr>
          <w:rFonts w:ascii="Times New Roman" w:eastAsia="Times New Roman" w:hAnsi="Times New Roman" w:cs="Times New Roman"/>
          <w:sz w:val="24"/>
          <w:szCs w:val="24"/>
        </w:rPr>
      </w:pPr>
    </w:p>
    <w:p w:rsidR="000E7996" w:rsidRDefault="000E7996" w:rsidP="00E957CB">
      <w:pPr>
        <w:spacing w:after="0" w:line="240" w:lineRule="auto"/>
        <w:jc w:val="center"/>
        <w:textAlignment w:val="baseline"/>
        <w:rPr>
          <w:rFonts w:ascii="Times New Roman" w:eastAsia="Times New Roman" w:hAnsi="Times New Roman" w:cs="Times New Roman"/>
          <w:sz w:val="24"/>
          <w:szCs w:val="24"/>
        </w:rPr>
      </w:pPr>
    </w:p>
    <w:p w:rsidR="00215DD4" w:rsidRDefault="00520AA0" w:rsidP="00215DD4">
      <w:pPr>
        <w:pStyle w:val="ListParagraph"/>
        <w:numPr>
          <w:ilvl w:val="0"/>
          <w:numId w:val="11"/>
        </w:numPr>
        <w:spacing w:after="0" w:line="240" w:lineRule="auto"/>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Hybrid C</w:t>
      </w:r>
      <w:r w:rsidR="00BB5B01" w:rsidRPr="00215DD4">
        <w:rPr>
          <w:rFonts w:ascii="Times New Roman" w:eastAsia="Times New Roman" w:hAnsi="Times New Roman" w:cs="Times New Roman"/>
          <w:b/>
          <w:sz w:val="24"/>
          <w:szCs w:val="24"/>
        </w:rPr>
        <w:t>loud</w:t>
      </w:r>
    </w:p>
    <w:p w:rsidR="00215DD4" w:rsidRDefault="00215DD4" w:rsidP="00215DD4">
      <w:pPr>
        <w:pStyle w:val="ListParagraph"/>
        <w:spacing w:after="0" w:line="240" w:lineRule="auto"/>
        <w:textAlignment w:val="baseline"/>
        <w:rPr>
          <w:rFonts w:ascii="Times New Roman" w:eastAsia="Times New Roman" w:hAnsi="Times New Roman" w:cs="Times New Roman"/>
          <w:b/>
          <w:sz w:val="24"/>
          <w:szCs w:val="24"/>
        </w:rPr>
      </w:pPr>
    </w:p>
    <w:p w:rsidR="00BB5B01" w:rsidRPr="00215DD4" w:rsidRDefault="00BB5B01" w:rsidP="00520AA0">
      <w:pPr>
        <w:spacing w:after="0" w:line="360" w:lineRule="auto"/>
        <w:jc w:val="both"/>
        <w:textAlignment w:val="baseline"/>
        <w:rPr>
          <w:rFonts w:ascii="Times New Roman" w:eastAsia="Times New Roman" w:hAnsi="Times New Roman" w:cs="Times New Roman"/>
          <w:b/>
          <w:sz w:val="24"/>
          <w:szCs w:val="24"/>
        </w:rPr>
      </w:pPr>
      <w:hyperlink r:id="rId15" w:tgtFrame="_blank" w:history="1">
        <w:r w:rsidRPr="00215DD4">
          <w:rPr>
            <w:rFonts w:ascii="Times New Roman" w:eastAsia="Times New Roman" w:hAnsi="Times New Roman" w:cs="Times New Roman"/>
            <w:sz w:val="24"/>
            <w:szCs w:val="24"/>
            <w:bdr w:val="none" w:sz="0" w:space="0" w:color="auto" w:frame="1"/>
          </w:rPr>
          <w:t>Hybrid cloud model</w:t>
        </w:r>
      </w:hyperlink>
      <w:r w:rsidRPr="00215DD4">
        <w:rPr>
          <w:rFonts w:ascii="Times New Roman" w:eastAsia="Times New Roman" w:hAnsi="Times New Roman" w:cs="Times New Roman"/>
          <w:sz w:val="24"/>
          <w:szCs w:val="24"/>
        </w:rPr>
        <w:t> is the combination of a public and</w:t>
      </w:r>
      <w:r w:rsidR="00520AA0">
        <w:rPr>
          <w:rFonts w:ascii="Times New Roman" w:eastAsia="Times New Roman" w:hAnsi="Times New Roman" w:cs="Times New Roman"/>
          <w:sz w:val="24"/>
          <w:szCs w:val="24"/>
        </w:rPr>
        <w:t xml:space="preserve"> private cloud. It’s the second </w:t>
      </w:r>
      <w:r w:rsidRPr="00215DD4">
        <w:rPr>
          <w:rFonts w:ascii="Times New Roman" w:eastAsia="Times New Roman" w:hAnsi="Times New Roman" w:cs="Times New Roman"/>
          <w:sz w:val="24"/>
          <w:szCs w:val="24"/>
        </w:rPr>
        <w:t>most</w:t>
      </w:r>
      <w:r w:rsidR="00520AA0">
        <w:rPr>
          <w:rFonts w:ascii="Times New Roman" w:eastAsia="Times New Roman" w:hAnsi="Times New Roman" w:cs="Times New Roman"/>
          <w:sz w:val="24"/>
          <w:szCs w:val="24"/>
        </w:rPr>
        <w:t xml:space="preserve"> </w:t>
      </w:r>
      <w:r w:rsidRPr="00215DD4">
        <w:rPr>
          <w:rFonts w:ascii="Times New Roman" w:eastAsia="Times New Roman" w:hAnsi="Times New Roman" w:cs="Times New Roman"/>
          <w:sz w:val="24"/>
          <w:szCs w:val="24"/>
        </w:rPr>
        <w:t>popular model since many companies have made considerable investments in hardware of their own and need to use it as they are in the process of cloud migration.</w:t>
      </w:r>
    </w:p>
    <w:p w:rsidR="00BB5B01" w:rsidRPr="00BB5B01" w:rsidRDefault="00BB5B01" w:rsidP="008574F4">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Creating a hybrid cloud means that a company is using the public cloud but also owns on-premises systems, and there is a connection between the two. They work as one system. This model allows for a smooth transition into the public cloud over a longer period of time.</w:t>
      </w:r>
    </w:p>
    <w:p w:rsidR="00BB5B01" w:rsidRPr="00BB5B01" w:rsidRDefault="00BB5B01" w:rsidP="00CF51DF">
      <w:pPr>
        <w:shd w:val="clear" w:color="auto" w:fill="FFFFFF"/>
        <w:spacing w:beforeAutospacing="1" w:after="0" w:afterAutospacing="1" w:line="384" w:lineRule="atLeast"/>
        <w:jc w:val="both"/>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Due to security requirements or data protection, some companies can’t operate only in the public cloud, so they may choose the hybrid cloud to combine the requirements with the benefits of a public cloud. They run mission-critical applications with sensitive data on-premises while also maintaining a public </w:t>
      </w:r>
      <w:hyperlink r:id="rId16" w:tgtFrame="_blank" w:history="1">
        <w:r w:rsidRPr="00CF51DF">
          <w:rPr>
            <w:rFonts w:ascii="Times New Roman" w:eastAsia="Times New Roman" w:hAnsi="Times New Roman" w:cs="Times New Roman"/>
            <w:sz w:val="24"/>
            <w:szCs w:val="24"/>
            <w:bdr w:val="none" w:sz="0" w:space="0" w:color="auto" w:frame="1"/>
          </w:rPr>
          <w:t>cloud deployment model</w:t>
        </w:r>
      </w:hyperlink>
      <w:r w:rsidRPr="00BB5B01">
        <w:rPr>
          <w:rFonts w:ascii="Times New Roman" w:eastAsia="Times New Roman" w:hAnsi="Times New Roman" w:cs="Times New Roman"/>
          <w:sz w:val="24"/>
          <w:szCs w:val="24"/>
        </w:rPr>
        <w:t>. Bandwidth between the two clouds is of critical importance if the two must communicate in real-time.</w:t>
      </w:r>
    </w:p>
    <w:p w:rsidR="00BB5B01" w:rsidRPr="00BB5B01" w:rsidRDefault="00564AF6" w:rsidP="00BB5B01">
      <w:pPr>
        <w:shd w:val="clear" w:color="auto" w:fill="FFFFFF"/>
        <w:spacing w:beforeAutospacing="1" w:after="0" w:afterAutospacing="1" w:line="38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Advantages</w:t>
      </w:r>
    </w:p>
    <w:p w:rsidR="00BB5B01" w:rsidRPr="00BB5B01" w:rsidRDefault="00BB5B01" w:rsidP="00BB5B01">
      <w:pPr>
        <w:numPr>
          <w:ilvl w:val="0"/>
          <w:numId w:val="5"/>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Enable migration from on-premise to scalable cloud solutions without losing systems that work today</w:t>
      </w:r>
    </w:p>
    <w:p w:rsidR="00BB5B01" w:rsidRPr="00BB5B01" w:rsidRDefault="00BB5B01" w:rsidP="00BB5B01">
      <w:pPr>
        <w:numPr>
          <w:ilvl w:val="0"/>
          <w:numId w:val="5"/>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lastRenderedPageBreak/>
        <w:t>Reduce the pain and cost in cloud migration while you run out the cost of your datacenter</w:t>
      </w:r>
    </w:p>
    <w:p w:rsidR="00BB5B01" w:rsidRPr="00BB5B01" w:rsidRDefault="00BB5B01" w:rsidP="00BB5B01">
      <w:pPr>
        <w:numPr>
          <w:ilvl w:val="0"/>
          <w:numId w:val="5"/>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Get access to cloud services from your datacenter</w:t>
      </w:r>
    </w:p>
    <w:p w:rsidR="00BB5B01" w:rsidRPr="00BB5B01" w:rsidRDefault="00BB5B01" w:rsidP="00BB5B01">
      <w:pPr>
        <w:numPr>
          <w:ilvl w:val="0"/>
          <w:numId w:val="5"/>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Keep your sensitive data on premise and greater control over privacy concerns</w:t>
      </w:r>
    </w:p>
    <w:p w:rsidR="00BB5B01" w:rsidRPr="00BB5B01" w:rsidRDefault="00564AF6" w:rsidP="00BB5B01">
      <w:pPr>
        <w:shd w:val="clear" w:color="auto" w:fill="FFFFFF"/>
        <w:spacing w:beforeAutospacing="1" w:after="0" w:afterAutospacing="1" w:line="38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Disadvantages</w:t>
      </w:r>
    </w:p>
    <w:p w:rsidR="00BB5B01" w:rsidRPr="00BB5B01" w:rsidRDefault="00BB5B01" w:rsidP="00BB5B01">
      <w:pPr>
        <w:numPr>
          <w:ilvl w:val="0"/>
          <w:numId w:val="6"/>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Infrastructure management is complex and challenging</w:t>
      </w:r>
    </w:p>
    <w:p w:rsidR="00BB5B01" w:rsidRPr="00BB5B01" w:rsidRDefault="00BB5B01" w:rsidP="00BB5B01">
      <w:pPr>
        <w:numPr>
          <w:ilvl w:val="0"/>
          <w:numId w:val="6"/>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Migrating between on-premises and cloud services is not always a one-to-one mapping</w:t>
      </w:r>
    </w:p>
    <w:p w:rsidR="00BB5B01" w:rsidRPr="00BB5B01" w:rsidRDefault="00BB5B01" w:rsidP="00BB5B01">
      <w:pPr>
        <w:numPr>
          <w:ilvl w:val="0"/>
          <w:numId w:val="6"/>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Scalability of on-premise systems is still challenging and can cap the scalability of your system</w:t>
      </w:r>
    </w:p>
    <w:p w:rsidR="00520AA0" w:rsidRDefault="00E957CB" w:rsidP="00E957CB">
      <w:pPr>
        <w:numPr>
          <w:ilvl w:val="0"/>
          <w:numId w:val="6"/>
        </w:numPr>
        <w:shd w:val="clear" w:color="auto" w:fill="FFFFFF"/>
        <w:spacing w:before="100" w:beforeAutospacing="1" w:after="100" w:afterAutospacing="1" w:line="384" w:lineRule="atLeast"/>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35AF6469" wp14:editId="24ABD096">
            <wp:simplePos x="0" y="0"/>
            <wp:positionH relativeFrom="column">
              <wp:posOffset>466725</wp:posOffset>
            </wp:positionH>
            <wp:positionV relativeFrom="paragraph">
              <wp:posOffset>589280</wp:posOffset>
            </wp:positionV>
            <wp:extent cx="5191125" cy="3019425"/>
            <wp:effectExtent l="0" t="0" r="9525"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brid Clou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191125" cy="3019425"/>
                    </a:xfrm>
                    <a:prstGeom prst="rect">
                      <a:avLst/>
                    </a:prstGeom>
                  </pic:spPr>
                </pic:pic>
              </a:graphicData>
            </a:graphic>
            <wp14:sizeRelH relativeFrom="page">
              <wp14:pctWidth>0</wp14:pctWidth>
            </wp14:sizeRelH>
            <wp14:sizeRelV relativeFrom="page">
              <wp14:pctHeight>0</wp14:pctHeight>
            </wp14:sizeRelV>
          </wp:anchor>
        </w:drawing>
      </w:r>
      <w:r w:rsidR="00BB5B01" w:rsidRPr="00BB5B01">
        <w:rPr>
          <w:rFonts w:ascii="Times New Roman" w:eastAsia="Times New Roman" w:hAnsi="Times New Roman" w:cs="Times New Roman"/>
          <w:sz w:val="24"/>
          <w:szCs w:val="24"/>
        </w:rPr>
        <w:t>Outages may be harder to diagnose and debug as the cloud architecture is more complex</w:t>
      </w:r>
    </w:p>
    <w:p w:rsidR="00E957CB" w:rsidRDefault="00E957CB" w:rsidP="00E957CB">
      <w:pPr>
        <w:shd w:val="clear" w:color="auto" w:fill="FFFFFF"/>
        <w:spacing w:before="100" w:beforeAutospacing="1" w:after="100" w:afterAutospacing="1" w:line="384" w:lineRule="atLeast"/>
        <w:ind w:left="720"/>
        <w:textAlignment w:val="baseline"/>
        <w:rPr>
          <w:rFonts w:ascii="Times New Roman" w:eastAsia="Times New Roman" w:hAnsi="Times New Roman" w:cs="Times New Roman"/>
          <w:sz w:val="24"/>
          <w:szCs w:val="24"/>
        </w:rPr>
      </w:pPr>
      <w:bookmarkStart w:id="0" w:name="_GoBack"/>
      <w:bookmarkEnd w:id="0"/>
    </w:p>
    <w:p w:rsidR="00BB5B01" w:rsidRPr="00520AA0" w:rsidRDefault="00520AA0" w:rsidP="00520AA0">
      <w:pPr>
        <w:pStyle w:val="ListParagraph"/>
        <w:numPr>
          <w:ilvl w:val="0"/>
          <w:numId w:val="11"/>
        </w:numPr>
        <w:shd w:val="clear" w:color="auto" w:fill="FFFFFF"/>
        <w:spacing w:before="100" w:beforeAutospacing="1" w:after="100" w:afterAutospacing="1" w:line="384" w:lineRule="atLeast"/>
        <w:textAlignment w:val="baseline"/>
        <w:rPr>
          <w:rFonts w:ascii="Times New Roman" w:eastAsia="Times New Roman" w:hAnsi="Times New Roman" w:cs="Times New Roman"/>
          <w:b/>
          <w:sz w:val="24"/>
          <w:szCs w:val="24"/>
        </w:rPr>
      </w:pPr>
      <w:r>
        <w:rPr>
          <w:rFonts w:ascii="Times New Roman" w:eastAsia="Times New Roman" w:hAnsi="Times New Roman" w:cs="Times New Roman"/>
          <w:b/>
          <w:sz w:val="24"/>
          <w:szCs w:val="24"/>
        </w:rPr>
        <w:t>Multi C</w:t>
      </w:r>
      <w:r w:rsidR="00BB5B01" w:rsidRPr="00520AA0">
        <w:rPr>
          <w:rFonts w:ascii="Times New Roman" w:eastAsia="Times New Roman" w:hAnsi="Times New Roman" w:cs="Times New Roman"/>
          <w:b/>
          <w:sz w:val="24"/>
          <w:szCs w:val="24"/>
        </w:rPr>
        <w:t>loud</w:t>
      </w:r>
    </w:p>
    <w:p w:rsidR="006E2950" w:rsidRDefault="00BB5B01" w:rsidP="006E2950">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In the </w:t>
      </w:r>
      <w:hyperlink r:id="rId18" w:tgtFrame="_blank" w:history="1">
        <w:r w:rsidRPr="00CF51DF">
          <w:rPr>
            <w:rFonts w:ascii="Times New Roman" w:eastAsia="Times New Roman" w:hAnsi="Times New Roman" w:cs="Times New Roman"/>
            <w:sz w:val="24"/>
            <w:szCs w:val="24"/>
            <w:bdr w:val="none" w:sz="0" w:space="0" w:color="auto" w:frame="1"/>
          </w:rPr>
          <w:t>multi-cloud model</w:t>
        </w:r>
      </w:hyperlink>
      <w:r w:rsidRPr="00BB5B01">
        <w:rPr>
          <w:rFonts w:ascii="Times New Roman" w:eastAsia="Times New Roman" w:hAnsi="Times New Roman" w:cs="Times New Roman"/>
          <w:sz w:val="24"/>
          <w:szCs w:val="24"/>
        </w:rPr>
        <w:t>, we use more than one cloud provider at a time. It’s similar to the hybrid </w:t>
      </w:r>
      <w:hyperlink r:id="rId19" w:tgtFrame="_blank" w:history="1">
        <w:r w:rsidRPr="00CF51DF">
          <w:rPr>
            <w:rFonts w:ascii="Times New Roman" w:eastAsia="Times New Roman" w:hAnsi="Times New Roman" w:cs="Times New Roman"/>
            <w:sz w:val="24"/>
            <w:szCs w:val="24"/>
            <w:bdr w:val="none" w:sz="0" w:space="0" w:color="auto" w:frame="1"/>
          </w:rPr>
          <w:t>cloud deployment model</w:t>
        </w:r>
      </w:hyperlink>
      <w:r w:rsidRPr="00BB5B01">
        <w:rPr>
          <w:rFonts w:ascii="Times New Roman" w:eastAsia="Times New Roman" w:hAnsi="Times New Roman" w:cs="Times New Roman"/>
          <w:sz w:val="24"/>
          <w:szCs w:val="24"/>
        </w:rPr>
        <w:t>, where you use both the public and private cloud.</w:t>
      </w:r>
    </w:p>
    <w:p w:rsidR="00BB5B01" w:rsidRPr="00BB5B01" w:rsidRDefault="00BB5B01" w:rsidP="006E2950">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 xml:space="preserve">In multi-cloud, however, instead of combining private with public, you’d use more than one public cloud. The motivations for a multi-cloud deployment are for redundancy or to optimize cost for preferred technology choices. For instance, consider running Microsoft SQL Server in </w:t>
      </w:r>
      <w:r w:rsidRPr="00BB5B01">
        <w:rPr>
          <w:rFonts w:ascii="Times New Roman" w:eastAsia="Times New Roman" w:hAnsi="Times New Roman" w:cs="Times New Roman"/>
          <w:sz w:val="24"/>
          <w:szCs w:val="24"/>
        </w:rPr>
        <w:lastRenderedPageBreak/>
        <w:t>the Azure public cloud may be considerably more cost effective and easier than running Microsoft SQL Server on compute instances in another public cloud provider.</w:t>
      </w:r>
    </w:p>
    <w:p w:rsidR="00BB5B01" w:rsidRPr="00BB5B01" w:rsidRDefault="00BB5B01" w:rsidP="00F40A15">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 xml:space="preserve">Public cloud providers have invested considerably in increasing the reliability and resiliency of their services, but no system is immune to defects or outages. Given the resiliency and reliability of a single public cloud provider, multi-cloud deployment could provide even higher availability for your system as it would have extra redundancy. However, the most common reason for deploying multi-cloud is </w:t>
      </w:r>
      <w:r w:rsidRPr="00F40A15">
        <w:rPr>
          <w:rFonts w:ascii="Times New Roman" w:eastAsia="Times New Roman" w:hAnsi="Times New Roman" w:cs="Times New Roman"/>
          <w:b/>
          <w:sz w:val="24"/>
          <w:szCs w:val="24"/>
        </w:rPr>
        <w:t>when you need a specific service from one public cloud provider and another service from another public cloud provider.</w:t>
      </w:r>
    </w:p>
    <w:p w:rsidR="00BB5B01" w:rsidRPr="00BB5B01" w:rsidRDefault="00564AF6" w:rsidP="00BB5B01">
      <w:pPr>
        <w:shd w:val="clear" w:color="auto" w:fill="FFFFFF"/>
        <w:spacing w:beforeAutospacing="1" w:after="0" w:afterAutospacing="1" w:line="38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Advantages</w:t>
      </w:r>
    </w:p>
    <w:p w:rsidR="00BB5B01" w:rsidRPr="00BB5B01" w:rsidRDefault="00BB5B01" w:rsidP="00BB5B01">
      <w:pPr>
        <w:numPr>
          <w:ilvl w:val="0"/>
          <w:numId w:val="7"/>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Reduce vendor stickiness and lock-in</w:t>
      </w:r>
    </w:p>
    <w:p w:rsidR="00BB5B01" w:rsidRPr="00BB5B01" w:rsidRDefault="00BB5B01" w:rsidP="00BB5B01">
      <w:pPr>
        <w:numPr>
          <w:ilvl w:val="0"/>
          <w:numId w:val="7"/>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Potential increase in redundancy depending on your cloud architecture</w:t>
      </w:r>
    </w:p>
    <w:p w:rsidR="00BB5B01" w:rsidRPr="00BB5B01" w:rsidRDefault="00BB5B01" w:rsidP="00BB5B01">
      <w:pPr>
        <w:numPr>
          <w:ilvl w:val="0"/>
          <w:numId w:val="7"/>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Reduced limits in the catalog of cloud solutions available to you</w:t>
      </w:r>
    </w:p>
    <w:p w:rsidR="00BB5B01" w:rsidRPr="00BB5B01" w:rsidRDefault="00BB5B01" w:rsidP="00BB5B01">
      <w:pPr>
        <w:shd w:val="clear" w:color="auto" w:fill="FFFFFF"/>
        <w:spacing w:beforeAutospacing="1" w:after="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bdr w:val="none" w:sz="0" w:space="0" w:color="auto" w:frame="1"/>
        </w:rPr>
        <w:t>Disadvantages</w:t>
      </w:r>
    </w:p>
    <w:p w:rsidR="00BB5B01" w:rsidRPr="00BB5B01" w:rsidRDefault="00BB5B01" w:rsidP="00BB5B01">
      <w:pPr>
        <w:numPr>
          <w:ilvl w:val="0"/>
          <w:numId w:val="8"/>
        </w:numPr>
        <w:shd w:val="clear" w:color="auto" w:fill="FFFFFF"/>
        <w:spacing w:beforeAutospacing="1" w:after="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Moving data in the cloud costs you as you consume cloud service providers bandwidth (</w:t>
      </w:r>
      <w:hyperlink r:id="rId20" w:tgtFrame="_blank" w:history="1">
        <w:r w:rsidRPr="00CF51DF">
          <w:rPr>
            <w:rFonts w:ascii="Times New Roman" w:eastAsia="Times New Roman" w:hAnsi="Times New Roman" w:cs="Times New Roman"/>
            <w:sz w:val="24"/>
            <w:szCs w:val="24"/>
            <w:bdr w:val="none" w:sz="0" w:space="0" w:color="auto" w:frame="1"/>
          </w:rPr>
          <w:t>AWS Data Transfer costs</w:t>
        </w:r>
      </w:hyperlink>
      <w:r w:rsidRPr="00BB5B01">
        <w:rPr>
          <w:rFonts w:ascii="Times New Roman" w:eastAsia="Times New Roman" w:hAnsi="Times New Roman" w:cs="Times New Roman"/>
          <w:sz w:val="24"/>
          <w:szCs w:val="24"/>
        </w:rPr>
        <w:t>)</w:t>
      </w:r>
    </w:p>
    <w:p w:rsidR="00BB5B01" w:rsidRPr="00BB5B01" w:rsidRDefault="00BB5B01" w:rsidP="00BB5B01">
      <w:pPr>
        <w:numPr>
          <w:ilvl w:val="0"/>
          <w:numId w:val="8"/>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Requires cultivation of multiple deployment/pipeline strategies for delivering to multiple cloud service providers</w:t>
      </w:r>
    </w:p>
    <w:p w:rsidR="00BB5B01" w:rsidRPr="00BB5B01" w:rsidRDefault="00BB5B01" w:rsidP="00BB5B01">
      <w:pPr>
        <w:numPr>
          <w:ilvl w:val="0"/>
          <w:numId w:val="8"/>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Considerably more complex cloud architecture leads to difficult to observe and troubleshoot systems</w:t>
      </w:r>
    </w:p>
    <w:p w:rsidR="00BB5B01" w:rsidRPr="00BB5B01" w:rsidRDefault="00BB5B01" w:rsidP="00BB5B01">
      <w:pPr>
        <w:numPr>
          <w:ilvl w:val="0"/>
          <w:numId w:val="8"/>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Very challenging to optimize and find cost savings because of the distribution of costs and resources</w:t>
      </w:r>
    </w:p>
    <w:p w:rsidR="00E957CB" w:rsidRDefault="00E957CB" w:rsidP="00E957CB">
      <w:pPr>
        <w:spacing w:after="0" w:line="240" w:lineRule="auto"/>
        <w:jc w:val="center"/>
        <w:textAlignment w:val="baseline"/>
        <w:rPr>
          <w:rFonts w:ascii="Times New Roman" w:eastAsia="Times New Roman" w:hAnsi="Times New Roman" w:cs="Times New Roman"/>
          <w:sz w:val="24"/>
          <w:szCs w:val="24"/>
        </w:rPr>
      </w:pPr>
    </w:p>
    <w:p w:rsidR="00E957CB" w:rsidRDefault="00E957CB" w:rsidP="00E957CB">
      <w:pPr>
        <w:spacing w:after="0" w:line="240" w:lineRule="auto"/>
        <w:jc w:val="center"/>
        <w:textAlignment w:val="baseline"/>
        <w:rPr>
          <w:rFonts w:ascii="Times New Roman" w:eastAsia="Times New Roman" w:hAnsi="Times New Roman" w:cs="Times New Roman"/>
          <w:sz w:val="24"/>
          <w:szCs w:val="24"/>
        </w:rPr>
      </w:pPr>
    </w:p>
    <w:p w:rsidR="00BB5B01" w:rsidRPr="00BB5B01" w:rsidRDefault="00E957CB" w:rsidP="00E957CB">
      <w:pPr>
        <w:spacing w:after="0" w:line="240" w:lineRule="auto"/>
        <w:jc w:val="center"/>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578398" cy="3466214"/>
            <wp:effectExtent l="0" t="0" r="381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 Clou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581868" cy="3468370"/>
                    </a:xfrm>
                    <a:prstGeom prst="rect">
                      <a:avLst/>
                    </a:prstGeom>
                  </pic:spPr>
                </pic:pic>
              </a:graphicData>
            </a:graphic>
          </wp:inline>
        </w:drawing>
      </w:r>
    </w:p>
    <w:p w:rsidR="00E957CB" w:rsidRDefault="00E957CB" w:rsidP="00E957CB">
      <w:pPr>
        <w:pStyle w:val="ListParagraph"/>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sz w:val="24"/>
          <w:szCs w:val="24"/>
        </w:rPr>
      </w:pPr>
    </w:p>
    <w:p w:rsidR="00BB5B01" w:rsidRPr="00F40A15" w:rsidRDefault="00F40A15" w:rsidP="00F40A15">
      <w:pPr>
        <w:pStyle w:val="ListParagraph"/>
        <w:numPr>
          <w:ilvl w:val="0"/>
          <w:numId w:val="11"/>
        </w:numPr>
        <w:shd w:val="clear" w:color="auto" w:fill="FFFFFF"/>
        <w:spacing w:before="100" w:beforeAutospacing="1" w:after="100" w:afterAutospacing="1" w:line="240" w:lineRule="auto"/>
        <w:jc w:val="both"/>
        <w:textAlignment w:val="baseline"/>
        <w:outlineLvl w:val="1"/>
        <w:rPr>
          <w:rFonts w:ascii="Times New Roman" w:eastAsia="Times New Roman" w:hAnsi="Times New Roman" w:cs="Times New Roman"/>
          <w:b/>
          <w:sz w:val="24"/>
          <w:szCs w:val="24"/>
        </w:rPr>
      </w:pPr>
      <w:r w:rsidRPr="00F40A15">
        <w:rPr>
          <w:rFonts w:ascii="Times New Roman" w:eastAsia="Times New Roman" w:hAnsi="Times New Roman" w:cs="Times New Roman"/>
          <w:b/>
          <w:sz w:val="24"/>
          <w:szCs w:val="24"/>
        </w:rPr>
        <w:t>Community C</w:t>
      </w:r>
      <w:r w:rsidR="00BB5B01" w:rsidRPr="00F40A15">
        <w:rPr>
          <w:rFonts w:ascii="Times New Roman" w:eastAsia="Times New Roman" w:hAnsi="Times New Roman" w:cs="Times New Roman"/>
          <w:b/>
          <w:sz w:val="24"/>
          <w:szCs w:val="24"/>
        </w:rPr>
        <w:t>loud</w:t>
      </w:r>
    </w:p>
    <w:p w:rsidR="00BB5B01" w:rsidRPr="00BB5B01" w:rsidRDefault="00BB5B01" w:rsidP="00F40A15">
      <w:pPr>
        <w:shd w:val="clear" w:color="auto" w:fill="FFFFFF"/>
        <w:spacing w:beforeAutospacing="1" w:after="0" w:afterAutospacing="1" w:line="360" w:lineRule="auto"/>
        <w:jc w:val="both"/>
        <w:textAlignment w:val="baseline"/>
        <w:rPr>
          <w:rFonts w:ascii="Times New Roman" w:eastAsia="Times New Roman" w:hAnsi="Times New Roman" w:cs="Times New Roman"/>
          <w:sz w:val="24"/>
          <w:szCs w:val="24"/>
        </w:rPr>
      </w:pPr>
      <w:hyperlink r:id="rId22" w:tgtFrame="_blank" w:history="1">
        <w:r w:rsidRPr="00CF51DF">
          <w:rPr>
            <w:rFonts w:ascii="Times New Roman" w:eastAsia="Times New Roman" w:hAnsi="Times New Roman" w:cs="Times New Roman"/>
            <w:sz w:val="24"/>
            <w:szCs w:val="24"/>
            <w:bdr w:val="none" w:sz="0" w:space="0" w:color="auto" w:frame="1"/>
          </w:rPr>
          <w:t>Community cloud</w:t>
        </w:r>
      </w:hyperlink>
      <w:r w:rsidRPr="00BB5B01">
        <w:rPr>
          <w:rFonts w:ascii="Times New Roman" w:eastAsia="Times New Roman" w:hAnsi="Times New Roman" w:cs="Times New Roman"/>
          <w:sz w:val="24"/>
          <w:szCs w:val="24"/>
        </w:rPr>
        <w:t> is dedicated to a few organization</w:t>
      </w:r>
      <w:r w:rsidR="00F40A15">
        <w:rPr>
          <w:rFonts w:ascii="Times New Roman" w:eastAsia="Times New Roman" w:hAnsi="Times New Roman" w:cs="Times New Roman"/>
          <w:sz w:val="24"/>
          <w:szCs w:val="24"/>
        </w:rPr>
        <w:t xml:space="preserve">s from the same </w:t>
      </w:r>
      <w:r w:rsidRPr="00BB5B01">
        <w:rPr>
          <w:rFonts w:ascii="Times New Roman" w:eastAsia="Times New Roman" w:hAnsi="Times New Roman" w:cs="Times New Roman"/>
          <w:sz w:val="24"/>
          <w:szCs w:val="24"/>
        </w:rPr>
        <w:t>community. Thus, it’s not a public cloud because it’s not open for everyone, but it’s also not a private cloud because there is more than one user/organization using it.</w:t>
      </w:r>
    </w:p>
    <w:p w:rsidR="00BB5B01" w:rsidRPr="00BB5B01" w:rsidRDefault="00BB5B01" w:rsidP="00AD1BF1">
      <w:pPr>
        <w:shd w:val="clear" w:color="auto" w:fill="FFFFFF"/>
        <w:spacing w:before="100" w:beforeAutospacing="1" w:after="100" w:afterAutospacing="1" w:line="360" w:lineRule="auto"/>
        <w:jc w:val="both"/>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An example of a community cloud could be a cloud that a few different banks use. The biggest advantage of a community cloud is the fact that it can be tailored to requirem</w:t>
      </w:r>
      <w:r w:rsidR="00F40A15">
        <w:rPr>
          <w:rFonts w:ascii="Times New Roman" w:eastAsia="Times New Roman" w:hAnsi="Times New Roman" w:cs="Times New Roman"/>
          <w:sz w:val="24"/>
          <w:szCs w:val="24"/>
        </w:rPr>
        <w:t>ents for a specific community.</w:t>
      </w:r>
      <w:r w:rsidRPr="00BB5B01">
        <w:rPr>
          <w:rFonts w:ascii="Times New Roman" w:eastAsia="Times New Roman" w:hAnsi="Times New Roman" w:cs="Times New Roman"/>
          <w:sz w:val="24"/>
          <w:szCs w:val="24"/>
        </w:rPr>
        <w:t xml:space="preserve"> In fact, you might even think of this as a gated community, it’s not private, but within that community are generally a group of similarly interested or invested consumers.</w:t>
      </w:r>
    </w:p>
    <w:p w:rsidR="00BB5B01" w:rsidRPr="00BB5B01" w:rsidRDefault="00AD1BF1" w:rsidP="00BB5B01">
      <w:pPr>
        <w:shd w:val="clear" w:color="auto" w:fill="FFFFFF"/>
        <w:spacing w:beforeAutospacing="1" w:after="0" w:afterAutospacing="1" w:line="38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Advantages</w:t>
      </w:r>
    </w:p>
    <w:p w:rsidR="00BB5B01" w:rsidRPr="00BB5B01" w:rsidRDefault="00BB5B01" w:rsidP="00BB5B01">
      <w:pPr>
        <w:numPr>
          <w:ilvl w:val="0"/>
          <w:numId w:val="9"/>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Much of the control of a private cloud without all the burden of owning the cloud infrastructure yourself</w:t>
      </w:r>
    </w:p>
    <w:p w:rsidR="00BB5B01" w:rsidRPr="00BB5B01" w:rsidRDefault="00BB5B01" w:rsidP="00BB5B01">
      <w:pPr>
        <w:numPr>
          <w:ilvl w:val="0"/>
          <w:numId w:val="9"/>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Optimize cloud architecture and resourcing for the cloud computing workloads of the community</w:t>
      </w:r>
    </w:p>
    <w:p w:rsidR="000E7996" w:rsidRDefault="000E7996" w:rsidP="00BB5B01">
      <w:pPr>
        <w:shd w:val="clear" w:color="auto" w:fill="FFFFFF"/>
        <w:spacing w:beforeAutospacing="1" w:after="0" w:afterAutospacing="1" w:line="384" w:lineRule="atLeast"/>
        <w:textAlignment w:val="baseline"/>
        <w:rPr>
          <w:rFonts w:ascii="Times New Roman" w:eastAsia="Times New Roman" w:hAnsi="Times New Roman" w:cs="Times New Roman"/>
          <w:sz w:val="24"/>
          <w:szCs w:val="24"/>
          <w:bdr w:val="none" w:sz="0" w:space="0" w:color="auto" w:frame="1"/>
        </w:rPr>
      </w:pPr>
    </w:p>
    <w:p w:rsidR="00BB5B01" w:rsidRPr="00BB5B01" w:rsidRDefault="00AD1BF1" w:rsidP="00BB5B01">
      <w:pPr>
        <w:shd w:val="clear" w:color="auto" w:fill="FFFFFF"/>
        <w:spacing w:beforeAutospacing="1" w:after="0" w:afterAutospacing="1" w:line="384" w:lineRule="atLeast"/>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lastRenderedPageBreak/>
        <w:t>Disadvantages</w:t>
      </w:r>
    </w:p>
    <w:p w:rsidR="00BB5B01" w:rsidRPr="00BB5B01" w:rsidRDefault="00BB5B01" w:rsidP="00BB5B01">
      <w:pPr>
        <w:numPr>
          <w:ilvl w:val="0"/>
          <w:numId w:val="10"/>
        </w:numPr>
        <w:shd w:val="clear" w:color="auto" w:fill="FFFFFF"/>
        <w:spacing w:before="100" w:beforeAutospacing="1" w:after="100" w:afterAutospacing="1" w:line="384" w:lineRule="atLeast"/>
        <w:textAlignment w:val="baseline"/>
        <w:rPr>
          <w:rFonts w:ascii="Times New Roman" w:eastAsia="Times New Roman" w:hAnsi="Times New Roman" w:cs="Times New Roman"/>
          <w:sz w:val="24"/>
          <w:szCs w:val="24"/>
        </w:rPr>
      </w:pPr>
      <w:r w:rsidRPr="00BB5B01">
        <w:rPr>
          <w:rFonts w:ascii="Times New Roman" w:eastAsia="Times New Roman" w:hAnsi="Times New Roman" w:cs="Times New Roman"/>
          <w:sz w:val="24"/>
          <w:szCs w:val="24"/>
        </w:rPr>
        <w:t>Still has multi-tenant risks present in the public cloud, but with a smaller blast radius</w:t>
      </w:r>
    </w:p>
    <w:p w:rsidR="00BB5B01" w:rsidRPr="00BB5B01" w:rsidRDefault="00BB5B01" w:rsidP="00BB5B01">
      <w:pPr>
        <w:spacing w:after="0" w:line="24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2E4F4B69" wp14:editId="330CD3DC">
                <wp:extent cx="308610" cy="308610"/>
                <wp:effectExtent l="0" t="0" r="0" b="0"/>
                <wp:docPr id="1" name="Rectangle 1" descr="https://images.prismic.io/launchdarkly/73f65681-0aa3-47a3-80a3-388004d253c9_Community%20Cloud.png?ixlib=gatsbyFP&amp;auto=compress%2Cformat&amp;fit=ma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images.prismic.io/launchdarkly/73f65681-0aa3-47a3-80a3-388004d253c9_Community%20Cloud.png?ixlib=gatsbyFP&amp;auto=compress%2Cformat&amp;fit=max"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M7HJIUoAwAAVwYAAA4A&#10;AAAAAAAAAAAAAAAALgIAAGRycy9lMm9Eb2MueG1sUEsBAi0AFAAGAAgAAAAhAJj2bA3ZAAAAAwEA&#10;AA8AAAAAAAAAAAAAAAAAggUAAGRycy9kb3ducmV2LnhtbFBLBQYAAAAABAAEAPMAAACIBgAAAAA=&#10;" filled="f" stroked="f">
                <o:lock v:ext="edit" aspectratio="t"/>
                <w10:anchorlock/>
              </v:rect>
            </w:pict>
          </mc:Fallback>
        </mc:AlternateContent>
      </w:r>
    </w:p>
    <w:p w:rsidR="00BB5B01" w:rsidRPr="00BB5B01" w:rsidRDefault="000E7996" w:rsidP="000E7996">
      <w:pPr>
        <w:spacing w:line="360" w:lineRule="auto"/>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5634990" cy="2814955"/>
            <wp:effectExtent l="0" t="0" r="381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unity Cloud.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34990" cy="2814955"/>
                    </a:xfrm>
                    <a:prstGeom prst="rect">
                      <a:avLst/>
                    </a:prstGeom>
                  </pic:spPr>
                </pic:pic>
              </a:graphicData>
            </a:graphic>
          </wp:inline>
        </w:drawing>
      </w:r>
    </w:p>
    <w:sectPr w:rsidR="00BB5B01" w:rsidRPr="00BB5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203CA"/>
    <w:multiLevelType w:val="multilevel"/>
    <w:tmpl w:val="33EC7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2C62C3"/>
    <w:multiLevelType w:val="multilevel"/>
    <w:tmpl w:val="6070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0F1E20"/>
    <w:multiLevelType w:val="multilevel"/>
    <w:tmpl w:val="CE58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7C0BB0"/>
    <w:multiLevelType w:val="multilevel"/>
    <w:tmpl w:val="2D08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F7E60CB"/>
    <w:multiLevelType w:val="multilevel"/>
    <w:tmpl w:val="4084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182DE6"/>
    <w:multiLevelType w:val="multilevel"/>
    <w:tmpl w:val="22EC0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9A0F3D"/>
    <w:multiLevelType w:val="multilevel"/>
    <w:tmpl w:val="97AE9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C2633B"/>
    <w:multiLevelType w:val="hybridMultilevel"/>
    <w:tmpl w:val="514647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D36B2F"/>
    <w:multiLevelType w:val="multilevel"/>
    <w:tmpl w:val="532A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9365D33"/>
    <w:multiLevelType w:val="multilevel"/>
    <w:tmpl w:val="7D685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27674D"/>
    <w:multiLevelType w:val="multilevel"/>
    <w:tmpl w:val="629C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5"/>
  </w:num>
  <w:num w:numId="4">
    <w:abstractNumId w:val="3"/>
  </w:num>
  <w:num w:numId="5">
    <w:abstractNumId w:val="2"/>
  </w:num>
  <w:num w:numId="6">
    <w:abstractNumId w:val="10"/>
  </w:num>
  <w:num w:numId="7">
    <w:abstractNumId w:val="0"/>
  </w:num>
  <w:num w:numId="8">
    <w:abstractNumId w:val="6"/>
  </w:num>
  <w:num w:numId="9">
    <w:abstractNumId w:val="4"/>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09C"/>
    <w:rsid w:val="000544C6"/>
    <w:rsid w:val="000E7996"/>
    <w:rsid w:val="001F01E7"/>
    <w:rsid w:val="00215DD4"/>
    <w:rsid w:val="002C5046"/>
    <w:rsid w:val="004826F8"/>
    <w:rsid w:val="004D480D"/>
    <w:rsid w:val="00520AA0"/>
    <w:rsid w:val="00564AF6"/>
    <w:rsid w:val="005A0C5B"/>
    <w:rsid w:val="005B2208"/>
    <w:rsid w:val="00642080"/>
    <w:rsid w:val="006E2950"/>
    <w:rsid w:val="0071009C"/>
    <w:rsid w:val="00855872"/>
    <w:rsid w:val="008574F4"/>
    <w:rsid w:val="008C7874"/>
    <w:rsid w:val="00966415"/>
    <w:rsid w:val="00AC492D"/>
    <w:rsid w:val="00AD1BF1"/>
    <w:rsid w:val="00BB5B01"/>
    <w:rsid w:val="00C640A1"/>
    <w:rsid w:val="00CF51DF"/>
    <w:rsid w:val="00E421D7"/>
    <w:rsid w:val="00E957CB"/>
    <w:rsid w:val="00F25D41"/>
    <w:rsid w:val="00F40A15"/>
    <w:rsid w:val="00F7192A"/>
    <w:rsid w:val="00F97736"/>
    <w:rsid w:val="00FA5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5B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5B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5B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5B01"/>
    <w:rPr>
      <w:rFonts w:ascii="Times New Roman" w:eastAsia="Times New Roman" w:hAnsi="Times New Roman" w:cs="Times New Roman"/>
      <w:b/>
      <w:bCs/>
      <w:sz w:val="27"/>
      <w:szCs w:val="27"/>
    </w:rPr>
  </w:style>
  <w:style w:type="character" w:styleId="Strong">
    <w:name w:val="Strong"/>
    <w:basedOn w:val="DefaultParagraphFont"/>
    <w:uiPriority w:val="22"/>
    <w:qFormat/>
    <w:rsid w:val="00BB5B01"/>
    <w:rPr>
      <w:b/>
      <w:bCs/>
    </w:rPr>
  </w:style>
  <w:style w:type="paragraph" w:styleId="NormalWeb">
    <w:name w:val="Normal (Web)"/>
    <w:basedOn w:val="Normal"/>
    <w:uiPriority w:val="99"/>
    <w:semiHidden/>
    <w:unhideWhenUsed/>
    <w:rsid w:val="00BB5B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5B01"/>
    <w:rPr>
      <w:color w:val="0000FF"/>
      <w:u w:val="single"/>
    </w:rPr>
  </w:style>
  <w:style w:type="paragraph" w:styleId="ListParagraph">
    <w:name w:val="List Paragraph"/>
    <w:basedOn w:val="Normal"/>
    <w:uiPriority w:val="34"/>
    <w:qFormat/>
    <w:rsid w:val="005A0C5B"/>
    <w:pPr>
      <w:ind w:left="720"/>
      <w:contextualSpacing/>
    </w:pPr>
  </w:style>
  <w:style w:type="paragraph" w:styleId="BalloonText">
    <w:name w:val="Balloon Text"/>
    <w:basedOn w:val="Normal"/>
    <w:link w:val="BalloonTextChar"/>
    <w:uiPriority w:val="99"/>
    <w:semiHidden/>
    <w:unhideWhenUsed/>
    <w:rsid w:val="00E95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7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B5B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B5B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5B0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B5B01"/>
    <w:rPr>
      <w:rFonts w:ascii="Times New Roman" w:eastAsia="Times New Roman" w:hAnsi="Times New Roman" w:cs="Times New Roman"/>
      <w:b/>
      <w:bCs/>
      <w:sz w:val="27"/>
      <w:szCs w:val="27"/>
    </w:rPr>
  </w:style>
  <w:style w:type="character" w:styleId="Strong">
    <w:name w:val="Strong"/>
    <w:basedOn w:val="DefaultParagraphFont"/>
    <w:uiPriority w:val="22"/>
    <w:qFormat/>
    <w:rsid w:val="00BB5B01"/>
    <w:rPr>
      <w:b/>
      <w:bCs/>
    </w:rPr>
  </w:style>
  <w:style w:type="paragraph" w:styleId="NormalWeb">
    <w:name w:val="Normal (Web)"/>
    <w:basedOn w:val="Normal"/>
    <w:uiPriority w:val="99"/>
    <w:semiHidden/>
    <w:unhideWhenUsed/>
    <w:rsid w:val="00BB5B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5B01"/>
    <w:rPr>
      <w:color w:val="0000FF"/>
      <w:u w:val="single"/>
    </w:rPr>
  </w:style>
  <w:style w:type="paragraph" w:styleId="ListParagraph">
    <w:name w:val="List Paragraph"/>
    <w:basedOn w:val="Normal"/>
    <w:uiPriority w:val="34"/>
    <w:qFormat/>
    <w:rsid w:val="005A0C5B"/>
    <w:pPr>
      <w:ind w:left="720"/>
      <w:contextualSpacing/>
    </w:pPr>
  </w:style>
  <w:style w:type="paragraph" w:styleId="BalloonText">
    <w:name w:val="Balloon Text"/>
    <w:basedOn w:val="Normal"/>
    <w:link w:val="BalloonTextChar"/>
    <w:uiPriority w:val="99"/>
    <w:semiHidden/>
    <w:unhideWhenUsed/>
    <w:rsid w:val="00E957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7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24622">
      <w:bodyDiv w:val="1"/>
      <w:marLeft w:val="0"/>
      <w:marRight w:val="0"/>
      <w:marTop w:val="0"/>
      <w:marBottom w:val="0"/>
      <w:divBdr>
        <w:top w:val="none" w:sz="0" w:space="0" w:color="auto"/>
        <w:left w:val="none" w:sz="0" w:space="0" w:color="auto"/>
        <w:bottom w:val="none" w:sz="0" w:space="0" w:color="auto"/>
        <w:right w:val="none" w:sz="0" w:space="0" w:color="auto"/>
      </w:divBdr>
    </w:div>
    <w:div w:id="970785193">
      <w:bodyDiv w:val="1"/>
      <w:marLeft w:val="0"/>
      <w:marRight w:val="0"/>
      <w:marTop w:val="0"/>
      <w:marBottom w:val="0"/>
      <w:divBdr>
        <w:top w:val="none" w:sz="0" w:space="0" w:color="auto"/>
        <w:left w:val="none" w:sz="0" w:space="0" w:color="auto"/>
        <w:bottom w:val="none" w:sz="0" w:space="0" w:color="auto"/>
        <w:right w:val="none" w:sz="0" w:space="0" w:color="auto"/>
      </w:divBdr>
      <w:divsChild>
        <w:div w:id="1274052285">
          <w:marLeft w:val="0"/>
          <w:marRight w:val="0"/>
          <w:marTop w:val="0"/>
          <w:marBottom w:val="0"/>
          <w:divBdr>
            <w:top w:val="none" w:sz="0" w:space="0" w:color="auto"/>
            <w:left w:val="none" w:sz="0" w:space="0" w:color="auto"/>
            <w:bottom w:val="none" w:sz="0" w:space="0" w:color="auto"/>
            <w:right w:val="none" w:sz="0" w:space="0" w:color="auto"/>
          </w:divBdr>
        </w:div>
        <w:div w:id="161818939">
          <w:marLeft w:val="0"/>
          <w:marRight w:val="0"/>
          <w:marTop w:val="0"/>
          <w:marBottom w:val="0"/>
          <w:divBdr>
            <w:top w:val="none" w:sz="0" w:space="0" w:color="auto"/>
            <w:left w:val="none" w:sz="0" w:space="0" w:color="auto"/>
            <w:bottom w:val="none" w:sz="0" w:space="0" w:color="auto"/>
            <w:right w:val="none" w:sz="0" w:space="0" w:color="auto"/>
          </w:divBdr>
          <w:divsChild>
            <w:div w:id="1026834563">
              <w:marLeft w:val="0"/>
              <w:marRight w:val="0"/>
              <w:marTop w:val="0"/>
              <w:marBottom w:val="0"/>
              <w:divBdr>
                <w:top w:val="none" w:sz="0" w:space="0" w:color="auto"/>
                <w:left w:val="none" w:sz="0" w:space="0" w:color="auto"/>
                <w:bottom w:val="none" w:sz="0" w:space="0" w:color="auto"/>
                <w:right w:val="none" w:sz="0" w:space="0" w:color="auto"/>
              </w:divBdr>
            </w:div>
          </w:divsChild>
        </w:div>
        <w:div w:id="796219880">
          <w:marLeft w:val="0"/>
          <w:marRight w:val="0"/>
          <w:marTop w:val="0"/>
          <w:marBottom w:val="0"/>
          <w:divBdr>
            <w:top w:val="none" w:sz="0" w:space="0" w:color="auto"/>
            <w:left w:val="none" w:sz="0" w:space="0" w:color="auto"/>
            <w:bottom w:val="none" w:sz="0" w:space="0" w:color="auto"/>
            <w:right w:val="none" w:sz="0" w:space="0" w:color="auto"/>
          </w:divBdr>
        </w:div>
        <w:div w:id="1285311377">
          <w:marLeft w:val="0"/>
          <w:marRight w:val="0"/>
          <w:marTop w:val="0"/>
          <w:marBottom w:val="0"/>
          <w:divBdr>
            <w:top w:val="none" w:sz="0" w:space="0" w:color="auto"/>
            <w:left w:val="none" w:sz="0" w:space="0" w:color="auto"/>
            <w:bottom w:val="none" w:sz="0" w:space="0" w:color="auto"/>
            <w:right w:val="none" w:sz="0" w:space="0" w:color="auto"/>
          </w:divBdr>
          <w:divsChild>
            <w:div w:id="949434100">
              <w:marLeft w:val="0"/>
              <w:marRight w:val="0"/>
              <w:marTop w:val="0"/>
              <w:marBottom w:val="0"/>
              <w:divBdr>
                <w:top w:val="none" w:sz="0" w:space="0" w:color="auto"/>
                <w:left w:val="none" w:sz="0" w:space="0" w:color="auto"/>
                <w:bottom w:val="none" w:sz="0" w:space="0" w:color="auto"/>
                <w:right w:val="none" w:sz="0" w:space="0" w:color="auto"/>
              </w:divBdr>
            </w:div>
          </w:divsChild>
        </w:div>
        <w:div w:id="1636447325">
          <w:marLeft w:val="0"/>
          <w:marRight w:val="0"/>
          <w:marTop w:val="0"/>
          <w:marBottom w:val="0"/>
          <w:divBdr>
            <w:top w:val="none" w:sz="0" w:space="0" w:color="auto"/>
            <w:left w:val="none" w:sz="0" w:space="0" w:color="auto"/>
            <w:bottom w:val="none" w:sz="0" w:space="0" w:color="auto"/>
            <w:right w:val="none" w:sz="0" w:space="0" w:color="auto"/>
          </w:divBdr>
        </w:div>
        <w:div w:id="379477195">
          <w:marLeft w:val="0"/>
          <w:marRight w:val="0"/>
          <w:marTop w:val="0"/>
          <w:marBottom w:val="0"/>
          <w:divBdr>
            <w:top w:val="none" w:sz="0" w:space="0" w:color="auto"/>
            <w:left w:val="none" w:sz="0" w:space="0" w:color="auto"/>
            <w:bottom w:val="none" w:sz="0" w:space="0" w:color="auto"/>
            <w:right w:val="none" w:sz="0" w:space="0" w:color="auto"/>
          </w:divBdr>
          <w:divsChild>
            <w:div w:id="1544171911">
              <w:marLeft w:val="0"/>
              <w:marRight w:val="0"/>
              <w:marTop w:val="0"/>
              <w:marBottom w:val="0"/>
              <w:divBdr>
                <w:top w:val="none" w:sz="0" w:space="0" w:color="auto"/>
                <w:left w:val="none" w:sz="0" w:space="0" w:color="auto"/>
                <w:bottom w:val="none" w:sz="0" w:space="0" w:color="auto"/>
                <w:right w:val="none" w:sz="0" w:space="0" w:color="auto"/>
              </w:divBdr>
            </w:div>
          </w:divsChild>
        </w:div>
        <w:div w:id="1772772220">
          <w:marLeft w:val="0"/>
          <w:marRight w:val="0"/>
          <w:marTop w:val="0"/>
          <w:marBottom w:val="0"/>
          <w:divBdr>
            <w:top w:val="none" w:sz="0" w:space="0" w:color="auto"/>
            <w:left w:val="none" w:sz="0" w:space="0" w:color="auto"/>
            <w:bottom w:val="none" w:sz="0" w:space="0" w:color="auto"/>
            <w:right w:val="none" w:sz="0" w:space="0" w:color="auto"/>
          </w:divBdr>
        </w:div>
        <w:div w:id="1918636459">
          <w:marLeft w:val="0"/>
          <w:marRight w:val="0"/>
          <w:marTop w:val="0"/>
          <w:marBottom w:val="0"/>
          <w:divBdr>
            <w:top w:val="none" w:sz="0" w:space="0" w:color="auto"/>
            <w:left w:val="none" w:sz="0" w:space="0" w:color="auto"/>
            <w:bottom w:val="none" w:sz="0" w:space="0" w:color="auto"/>
            <w:right w:val="none" w:sz="0" w:space="0" w:color="auto"/>
          </w:divBdr>
          <w:divsChild>
            <w:div w:id="1254122913">
              <w:marLeft w:val="0"/>
              <w:marRight w:val="0"/>
              <w:marTop w:val="0"/>
              <w:marBottom w:val="0"/>
              <w:divBdr>
                <w:top w:val="none" w:sz="0" w:space="0" w:color="auto"/>
                <w:left w:val="none" w:sz="0" w:space="0" w:color="auto"/>
                <w:bottom w:val="none" w:sz="0" w:space="0" w:color="auto"/>
                <w:right w:val="none" w:sz="0" w:space="0" w:color="auto"/>
              </w:divBdr>
            </w:div>
          </w:divsChild>
        </w:div>
        <w:div w:id="1236089402">
          <w:marLeft w:val="0"/>
          <w:marRight w:val="0"/>
          <w:marTop w:val="0"/>
          <w:marBottom w:val="0"/>
          <w:divBdr>
            <w:top w:val="none" w:sz="0" w:space="0" w:color="auto"/>
            <w:left w:val="none" w:sz="0" w:space="0" w:color="auto"/>
            <w:bottom w:val="none" w:sz="0" w:space="0" w:color="auto"/>
            <w:right w:val="none" w:sz="0" w:space="0" w:color="auto"/>
          </w:divBdr>
        </w:div>
        <w:div w:id="290946038">
          <w:marLeft w:val="0"/>
          <w:marRight w:val="0"/>
          <w:marTop w:val="0"/>
          <w:marBottom w:val="0"/>
          <w:divBdr>
            <w:top w:val="none" w:sz="0" w:space="0" w:color="auto"/>
            <w:left w:val="none" w:sz="0" w:space="0" w:color="auto"/>
            <w:bottom w:val="none" w:sz="0" w:space="0" w:color="auto"/>
            <w:right w:val="none" w:sz="0" w:space="0" w:color="auto"/>
          </w:divBdr>
          <w:divsChild>
            <w:div w:id="143231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2951">
      <w:bodyDiv w:val="1"/>
      <w:marLeft w:val="0"/>
      <w:marRight w:val="0"/>
      <w:marTop w:val="0"/>
      <w:marBottom w:val="0"/>
      <w:divBdr>
        <w:top w:val="none" w:sz="0" w:space="0" w:color="auto"/>
        <w:left w:val="none" w:sz="0" w:space="0" w:color="auto"/>
        <w:bottom w:val="none" w:sz="0" w:space="0" w:color="auto"/>
        <w:right w:val="none" w:sz="0" w:space="0" w:color="auto"/>
      </w:divBdr>
    </w:div>
    <w:div w:id="171018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loud" TargetMode="External"/><Relationship Id="rId13" Type="http://schemas.openxmlformats.org/officeDocument/2006/relationships/hyperlink" Target="https://azure.microsoft.com/en-us/products/azure-stack/" TargetMode="External"/><Relationship Id="rId18" Type="http://schemas.openxmlformats.org/officeDocument/2006/relationships/hyperlink" Target="https://www.vmware.com/topics/glossary/content/multi-cloud.html" TargetMode="Externa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hyperlink" Target="https://azure.microsoft.com/" TargetMode="External"/><Relationship Id="rId12" Type="http://schemas.openxmlformats.org/officeDocument/2006/relationships/hyperlink" Target="https://www.rackspace.com/"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aunchdarkly.com/solutions/digital-transformation/" TargetMode="External"/><Relationship Id="rId20" Type="http://schemas.openxmlformats.org/officeDocument/2006/relationships/hyperlink" Target="https://aws.amazon.com/blogs/architecture/overview-of-data-transfer-costs-for-common-architectures/" TargetMode="External"/><Relationship Id="rId1" Type="http://schemas.openxmlformats.org/officeDocument/2006/relationships/numbering" Target="numbering.xml"/><Relationship Id="rId6" Type="http://schemas.openxmlformats.org/officeDocument/2006/relationships/hyperlink" Target="https://aws.amazon.com/" TargetMode="External"/><Relationship Id="rId11" Type="http://schemas.openxmlformats.org/officeDocument/2006/relationships/hyperlink" Target="https://www.redhat.com/en/technologies/linux-platforms/openstack-platfor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loud.google.com/learn/what-is-hybrid-cloud" TargetMode="External"/><Relationship Id="rId23"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hyperlink" Target="https://docs.launchdarkly.com/guides/infrastructure/infrastructure-migration" TargetMode="External"/><Relationship Id="rId4" Type="http://schemas.openxmlformats.org/officeDocument/2006/relationships/settings" Target="settings.xml"/><Relationship Id="rId9" Type="http://schemas.openxmlformats.org/officeDocument/2006/relationships/hyperlink" Target="https://cloud.google.com/" TargetMode="External"/><Relationship Id="rId14" Type="http://schemas.openxmlformats.org/officeDocument/2006/relationships/image" Target="media/image2.png"/><Relationship Id="rId22" Type="http://schemas.openxmlformats.org/officeDocument/2006/relationships/hyperlink" Target="https://cloud.google.com/blog/products/identity-security/software-defined-community-cloud-new-way-government-clo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1374</TotalTime>
  <Pages>1</Pages>
  <Words>1904</Words>
  <Characters>10853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Adediran H. A.</dc:creator>
  <cp:lastModifiedBy>Adediran H. A.</cp:lastModifiedBy>
  <cp:revision>18</cp:revision>
  <dcterms:created xsi:type="dcterms:W3CDTF">2024-04-30T17:35:00Z</dcterms:created>
  <dcterms:modified xsi:type="dcterms:W3CDTF">2024-05-01T16:30:00Z</dcterms:modified>
</cp:coreProperties>
</file>