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4D7A3" w14:textId="77777777" w:rsidR="00F56DB0" w:rsidRPr="007278F7" w:rsidRDefault="00F56DB0">
      <w:pPr>
        <w:widowControl/>
        <w:jc w:val="left"/>
        <w:rPr>
          <w:rFonts w:ascii="Calibri" w:hAnsi="Calibri" w:cs="Calibri"/>
          <w:b/>
          <w:bCs/>
          <w:kern w:val="44"/>
          <w:sz w:val="44"/>
          <w:szCs w:val="44"/>
        </w:rPr>
      </w:pPr>
      <w:r w:rsidRPr="007278F7">
        <w:rPr>
          <w:rFonts w:ascii="Calibri" w:hAnsi="Calibri" w:cs="Calibri"/>
        </w:rPr>
        <w:br w:type="page"/>
      </w:r>
    </w:p>
    <w:p w14:paraId="139C3CE2" w14:textId="7CB73E10" w:rsidR="00F56AE3" w:rsidRPr="007278F7" w:rsidRDefault="00F56AE3" w:rsidP="00745111">
      <w:pPr>
        <w:pStyle w:val="1"/>
        <w:numPr>
          <w:ilvl w:val="0"/>
          <w:numId w:val="2"/>
        </w:numPr>
        <w:jc w:val="center"/>
        <w:rPr>
          <w:rFonts w:ascii="Calibri" w:hAnsi="Calibri" w:cs="Calibri"/>
        </w:rPr>
      </w:pPr>
      <w:r w:rsidRPr="007278F7">
        <w:rPr>
          <w:rFonts w:ascii="Calibri" w:hAnsi="Calibri" w:cs="Calibri"/>
        </w:rPr>
        <w:lastRenderedPageBreak/>
        <w:t>Introduction</w:t>
      </w:r>
    </w:p>
    <w:p w14:paraId="22E6E696" w14:textId="3A001F9D" w:rsidR="00F56AE3" w:rsidRPr="007278F7" w:rsidRDefault="008B3AA3" w:rsidP="00BA72A0">
      <w:pPr>
        <w:pStyle w:val="ac"/>
        <w:numPr>
          <w:ilvl w:val="1"/>
          <w:numId w:val="4"/>
        </w:numPr>
        <w:jc w:val="both"/>
        <w:rPr>
          <w:rFonts w:ascii="Calibri" w:hAnsi="Calibri" w:cs="Calibri"/>
          <w:shd w:val="clear" w:color="auto" w:fill="FFFFFF"/>
        </w:rPr>
      </w:pPr>
      <w:r w:rsidRPr="007278F7">
        <w:rPr>
          <w:rFonts w:ascii="Calibri" w:hAnsi="Calibri" w:cs="Calibri"/>
          <w:shd w:val="clear" w:color="auto" w:fill="FFFFFF"/>
        </w:rPr>
        <w:t>Overview</w:t>
      </w:r>
    </w:p>
    <w:p w14:paraId="5F2F05D8" w14:textId="77777777" w:rsidR="00AC5A44" w:rsidRPr="007278F7" w:rsidRDefault="00AC5A44" w:rsidP="00AC5A44">
      <w:pPr>
        <w:widowControl/>
        <w:rPr>
          <w:rFonts w:ascii="Calibri" w:hAnsi="Calibri" w:cs="Calibri"/>
          <w:color w:val="0D0D0D"/>
          <w:szCs w:val="21"/>
          <w:shd w:val="clear" w:color="auto" w:fill="FFFFFF"/>
        </w:rPr>
      </w:pPr>
    </w:p>
    <w:p w14:paraId="04BE45BD" w14:textId="40A57A57" w:rsidR="00B86ED5" w:rsidRPr="007278F7" w:rsidRDefault="00B86ED5" w:rsidP="00AC5A44">
      <w:pPr>
        <w:widowControl/>
        <w:rPr>
          <w:rFonts w:ascii="Calibri" w:hAnsi="Calibri" w:cs="Calibri"/>
          <w:color w:val="0D0D0D"/>
          <w:szCs w:val="21"/>
          <w:shd w:val="clear" w:color="auto" w:fill="FFFFFF"/>
        </w:rPr>
      </w:pPr>
      <w:r w:rsidRPr="007278F7">
        <w:rPr>
          <w:rFonts w:ascii="Calibri" w:hAnsi="Calibri" w:cs="Calibri"/>
          <w:color w:val="0D0D0D"/>
          <w:szCs w:val="21"/>
          <w:shd w:val="clear" w:color="auto" w:fill="FFFFFF"/>
        </w:rPr>
        <w:t xml:space="preserve">Lighting systems within smart home environments have rapidly evolved, influenced significantly by the integration of Internet of Things (IoT) technologies, which enhance both user experience and energy efficiency. Studies by prominent researchers (Byun et al., 2013; Kar &amp; Kar, 2014) have shown that modern lighting systems can greatly improve user interactivity and environmental adaptability.  However, despite these advancements, many systems do not fully utilize the potential for environmental responsiveness or user-centric design, often leading to suboptimal user </w:t>
      </w:r>
      <w:r w:rsidRPr="007278F7">
        <w:rPr>
          <w:rFonts w:ascii="Calibri" w:hAnsi="Calibri" w:cs="Calibri"/>
          <w:color w:val="0D0D0D"/>
          <w:szCs w:val="21"/>
          <w:shd w:val="clear" w:color="auto" w:fill="FFFFFF"/>
        </w:rPr>
        <w:t>experience (</w:t>
      </w:r>
      <w:r w:rsidRPr="007278F7">
        <w:rPr>
          <w:rFonts w:ascii="Calibri" w:hAnsi="Calibri" w:cs="Calibri"/>
          <w:color w:val="0D0D0D"/>
          <w:szCs w:val="21"/>
          <w:shd w:val="clear" w:color="auto" w:fill="FFFFFF"/>
        </w:rPr>
        <w:t>Minker, n.d.). This project</w:t>
      </w:r>
      <w:r w:rsidR="00866F88" w:rsidRPr="007278F7">
        <w:rPr>
          <w:rFonts w:ascii="Calibri" w:hAnsi="Calibri" w:cs="Calibri"/>
        </w:rPr>
        <w:t xml:space="preserve"> </w:t>
      </w:r>
      <w:r w:rsidR="00866F88" w:rsidRPr="007278F7">
        <w:rPr>
          <w:rFonts w:ascii="Calibri" w:hAnsi="Calibri" w:cs="Calibri"/>
          <w:color w:val="0D0D0D"/>
          <w:szCs w:val="21"/>
          <w:shd w:val="clear" w:color="auto" w:fill="FFFFFF"/>
        </w:rPr>
        <w:t>introduces "Lumiverse Strip,"</w:t>
      </w:r>
      <w:r w:rsidR="00866F88" w:rsidRPr="007278F7">
        <w:rPr>
          <w:rFonts w:ascii="Calibri" w:hAnsi="Calibri" w:cs="Calibri"/>
          <w:color w:val="0D0D0D"/>
          <w:szCs w:val="21"/>
          <w:shd w:val="clear" w:color="auto" w:fill="FFFFFF"/>
        </w:rPr>
        <w:t xml:space="preserve"> </w:t>
      </w:r>
      <w:r w:rsidRPr="007278F7">
        <w:rPr>
          <w:rFonts w:ascii="Calibri" w:hAnsi="Calibri" w:cs="Calibri"/>
          <w:color w:val="0D0D0D"/>
          <w:szCs w:val="21"/>
          <w:shd w:val="clear" w:color="auto" w:fill="FFFFFF"/>
        </w:rPr>
        <w:t>an innovative LED matrix system utilizing WS2812 LED strips arranged in a unique wave-like pattern, designed to address these shortcomings. The system integrates multiple functionalities including. Designed to address these shortcomings. The system integrates multiple functionalities including. Deployed within a smart home environment, this project aims to utilize a combination of sensors and user input to dynamically adjust lighting conditions, enhancing both comfort and user interaction. The system's information transmission is mainly through MQTT, and no data is stored, so there is no need to worry about personal information.</w:t>
      </w:r>
    </w:p>
    <w:p w14:paraId="26E26A79" w14:textId="77777777" w:rsidR="00B31403" w:rsidRDefault="00B31403" w:rsidP="00AC5A44">
      <w:pPr>
        <w:widowControl/>
        <w:rPr>
          <w:rFonts w:ascii="Calibri" w:hAnsi="Calibri" w:cs="Calibri"/>
          <w:color w:val="0D0D0D"/>
          <w:szCs w:val="21"/>
          <w:shd w:val="clear" w:color="auto" w:fill="FFFFFF"/>
        </w:rPr>
      </w:pPr>
    </w:p>
    <w:p w14:paraId="584460B2" w14:textId="2B6A44E9" w:rsidR="00B86ED5" w:rsidRDefault="00B31403" w:rsidP="00AC5A44">
      <w:pPr>
        <w:widowControl/>
        <w:rPr>
          <w:rFonts w:ascii="Calibri" w:hAnsi="Calibri" w:cs="Calibri"/>
          <w:color w:val="0D0D0D"/>
          <w:szCs w:val="21"/>
          <w:shd w:val="clear" w:color="auto" w:fill="FFFFFF"/>
        </w:rPr>
      </w:pPr>
      <w:r>
        <w:rPr>
          <w:rFonts w:ascii="Calibri" w:hAnsi="Calibri" w:cs="Calibri"/>
          <w:noProof/>
          <w:color w:val="0D0D0D"/>
          <w:szCs w:val="21"/>
          <w:shd w:val="clear" w:color="auto" w:fill="FFFFFF"/>
        </w:rPr>
        <w:drawing>
          <wp:inline distT="0" distB="0" distL="0" distR="0" wp14:anchorId="011E2795" wp14:editId="4236F9B2">
            <wp:extent cx="5256530" cy="2193290"/>
            <wp:effectExtent l="0" t="0" r="1270" b="0"/>
            <wp:docPr id="1571624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56530" cy="2193290"/>
                    </a:xfrm>
                    <a:prstGeom prst="rect">
                      <a:avLst/>
                    </a:prstGeom>
                    <a:noFill/>
                    <a:ln>
                      <a:noFill/>
                    </a:ln>
                  </pic:spPr>
                </pic:pic>
              </a:graphicData>
            </a:graphic>
          </wp:inline>
        </w:drawing>
      </w:r>
    </w:p>
    <w:p w14:paraId="53AD58AE" w14:textId="554FA805" w:rsidR="00B31403" w:rsidRPr="00B31403" w:rsidRDefault="00B31403" w:rsidP="00B31403">
      <w:pPr>
        <w:pStyle w:val="ab"/>
        <w:jc w:val="center"/>
        <w:rPr>
          <w:rFonts w:ascii="Calibri" w:hAnsi="Calibri" w:cs="Calibri" w:hint="eastAsia"/>
          <w:i/>
          <w:iCs/>
          <w:color w:val="0D0D0D"/>
          <w:szCs w:val="21"/>
          <w:shd w:val="clear" w:color="auto" w:fill="FFFFFF"/>
        </w:rPr>
      </w:pPr>
      <w:r w:rsidRPr="00B31403">
        <w:rPr>
          <w:rFonts w:ascii="Calibri" w:hAnsi="Calibri" w:cs="Calibri"/>
          <w:i/>
          <w:iCs/>
        </w:rPr>
        <w:t xml:space="preserve">Figure </w:t>
      </w:r>
      <w:r>
        <w:rPr>
          <w:rFonts w:ascii="Calibri" w:hAnsi="Calibri" w:cs="Calibri"/>
          <w:i/>
          <w:iCs/>
        </w:rPr>
        <w:fldChar w:fldCharType="begin"/>
      </w:r>
      <w:r>
        <w:rPr>
          <w:rFonts w:ascii="Calibri" w:hAnsi="Calibri" w:cs="Calibri"/>
          <w:i/>
          <w:iCs/>
        </w:rPr>
        <w:instrText xml:space="preserve"> STYLEREF 1 \s </w:instrText>
      </w:r>
      <w:r>
        <w:rPr>
          <w:rFonts w:ascii="Calibri" w:hAnsi="Calibri" w:cs="Calibri"/>
          <w:i/>
          <w:iCs/>
        </w:rPr>
        <w:fldChar w:fldCharType="separate"/>
      </w:r>
      <w:r>
        <w:rPr>
          <w:rFonts w:ascii="Calibri" w:hAnsi="Calibri" w:cs="Calibri"/>
          <w:i/>
          <w:iCs/>
          <w:noProof/>
        </w:rPr>
        <w:t>1</w:t>
      </w:r>
      <w:r>
        <w:rPr>
          <w:rFonts w:ascii="Calibri" w:hAnsi="Calibri" w:cs="Calibri"/>
          <w:i/>
          <w:iCs/>
        </w:rPr>
        <w:fldChar w:fldCharType="end"/>
      </w:r>
      <w:r>
        <w:rPr>
          <w:rFonts w:ascii="Calibri" w:hAnsi="Calibri" w:cs="Calibri"/>
          <w:i/>
          <w:iCs/>
        </w:rPr>
        <w:t>.</w:t>
      </w:r>
      <w:r>
        <w:rPr>
          <w:rFonts w:ascii="Calibri" w:hAnsi="Calibri" w:cs="Calibri"/>
          <w:i/>
          <w:iCs/>
        </w:rPr>
        <w:fldChar w:fldCharType="begin"/>
      </w:r>
      <w:r>
        <w:rPr>
          <w:rFonts w:ascii="Calibri" w:hAnsi="Calibri" w:cs="Calibri"/>
          <w:i/>
          <w:iCs/>
        </w:rPr>
        <w:instrText xml:space="preserve"> SEQ Figure \* ARABIC \s 1 </w:instrText>
      </w:r>
      <w:r>
        <w:rPr>
          <w:rFonts w:ascii="Calibri" w:hAnsi="Calibri" w:cs="Calibri"/>
          <w:i/>
          <w:iCs/>
        </w:rPr>
        <w:fldChar w:fldCharType="separate"/>
      </w:r>
      <w:r>
        <w:rPr>
          <w:rFonts w:ascii="Calibri" w:hAnsi="Calibri" w:cs="Calibri"/>
          <w:i/>
          <w:iCs/>
          <w:noProof/>
        </w:rPr>
        <w:t>1</w:t>
      </w:r>
      <w:r>
        <w:rPr>
          <w:rFonts w:ascii="Calibri" w:hAnsi="Calibri" w:cs="Calibri"/>
          <w:i/>
          <w:iCs/>
        </w:rPr>
        <w:fldChar w:fldCharType="end"/>
      </w:r>
      <w:r>
        <w:rPr>
          <w:rFonts w:ascii="Calibri" w:hAnsi="Calibri" w:cs="Calibri" w:hint="eastAsia"/>
          <w:i/>
          <w:iCs/>
        </w:rPr>
        <w:t xml:space="preserve"> Lumiverse Strip</w:t>
      </w:r>
    </w:p>
    <w:p w14:paraId="5155D07E" w14:textId="5346171C" w:rsidR="00BA72A0" w:rsidRPr="007278F7" w:rsidRDefault="00BA72A0" w:rsidP="00866F88">
      <w:pPr>
        <w:pStyle w:val="ac"/>
        <w:numPr>
          <w:ilvl w:val="1"/>
          <w:numId w:val="4"/>
        </w:numPr>
        <w:jc w:val="both"/>
        <w:rPr>
          <w:rFonts w:ascii="Calibri" w:hAnsi="Calibri" w:cs="Calibri"/>
          <w:shd w:val="clear" w:color="auto" w:fill="FFFFFF"/>
        </w:rPr>
      </w:pPr>
      <w:r w:rsidRPr="007278F7">
        <w:rPr>
          <w:rFonts w:ascii="Calibri" w:hAnsi="Calibri" w:cs="Calibri"/>
          <w:shd w:val="clear" w:color="auto" w:fill="FFFFFF"/>
        </w:rPr>
        <w:t>Aims</w:t>
      </w:r>
    </w:p>
    <w:p w14:paraId="59C3AC6C" w14:textId="4AC6EDCD" w:rsidR="00EF6E13" w:rsidRPr="007278F7" w:rsidRDefault="00866F88" w:rsidP="00AC5A44">
      <w:pPr>
        <w:widowControl/>
        <w:rPr>
          <w:rFonts w:ascii="Calibri" w:hAnsi="Calibri" w:cs="Calibri"/>
          <w:color w:val="0D0D0D"/>
          <w:szCs w:val="21"/>
          <w:shd w:val="clear" w:color="auto" w:fill="FFFFFF"/>
        </w:rPr>
      </w:pPr>
      <w:r w:rsidRPr="007278F7">
        <w:rPr>
          <w:rFonts w:ascii="Calibri" w:hAnsi="Calibri" w:cs="Calibri"/>
          <w:color w:val="0D0D0D"/>
          <w:szCs w:val="21"/>
          <w:shd w:val="clear" w:color="auto" w:fill="FFFFFF"/>
        </w:rPr>
        <w:t>The objective of t</w:t>
      </w:r>
      <w:r w:rsidR="00AC5A44" w:rsidRPr="007278F7">
        <w:rPr>
          <w:rFonts w:ascii="Calibri" w:hAnsi="Calibri" w:cs="Calibri"/>
          <w:color w:val="0D0D0D"/>
          <w:szCs w:val="21"/>
          <w:shd w:val="clear" w:color="auto" w:fill="FFFFFF"/>
        </w:rPr>
        <w:t xml:space="preserve">his project is to develop a versatile and intelligent LED lighting system that caters to various user needs and environmental conditions. </w:t>
      </w:r>
    </w:p>
    <w:p w14:paraId="0A19C9DC" w14:textId="77777777" w:rsidR="00EF6E13" w:rsidRPr="007278F7" w:rsidRDefault="00EF6E13" w:rsidP="00AC5A44">
      <w:pPr>
        <w:widowControl/>
        <w:rPr>
          <w:rFonts w:ascii="Calibri" w:hAnsi="Calibri" w:cs="Calibri"/>
          <w:color w:val="0D0D0D"/>
          <w:szCs w:val="21"/>
          <w:shd w:val="clear" w:color="auto" w:fill="FFFFFF"/>
        </w:rPr>
      </w:pPr>
    </w:p>
    <w:p w14:paraId="2266E9C7" w14:textId="77777777" w:rsidR="00EF6E13" w:rsidRPr="007278F7" w:rsidRDefault="00EF6E13" w:rsidP="00EF6E13">
      <w:pPr>
        <w:widowControl/>
        <w:rPr>
          <w:rFonts w:ascii="Calibri" w:hAnsi="Calibri" w:cs="Calibri"/>
          <w:color w:val="0D0D0D"/>
          <w:szCs w:val="21"/>
          <w:shd w:val="clear" w:color="auto" w:fill="FFFFFF"/>
        </w:rPr>
      </w:pPr>
      <w:r w:rsidRPr="007278F7">
        <w:rPr>
          <w:rFonts w:ascii="Calibri" w:hAnsi="Calibri" w:cs="Calibri"/>
          <w:color w:val="0D0D0D"/>
          <w:szCs w:val="21"/>
          <w:shd w:val="clear" w:color="auto" w:fill="FFFFFF"/>
        </w:rPr>
        <w:t>Recent studies underscore the importance of intelligent lighting systems in modern environments, emphasizing their role in energy efficiency and user interaction (Minker, n.d.; De Paz et al., 2016). This project aims to push the boundaries of what is possible with LED lighting, offering a highly customizable and interactive solution that sets a new standard for intelligent lighting systems.</w:t>
      </w:r>
    </w:p>
    <w:p w14:paraId="41634791" w14:textId="359B6A64" w:rsidR="00EF6E13" w:rsidRPr="007278F7" w:rsidRDefault="00EF6E13" w:rsidP="00EF6E13">
      <w:pPr>
        <w:widowControl/>
        <w:jc w:val="left"/>
        <w:rPr>
          <w:rFonts w:ascii="Calibri" w:hAnsi="Calibri" w:cs="Calibri"/>
          <w:color w:val="0D0D0D"/>
          <w:szCs w:val="21"/>
          <w:shd w:val="clear" w:color="auto" w:fill="FFFFFF"/>
        </w:rPr>
      </w:pPr>
    </w:p>
    <w:p w14:paraId="61B65715" w14:textId="264D521A" w:rsidR="00AC5A44" w:rsidRPr="007278F7" w:rsidRDefault="00AC5A44" w:rsidP="00AC5A44">
      <w:pPr>
        <w:widowControl/>
        <w:rPr>
          <w:rFonts w:ascii="Calibri" w:hAnsi="Calibri" w:cs="Calibri"/>
          <w:color w:val="0D0D0D"/>
          <w:szCs w:val="21"/>
          <w:shd w:val="clear" w:color="auto" w:fill="FFFFFF"/>
        </w:rPr>
      </w:pPr>
      <w:r w:rsidRPr="007278F7">
        <w:rPr>
          <w:rFonts w:ascii="Calibri" w:hAnsi="Calibri" w:cs="Calibri"/>
          <w:color w:val="0D0D0D"/>
          <w:szCs w:val="21"/>
          <w:shd w:val="clear" w:color="auto" w:fill="FFFFFF"/>
        </w:rPr>
        <w:t xml:space="preserve">The key </w:t>
      </w:r>
      <w:r w:rsidR="00EF6E13" w:rsidRPr="007278F7">
        <w:rPr>
          <w:rFonts w:ascii="Calibri" w:hAnsi="Calibri" w:cs="Calibri"/>
          <w:color w:val="0D0D0D"/>
          <w:szCs w:val="21"/>
          <w:shd w:val="clear" w:color="auto" w:fill="FFFFFF"/>
        </w:rPr>
        <w:t>functions</w:t>
      </w:r>
      <w:r w:rsidRPr="007278F7">
        <w:rPr>
          <w:rFonts w:ascii="Calibri" w:hAnsi="Calibri" w:cs="Calibri"/>
          <w:color w:val="0D0D0D"/>
          <w:szCs w:val="21"/>
          <w:shd w:val="clear" w:color="auto" w:fill="FFFFFF"/>
        </w:rPr>
        <w:t xml:space="preserve"> include:</w:t>
      </w:r>
    </w:p>
    <w:p w14:paraId="2B37A45C" w14:textId="651B240D" w:rsidR="00AC5A44" w:rsidRPr="007278F7" w:rsidRDefault="0012229A" w:rsidP="0012229A">
      <w:pPr>
        <w:pStyle w:val="a8"/>
        <w:widowControl/>
        <w:numPr>
          <w:ilvl w:val="0"/>
          <w:numId w:val="3"/>
        </w:numPr>
        <w:ind w:leftChars="0"/>
        <w:rPr>
          <w:rFonts w:ascii="Calibri" w:hAnsi="Calibri" w:cs="Calibri"/>
          <w:color w:val="0D0D0D"/>
          <w:szCs w:val="21"/>
          <w:shd w:val="clear" w:color="auto" w:fill="FFFFFF"/>
        </w:rPr>
      </w:pPr>
      <w:r w:rsidRPr="007278F7">
        <w:rPr>
          <w:rFonts w:ascii="Calibri" w:hAnsi="Calibri" w:cs="Calibri"/>
          <w:b/>
          <w:bCs/>
          <w:color w:val="0D0D0D"/>
          <w:szCs w:val="21"/>
          <w:shd w:val="clear" w:color="auto" w:fill="FFFFFF"/>
        </w:rPr>
        <w:t>Voice Control</w:t>
      </w:r>
      <w:r w:rsidR="00AC5A44" w:rsidRPr="007278F7">
        <w:rPr>
          <w:rFonts w:ascii="Calibri" w:hAnsi="Calibri" w:cs="Calibri"/>
          <w:color w:val="0D0D0D"/>
          <w:szCs w:val="21"/>
          <w:shd w:val="clear" w:color="auto" w:fill="FFFFFF"/>
        </w:rPr>
        <w:t>: Allow</w:t>
      </w:r>
      <w:r w:rsidR="0093523C" w:rsidRPr="007278F7">
        <w:rPr>
          <w:rFonts w:ascii="Calibri" w:hAnsi="Calibri" w:cs="Calibri"/>
          <w:color w:val="0D0D0D"/>
          <w:szCs w:val="21"/>
          <w:shd w:val="clear" w:color="auto" w:fill="FFFFFF"/>
        </w:rPr>
        <w:t xml:space="preserve"> </w:t>
      </w:r>
      <w:r w:rsidR="00AC5A44" w:rsidRPr="007278F7">
        <w:rPr>
          <w:rFonts w:ascii="Calibri" w:hAnsi="Calibri" w:cs="Calibri"/>
          <w:color w:val="0D0D0D"/>
          <w:szCs w:val="21"/>
          <w:shd w:val="clear" w:color="auto" w:fill="FFFFFF"/>
        </w:rPr>
        <w:t xml:space="preserve">the LED matrix to change </w:t>
      </w:r>
      <w:r w:rsidRPr="007278F7">
        <w:rPr>
          <w:rFonts w:ascii="Calibri" w:hAnsi="Calibri" w:cs="Calibri"/>
          <w:color w:val="0D0D0D"/>
          <w:szCs w:val="21"/>
          <w:shd w:val="clear" w:color="auto" w:fill="FFFFFF"/>
        </w:rPr>
        <w:t xml:space="preserve">functions </w:t>
      </w:r>
      <w:r w:rsidR="00AC5A44" w:rsidRPr="007278F7">
        <w:rPr>
          <w:rFonts w:ascii="Calibri" w:hAnsi="Calibri" w:cs="Calibri"/>
          <w:color w:val="0D0D0D"/>
          <w:szCs w:val="21"/>
          <w:shd w:val="clear" w:color="auto" w:fill="FFFFFF"/>
        </w:rPr>
        <w:t>based on</w:t>
      </w:r>
      <w:r w:rsidRPr="007278F7">
        <w:rPr>
          <w:rFonts w:ascii="Calibri" w:hAnsi="Calibri" w:cs="Calibri"/>
          <w:color w:val="0D0D0D"/>
          <w:szCs w:val="21"/>
          <w:shd w:val="clear" w:color="auto" w:fill="FFFFFF"/>
        </w:rPr>
        <w:t xml:space="preserve"> human voice</w:t>
      </w:r>
      <w:r w:rsidR="00AC5A44" w:rsidRPr="007278F7">
        <w:rPr>
          <w:rFonts w:ascii="Calibri" w:hAnsi="Calibri" w:cs="Calibri"/>
          <w:color w:val="0D0D0D"/>
          <w:szCs w:val="21"/>
          <w:shd w:val="clear" w:color="auto" w:fill="FFFFFF"/>
        </w:rPr>
        <w:t>.</w:t>
      </w:r>
    </w:p>
    <w:p w14:paraId="7F966F54" w14:textId="77777777" w:rsidR="00BE0378" w:rsidRPr="007278F7" w:rsidRDefault="00BE0378" w:rsidP="0012229A">
      <w:pPr>
        <w:pStyle w:val="a8"/>
        <w:widowControl/>
        <w:numPr>
          <w:ilvl w:val="0"/>
          <w:numId w:val="3"/>
        </w:numPr>
        <w:ind w:leftChars="0"/>
        <w:rPr>
          <w:rFonts w:ascii="Calibri" w:hAnsi="Calibri" w:cs="Calibri"/>
          <w:color w:val="0D0D0D"/>
          <w:szCs w:val="21"/>
          <w:shd w:val="clear" w:color="auto" w:fill="FFFFFF"/>
        </w:rPr>
      </w:pPr>
      <w:r w:rsidRPr="007278F7">
        <w:rPr>
          <w:rFonts w:ascii="Calibri" w:hAnsi="Calibri" w:cs="Calibri"/>
          <w:b/>
          <w:bCs/>
          <w:color w:val="0D0D0D"/>
          <w:szCs w:val="21"/>
          <w:shd w:val="clear" w:color="auto" w:fill="FFFFFF"/>
        </w:rPr>
        <w:t xml:space="preserve">Environment Monitoring: </w:t>
      </w:r>
      <w:r w:rsidRPr="007278F7">
        <w:rPr>
          <w:rFonts w:ascii="Calibri" w:hAnsi="Calibri" w:cs="Calibri"/>
          <w:color w:val="0D0D0D"/>
          <w:szCs w:val="21"/>
          <w:shd w:val="clear" w:color="auto" w:fill="FFFFFF"/>
        </w:rPr>
        <w:t>Accurately display real-time environmental data, including temperature, humidity, atmospheric pressure, IAQ, and heat index.</w:t>
      </w:r>
      <w:r w:rsidRPr="007278F7">
        <w:rPr>
          <w:rFonts w:ascii="Calibri" w:hAnsi="Calibri" w:cs="Calibri"/>
          <w:color w:val="0D0D0D"/>
          <w:szCs w:val="21"/>
          <w:shd w:val="clear" w:color="auto" w:fill="FFFFFF"/>
        </w:rPr>
        <w:t xml:space="preserve"> </w:t>
      </w:r>
    </w:p>
    <w:p w14:paraId="30E816FC" w14:textId="625A88CA" w:rsidR="0012229A" w:rsidRPr="007278F7" w:rsidRDefault="00AC5A44" w:rsidP="0012229A">
      <w:pPr>
        <w:pStyle w:val="a8"/>
        <w:widowControl/>
        <w:numPr>
          <w:ilvl w:val="0"/>
          <w:numId w:val="3"/>
        </w:numPr>
        <w:ind w:leftChars="0"/>
        <w:rPr>
          <w:rFonts w:ascii="Calibri" w:hAnsi="Calibri" w:cs="Calibri"/>
          <w:color w:val="0D0D0D"/>
          <w:szCs w:val="21"/>
          <w:shd w:val="clear" w:color="auto" w:fill="FFFFFF"/>
        </w:rPr>
      </w:pPr>
      <w:r w:rsidRPr="007278F7">
        <w:rPr>
          <w:rFonts w:ascii="Calibri" w:hAnsi="Calibri" w:cs="Calibri"/>
          <w:b/>
          <w:bCs/>
          <w:color w:val="0D0D0D"/>
          <w:szCs w:val="21"/>
          <w:shd w:val="clear" w:color="auto" w:fill="FFFFFF"/>
        </w:rPr>
        <w:t xml:space="preserve">Music </w:t>
      </w:r>
      <w:r w:rsidR="00F56DB0" w:rsidRPr="007278F7">
        <w:rPr>
          <w:rFonts w:ascii="Calibri" w:hAnsi="Calibri" w:cs="Calibri"/>
          <w:b/>
          <w:bCs/>
          <w:color w:val="0D0D0D"/>
          <w:szCs w:val="21"/>
          <w:shd w:val="clear" w:color="auto" w:fill="FFFFFF"/>
        </w:rPr>
        <w:t>Ambience</w:t>
      </w:r>
      <w:r w:rsidRPr="007278F7">
        <w:rPr>
          <w:rFonts w:ascii="Calibri" w:hAnsi="Calibri" w:cs="Calibri"/>
          <w:b/>
          <w:bCs/>
          <w:color w:val="0D0D0D"/>
          <w:szCs w:val="21"/>
          <w:shd w:val="clear" w:color="auto" w:fill="FFFFFF"/>
        </w:rPr>
        <w:t xml:space="preserve"> Lighting</w:t>
      </w:r>
      <w:r w:rsidRPr="007278F7">
        <w:rPr>
          <w:rFonts w:ascii="Calibri" w:hAnsi="Calibri" w:cs="Calibri"/>
          <w:color w:val="0D0D0D"/>
          <w:szCs w:val="21"/>
          <w:shd w:val="clear" w:color="auto" w:fill="FFFFFF"/>
        </w:rPr>
        <w:t>: Synchroniz</w:t>
      </w:r>
      <w:r w:rsidR="0093523C" w:rsidRPr="007278F7">
        <w:rPr>
          <w:rFonts w:ascii="Calibri" w:hAnsi="Calibri" w:cs="Calibri"/>
          <w:color w:val="0D0D0D"/>
          <w:szCs w:val="21"/>
          <w:shd w:val="clear" w:color="auto" w:fill="FFFFFF"/>
        </w:rPr>
        <w:t>e</w:t>
      </w:r>
      <w:r w:rsidRPr="007278F7">
        <w:rPr>
          <w:rFonts w:ascii="Calibri" w:hAnsi="Calibri" w:cs="Calibri"/>
          <w:color w:val="0D0D0D"/>
          <w:szCs w:val="21"/>
          <w:shd w:val="clear" w:color="auto" w:fill="FFFFFF"/>
        </w:rPr>
        <w:t xml:space="preserve"> the LED patterns with music to create a dynamic and immersive experience.</w:t>
      </w:r>
    </w:p>
    <w:p w14:paraId="455E06A9" w14:textId="427381F4" w:rsidR="00AC5A44" w:rsidRPr="007278F7" w:rsidRDefault="00AC5A44" w:rsidP="0012229A">
      <w:pPr>
        <w:pStyle w:val="a8"/>
        <w:widowControl/>
        <w:numPr>
          <w:ilvl w:val="0"/>
          <w:numId w:val="3"/>
        </w:numPr>
        <w:ind w:leftChars="0"/>
        <w:rPr>
          <w:rFonts w:ascii="Calibri" w:hAnsi="Calibri" w:cs="Calibri"/>
          <w:color w:val="0D0D0D"/>
          <w:szCs w:val="21"/>
          <w:shd w:val="clear" w:color="auto" w:fill="FFFFFF"/>
        </w:rPr>
      </w:pPr>
      <w:r w:rsidRPr="007278F7">
        <w:rPr>
          <w:rFonts w:ascii="Calibri" w:hAnsi="Calibri" w:cs="Calibri"/>
          <w:b/>
          <w:bCs/>
          <w:color w:val="0D0D0D"/>
          <w:szCs w:val="21"/>
          <w:shd w:val="clear" w:color="auto" w:fill="FFFFFF"/>
        </w:rPr>
        <w:t>Weather Simulation</w:t>
      </w:r>
      <w:r w:rsidRPr="007278F7">
        <w:rPr>
          <w:rFonts w:ascii="Calibri" w:hAnsi="Calibri" w:cs="Calibri"/>
          <w:color w:val="0D0D0D"/>
          <w:szCs w:val="21"/>
          <w:shd w:val="clear" w:color="auto" w:fill="FFFFFF"/>
        </w:rPr>
        <w:t>: Display weather conditions visually through the LED patterns, providing real-time environmental feedback.</w:t>
      </w:r>
    </w:p>
    <w:p w14:paraId="58673878" w14:textId="4E9749CA" w:rsidR="0012229A" w:rsidRPr="007278F7" w:rsidRDefault="00AC5A44" w:rsidP="00AC5A44">
      <w:pPr>
        <w:pStyle w:val="a8"/>
        <w:widowControl/>
        <w:numPr>
          <w:ilvl w:val="0"/>
          <w:numId w:val="3"/>
        </w:numPr>
        <w:ind w:leftChars="0"/>
        <w:rPr>
          <w:rFonts w:ascii="Calibri" w:hAnsi="Calibri" w:cs="Calibri"/>
          <w:color w:val="0D0D0D"/>
          <w:szCs w:val="21"/>
          <w:shd w:val="clear" w:color="auto" w:fill="FFFFFF"/>
        </w:rPr>
      </w:pPr>
      <w:r w:rsidRPr="007278F7">
        <w:rPr>
          <w:rFonts w:ascii="Calibri" w:hAnsi="Calibri" w:cs="Calibri"/>
          <w:b/>
          <w:bCs/>
          <w:color w:val="0D0D0D"/>
          <w:szCs w:val="21"/>
          <w:shd w:val="clear" w:color="auto" w:fill="FFFFFF"/>
        </w:rPr>
        <w:t>Motion Detection</w:t>
      </w:r>
      <w:r w:rsidRPr="007278F7">
        <w:rPr>
          <w:rFonts w:ascii="Calibri" w:hAnsi="Calibri" w:cs="Calibri"/>
          <w:color w:val="0D0D0D"/>
          <w:szCs w:val="21"/>
          <w:shd w:val="clear" w:color="auto" w:fill="FFFFFF"/>
        </w:rPr>
        <w:t>: Us</w:t>
      </w:r>
      <w:r w:rsidR="0093523C" w:rsidRPr="007278F7">
        <w:rPr>
          <w:rFonts w:ascii="Calibri" w:hAnsi="Calibri" w:cs="Calibri"/>
          <w:color w:val="0D0D0D"/>
          <w:szCs w:val="21"/>
          <w:shd w:val="clear" w:color="auto" w:fill="FFFFFF"/>
        </w:rPr>
        <w:t>e</w:t>
      </w:r>
      <w:r w:rsidRPr="007278F7">
        <w:rPr>
          <w:rFonts w:ascii="Calibri" w:hAnsi="Calibri" w:cs="Calibri"/>
          <w:color w:val="0D0D0D"/>
          <w:szCs w:val="21"/>
          <w:shd w:val="clear" w:color="auto" w:fill="FFFFFF"/>
        </w:rPr>
        <w:t xml:space="preserve"> Passive Infrared (PIR) sensors to detect human movement and display corresponding patterns, enhancing interaction.</w:t>
      </w:r>
    </w:p>
    <w:p w14:paraId="65B6992C" w14:textId="6814CC6B" w:rsidR="0012229A" w:rsidRPr="007278F7" w:rsidRDefault="00AC5A44" w:rsidP="00AC5A44">
      <w:pPr>
        <w:pStyle w:val="a8"/>
        <w:widowControl/>
        <w:numPr>
          <w:ilvl w:val="0"/>
          <w:numId w:val="3"/>
        </w:numPr>
        <w:ind w:leftChars="0"/>
        <w:rPr>
          <w:rFonts w:ascii="Calibri" w:hAnsi="Calibri" w:cs="Calibri"/>
          <w:color w:val="0D0D0D"/>
          <w:szCs w:val="21"/>
          <w:shd w:val="clear" w:color="auto" w:fill="FFFFFF"/>
        </w:rPr>
      </w:pPr>
      <w:r w:rsidRPr="007278F7">
        <w:rPr>
          <w:rFonts w:ascii="Calibri" w:hAnsi="Calibri" w:cs="Calibri"/>
          <w:b/>
          <w:bCs/>
          <w:color w:val="0D0D0D"/>
          <w:szCs w:val="21"/>
          <w:shd w:val="clear" w:color="auto" w:fill="FFFFFF"/>
        </w:rPr>
        <w:t>Gesture and App-Controlled Text Display</w:t>
      </w:r>
      <w:r w:rsidRPr="007278F7">
        <w:rPr>
          <w:rFonts w:ascii="Calibri" w:hAnsi="Calibri" w:cs="Calibri"/>
          <w:color w:val="0D0D0D"/>
          <w:szCs w:val="21"/>
          <w:shd w:val="clear" w:color="auto" w:fill="FFFFFF"/>
        </w:rPr>
        <w:t xml:space="preserve">: </w:t>
      </w:r>
      <w:r w:rsidR="0093523C" w:rsidRPr="007278F7">
        <w:rPr>
          <w:rFonts w:ascii="Calibri" w:hAnsi="Calibri" w:cs="Calibri"/>
          <w:color w:val="0D0D0D"/>
          <w:szCs w:val="21"/>
          <w:shd w:val="clear" w:color="auto" w:fill="FFFFFF"/>
        </w:rPr>
        <w:t>Allow</w:t>
      </w:r>
      <w:r w:rsidRPr="007278F7">
        <w:rPr>
          <w:rFonts w:ascii="Calibri" w:hAnsi="Calibri" w:cs="Calibri"/>
          <w:color w:val="0D0D0D"/>
          <w:szCs w:val="21"/>
          <w:shd w:val="clear" w:color="auto" w:fill="FFFFFF"/>
        </w:rPr>
        <w:t xml:space="preserve"> the matrix to show text messages based on hand gestures or commands received from a mobile app.</w:t>
      </w:r>
    </w:p>
    <w:p w14:paraId="7BE2F427" w14:textId="1507F72A" w:rsidR="0012229A" w:rsidRPr="007278F7" w:rsidRDefault="00AC5A44" w:rsidP="00AC5A44">
      <w:pPr>
        <w:pStyle w:val="a8"/>
        <w:widowControl/>
        <w:numPr>
          <w:ilvl w:val="0"/>
          <w:numId w:val="3"/>
        </w:numPr>
        <w:ind w:leftChars="0"/>
        <w:rPr>
          <w:rFonts w:ascii="Calibri" w:hAnsi="Calibri" w:cs="Calibri"/>
          <w:color w:val="0D0D0D"/>
          <w:szCs w:val="21"/>
          <w:shd w:val="clear" w:color="auto" w:fill="FFFFFF"/>
        </w:rPr>
      </w:pPr>
      <w:r w:rsidRPr="007278F7">
        <w:rPr>
          <w:rFonts w:ascii="Calibri" w:hAnsi="Calibri" w:cs="Calibri"/>
          <w:b/>
          <w:bCs/>
          <w:color w:val="0D0D0D"/>
          <w:szCs w:val="21"/>
          <w:shd w:val="clear" w:color="auto" w:fill="FFFFFF"/>
        </w:rPr>
        <w:t>Circadian Rhythm Lighting</w:t>
      </w:r>
      <w:r w:rsidRPr="007278F7">
        <w:rPr>
          <w:rFonts w:ascii="Calibri" w:hAnsi="Calibri" w:cs="Calibri"/>
          <w:color w:val="0D0D0D"/>
          <w:szCs w:val="21"/>
          <w:shd w:val="clear" w:color="auto" w:fill="FFFFFF"/>
        </w:rPr>
        <w:t xml:space="preserve">: </w:t>
      </w:r>
      <w:r w:rsidR="0093523C" w:rsidRPr="007278F7">
        <w:rPr>
          <w:rFonts w:ascii="Calibri" w:hAnsi="Calibri" w:cs="Calibri"/>
          <w:color w:val="0D0D0D"/>
          <w:szCs w:val="21"/>
          <w:shd w:val="clear" w:color="auto" w:fill="FFFFFF"/>
        </w:rPr>
        <w:t xml:space="preserve">Adjust lighting patterns and </w:t>
      </w:r>
      <w:r w:rsidR="0093523C" w:rsidRPr="007278F7">
        <w:rPr>
          <w:rFonts w:ascii="Calibri" w:hAnsi="Calibri" w:cs="Calibri"/>
          <w:color w:val="0D0D0D"/>
          <w:szCs w:val="21"/>
          <w:shd w:val="clear" w:color="auto" w:fill="FFFFFF"/>
        </w:rPr>
        <w:t>colours to mimic sunrise and sunset</w:t>
      </w:r>
      <w:r w:rsidR="0093523C" w:rsidRPr="007278F7">
        <w:rPr>
          <w:rFonts w:ascii="Calibri" w:hAnsi="Calibri" w:cs="Calibri"/>
          <w:color w:val="0D0D0D"/>
          <w:szCs w:val="21"/>
          <w:shd w:val="clear" w:color="auto" w:fill="FFFFFF"/>
        </w:rPr>
        <w:t xml:space="preserve"> to align with human circadian rhythms, promoting improved sleep and overall well-being.</w:t>
      </w:r>
    </w:p>
    <w:p w14:paraId="3645CAEB" w14:textId="77777777" w:rsidR="00AC5A44" w:rsidRPr="007278F7" w:rsidRDefault="00AC5A44" w:rsidP="00AC5A44">
      <w:pPr>
        <w:widowControl/>
        <w:rPr>
          <w:rFonts w:ascii="Calibri" w:hAnsi="Calibri" w:cs="Calibri"/>
          <w:color w:val="0D0D0D"/>
          <w:szCs w:val="21"/>
          <w:shd w:val="clear" w:color="auto" w:fill="FFFFFF"/>
        </w:rPr>
      </w:pPr>
    </w:p>
    <w:p w14:paraId="4385E943" w14:textId="24376D56" w:rsidR="00C512F8" w:rsidRPr="007278F7" w:rsidRDefault="00C512F8" w:rsidP="00E96A56">
      <w:pPr>
        <w:pStyle w:val="ac"/>
        <w:numPr>
          <w:ilvl w:val="1"/>
          <w:numId w:val="4"/>
        </w:numPr>
        <w:jc w:val="both"/>
        <w:rPr>
          <w:rFonts w:ascii="Calibri" w:hAnsi="Calibri" w:cs="Calibri"/>
          <w:shd w:val="clear" w:color="auto" w:fill="FFFFFF"/>
        </w:rPr>
      </w:pPr>
      <w:r w:rsidRPr="007278F7">
        <w:rPr>
          <w:rFonts w:ascii="Calibri" w:hAnsi="Calibri" w:cs="Calibri"/>
          <w:shd w:val="clear" w:color="auto" w:fill="FFFFFF"/>
        </w:rPr>
        <w:t>Research Question</w:t>
      </w:r>
      <w:r w:rsidR="00E96A56" w:rsidRPr="007278F7">
        <w:rPr>
          <w:rFonts w:ascii="Calibri" w:hAnsi="Calibri" w:cs="Calibri"/>
          <w:shd w:val="clear" w:color="auto" w:fill="FFFFFF"/>
        </w:rPr>
        <w:t xml:space="preserve"> and </w:t>
      </w:r>
      <w:r w:rsidR="00E96A56" w:rsidRPr="007278F7">
        <w:rPr>
          <w:rFonts w:ascii="Calibri" w:hAnsi="Calibri" w:cs="Calibri"/>
          <w:shd w:val="clear" w:color="auto" w:fill="FFFFFF"/>
        </w:rPr>
        <w:t>Hypothesis</w:t>
      </w:r>
    </w:p>
    <w:p w14:paraId="7E68D745" w14:textId="2DA5E029" w:rsidR="00E96A56" w:rsidRPr="007278F7" w:rsidRDefault="00E96A56" w:rsidP="008B3AA3">
      <w:pPr>
        <w:widowControl/>
        <w:rPr>
          <w:rFonts w:ascii="Calibri" w:hAnsi="Calibri" w:cs="Calibri"/>
          <w:color w:val="0D0D0D"/>
          <w:szCs w:val="21"/>
          <w:shd w:val="clear" w:color="auto" w:fill="FFFFFF"/>
        </w:rPr>
      </w:pPr>
      <w:r w:rsidRPr="007278F7">
        <w:rPr>
          <w:rFonts w:ascii="Calibri" w:hAnsi="Calibri" w:cs="Calibri"/>
          <w:color w:val="0D0D0D"/>
          <w:szCs w:val="21"/>
          <w:shd w:val="clear" w:color="auto" w:fill="FFFFFF"/>
        </w:rPr>
        <w:t>With th</w:t>
      </w:r>
      <w:r w:rsidRPr="007278F7">
        <w:rPr>
          <w:rFonts w:ascii="Calibri" w:hAnsi="Calibri" w:cs="Calibri"/>
          <w:color w:val="0D0D0D"/>
          <w:szCs w:val="21"/>
          <w:shd w:val="clear" w:color="auto" w:fill="FFFFFF"/>
        </w:rPr>
        <w:t>e aforementioned aims</w:t>
      </w:r>
      <w:r w:rsidRPr="007278F7">
        <w:rPr>
          <w:rFonts w:ascii="Calibri" w:hAnsi="Calibri" w:cs="Calibri"/>
          <w:color w:val="0D0D0D"/>
          <w:szCs w:val="21"/>
          <w:shd w:val="clear" w:color="auto" w:fill="FFFFFF"/>
        </w:rPr>
        <w:t xml:space="preserve"> as the basis</w:t>
      </w:r>
      <w:r w:rsidRPr="007278F7">
        <w:rPr>
          <w:rFonts w:ascii="Calibri" w:hAnsi="Calibri" w:cs="Calibri"/>
          <w:color w:val="0D0D0D"/>
          <w:szCs w:val="21"/>
          <w:shd w:val="clear" w:color="auto" w:fill="FFFFFF"/>
        </w:rPr>
        <w:t>,</w:t>
      </w:r>
      <w:r w:rsidRPr="007278F7">
        <w:rPr>
          <w:rFonts w:ascii="Calibri" w:hAnsi="Calibri" w:cs="Calibri"/>
          <w:color w:val="0D0D0D"/>
          <w:szCs w:val="21"/>
          <w:shd w:val="clear" w:color="auto" w:fill="FFFFFF"/>
        </w:rPr>
        <w:t xml:space="preserve"> </w:t>
      </w:r>
      <w:r w:rsidRPr="007278F7">
        <w:rPr>
          <w:rFonts w:ascii="Calibri" w:hAnsi="Calibri" w:cs="Calibri"/>
          <w:color w:val="0D0D0D"/>
          <w:szCs w:val="21"/>
          <w:shd w:val="clear" w:color="auto" w:fill="FFFFFF"/>
        </w:rPr>
        <w:t>the research question</w:t>
      </w:r>
      <w:r w:rsidRPr="007278F7">
        <w:rPr>
          <w:rFonts w:ascii="Calibri" w:hAnsi="Calibri" w:cs="Calibri"/>
          <w:color w:val="0D0D0D"/>
          <w:szCs w:val="21"/>
          <w:shd w:val="clear" w:color="auto" w:fill="FFFFFF"/>
        </w:rPr>
        <w:t xml:space="preserve"> </w:t>
      </w:r>
      <w:r w:rsidRPr="007278F7">
        <w:rPr>
          <w:rFonts w:ascii="Calibri" w:hAnsi="Calibri" w:cs="Calibri"/>
          <w:color w:val="0D0D0D"/>
          <w:szCs w:val="21"/>
          <w:shd w:val="clear" w:color="auto" w:fill="FFFFFF"/>
        </w:rPr>
        <w:t xml:space="preserve">and hypothesis </w:t>
      </w:r>
      <w:r w:rsidRPr="007278F7">
        <w:rPr>
          <w:rFonts w:ascii="Calibri" w:hAnsi="Calibri" w:cs="Calibri"/>
          <w:color w:val="0D0D0D"/>
          <w:szCs w:val="21"/>
          <w:shd w:val="clear" w:color="auto" w:fill="FFFFFF"/>
        </w:rPr>
        <w:t>is as follows:</w:t>
      </w:r>
    </w:p>
    <w:p w14:paraId="47FC18CD" w14:textId="77777777" w:rsidR="00E96A56" w:rsidRPr="007278F7" w:rsidRDefault="00E96A56" w:rsidP="008B3AA3">
      <w:pPr>
        <w:widowControl/>
        <w:rPr>
          <w:rFonts w:ascii="Calibri" w:hAnsi="Calibri" w:cs="Calibri"/>
          <w:color w:val="0D0D0D"/>
          <w:szCs w:val="21"/>
          <w:shd w:val="clear" w:color="auto" w:fill="FFFFFF"/>
        </w:rPr>
      </w:pPr>
    </w:p>
    <w:p w14:paraId="064189E1" w14:textId="438F02BA" w:rsidR="00745111" w:rsidRPr="007278F7" w:rsidRDefault="00C512F8" w:rsidP="00745111">
      <w:pPr>
        <w:widowControl/>
        <w:rPr>
          <w:rFonts w:ascii="Calibri" w:hAnsi="Calibri" w:cs="Calibri"/>
          <w:b/>
          <w:bCs/>
          <w:i/>
          <w:iCs/>
          <w:color w:val="0D0D0D"/>
          <w:szCs w:val="21"/>
          <w:shd w:val="clear" w:color="auto" w:fill="FFFFFF"/>
        </w:rPr>
      </w:pPr>
      <w:r w:rsidRPr="007278F7">
        <w:rPr>
          <w:rFonts w:ascii="Calibri" w:hAnsi="Calibri" w:cs="Calibri"/>
          <w:b/>
          <w:bCs/>
          <w:i/>
          <w:iCs/>
          <w:color w:val="0D0D0D"/>
          <w:szCs w:val="21"/>
          <w:shd w:val="clear" w:color="auto" w:fill="FFFFFF"/>
        </w:rPr>
        <w:t>How can a smart light strip that integrates music atmosphere lighting, environmental information collection, and gesture recognition capabilities be designed to enhance users' perception, interaction, and communication, thereby improving their quality of life?</w:t>
      </w:r>
      <w:r w:rsidR="00E96A56" w:rsidRPr="007278F7">
        <w:rPr>
          <w:rFonts w:ascii="Calibri" w:hAnsi="Calibri" w:cs="Calibri"/>
          <w:b/>
          <w:bCs/>
          <w:i/>
          <w:iCs/>
          <w:color w:val="0D0D0D"/>
          <w:szCs w:val="21"/>
          <w:shd w:val="clear" w:color="auto" w:fill="FFFFFF"/>
        </w:rPr>
        <w:t xml:space="preserve"> </w:t>
      </w:r>
      <w:r w:rsidR="000E153F" w:rsidRPr="007278F7">
        <w:rPr>
          <w:rFonts w:ascii="Calibri" w:hAnsi="Calibri" w:cs="Calibri"/>
          <w:b/>
          <w:bCs/>
          <w:i/>
          <w:iCs/>
          <w:color w:val="0D0D0D"/>
          <w:szCs w:val="21"/>
          <w:shd w:val="clear" w:color="auto" w:fill="FFFFFF"/>
        </w:rPr>
        <w:t>The ability to convey specific information through remote gestures will further promote emotional exchanges and barrier-free communication among users.</w:t>
      </w:r>
    </w:p>
    <w:p w14:paraId="124C4FDD" w14:textId="77777777" w:rsidR="002E51EC" w:rsidRPr="007278F7" w:rsidRDefault="002E51EC" w:rsidP="0093523C">
      <w:pPr>
        <w:widowControl/>
        <w:rPr>
          <w:rFonts w:ascii="Calibri" w:hAnsi="Calibri" w:cs="Calibri"/>
          <w:color w:val="0D0D0D"/>
          <w:szCs w:val="21"/>
          <w:shd w:val="clear" w:color="auto" w:fill="FFFFFF"/>
        </w:rPr>
      </w:pPr>
    </w:p>
    <w:p w14:paraId="6E7F0E16" w14:textId="3C389B4C" w:rsidR="002E51EC" w:rsidRPr="007278F7" w:rsidRDefault="002E51EC" w:rsidP="002E51EC">
      <w:pPr>
        <w:pStyle w:val="ac"/>
        <w:numPr>
          <w:ilvl w:val="1"/>
          <w:numId w:val="4"/>
        </w:numPr>
        <w:jc w:val="both"/>
        <w:rPr>
          <w:rFonts w:ascii="Calibri" w:hAnsi="Calibri" w:cs="Calibri"/>
          <w:color w:val="0D0D0D"/>
          <w:szCs w:val="21"/>
          <w:shd w:val="clear" w:color="auto" w:fill="FFFFFF"/>
        </w:rPr>
      </w:pPr>
      <w:r w:rsidRPr="007278F7">
        <w:rPr>
          <w:rFonts w:ascii="Calibri" w:hAnsi="Calibri" w:cs="Calibri"/>
          <w:color w:val="0D0D0D"/>
          <w:szCs w:val="21"/>
          <w:shd w:val="clear" w:color="auto" w:fill="FFFFFF"/>
        </w:rPr>
        <w:t>Structure</w:t>
      </w:r>
    </w:p>
    <w:p w14:paraId="5F250910" w14:textId="27F12125" w:rsidR="002E51EC" w:rsidRPr="007278F7" w:rsidRDefault="002E51EC" w:rsidP="002E51EC">
      <w:pPr>
        <w:rPr>
          <w:rFonts w:ascii="Calibri" w:hAnsi="Calibri" w:cs="Calibri"/>
        </w:rPr>
      </w:pPr>
      <w:r w:rsidRPr="007278F7">
        <w:rPr>
          <w:rFonts w:ascii="Calibri" w:hAnsi="Calibri" w:cs="Calibri"/>
        </w:rPr>
        <w:t xml:space="preserve">To address the aforementioned research question and hypothesis, this paper will offer critical reviews of the related work in each function (Chapter 2). Then, it will introduce the design and </w:t>
      </w:r>
      <w:r w:rsidR="00866F88" w:rsidRPr="007278F7">
        <w:rPr>
          <w:rFonts w:ascii="Calibri" w:hAnsi="Calibri" w:cs="Calibri"/>
        </w:rPr>
        <w:t>implementation</w:t>
      </w:r>
      <w:r w:rsidR="00866F88" w:rsidRPr="007278F7">
        <w:rPr>
          <w:rFonts w:ascii="Calibri" w:hAnsi="Calibri" w:cs="Calibri"/>
        </w:rPr>
        <w:t xml:space="preserve"> of "Lumiverse Strip"</w:t>
      </w:r>
    </w:p>
    <w:p w14:paraId="184DAF00" w14:textId="77777777" w:rsidR="002E51EC" w:rsidRPr="007278F7" w:rsidRDefault="002E51EC" w:rsidP="002E51EC">
      <w:pPr>
        <w:rPr>
          <w:rFonts w:ascii="Calibri" w:hAnsi="Calibri" w:cs="Calibri"/>
        </w:rPr>
      </w:pPr>
    </w:p>
    <w:p w14:paraId="2D6D5682" w14:textId="77777777" w:rsidR="0093523C" w:rsidRPr="007278F7" w:rsidRDefault="0093523C" w:rsidP="0093523C">
      <w:pPr>
        <w:widowControl/>
        <w:rPr>
          <w:rFonts w:ascii="Calibri" w:hAnsi="Calibri" w:cs="Calibri"/>
          <w:color w:val="0D0D0D"/>
          <w:szCs w:val="21"/>
          <w:shd w:val="clear" w:color="auto" w:fill="FFFFFF"/>
        </w:rPr>
      </w:pPr>
      <w:r w:rsidRPr="007278F7">
        <w:rPr>
          <w:rFonts w:ascii="Calibri" w:hAnsi="Calibri" w:cs="Calibri"/>
          <w:color w:val="0D0D0D"/>
          <w:szCs w:val="21"/>
          <w:shd w:val="clear" w:color="auto" w:fill="FFFFFF"/>
        </w:rPr>
        <w:t>All code and documentation are provided</w:t>
      </w:r>
    </w:p>
    <w:p w14:paraId="3DA64250" w14:textId="26642125" w:rsidR="000E153F" w:rsidRPr="007278F7" w:rsidRDefault="0093523C" w:rsidP="0093523C">
      <w:pPr>
        <w:widowControl/>
        <w:rPr>
          <w:rFonts w:ascii="Calibri" w:hAnsi="Calibri" w:cs="Calibri"/>
          <w:color w:val="0D0D0D"/>
          <w:szCs w:val="21"/>
          <w:shd w:val="clear" w:color="auto" w:fill="FFFFFF"/>
        </w:rPr>
      </w:pPr>
      <w:r w:rsidRPr="007278F7">
        <w:rPr>
          <w:rFonts w:ascii="Calibri" w:hAnsi="Calibri" w:cs="Calibri"/>
          <w:color w:val="0D0D0D"/>
          <w:szCs w:val="21"/>
          <w:shd w:val="clear" w:color="auto" w:fill="FFFFFF"/>
        </w:rPr>
        <w:t>on GitHub (</w:t>
      </w:r>
      <w:hyperlink r:id="rId7" w:history="1">
        <w:r w:rsidR="00EF6E13" w:rsidRPr="007278F7">
          <w:rPr>
            <w:rStyle w:val="a9"/>
            <w:rFonts w:ascii="Calibri" w:hAnsi="Calibri" w:cs="Calibri"/>
            <w:szCs w:val="21"/>
            <w:shd w:val="clear" w:color="auto" w:fill="FFFFFF"/>
          </w:rPr>
          <w:t>https://github.com/Hazzd12/dissertation_2024</w:t>
        </w:r>
      </w:hyperlink>
      <w:r w:rsidRPr="007278F7">
        <w:rPr>
          <w:rFonts w:ascii="Calibri" w:hAnsi="Calibri" w:cs="Calibri"/>
          <w:color w:val="0D0D0D"/>
          <w:szCs w:val="21"/>
          <w:shd w:val="clear" w:color="auto" w:fill="FFFFFF"/>
        </w:rPr>
        <w:t>).</w:t>
      </w:r>
    </w:p>
    <w:p w14:paraId="4DAC6721" w14:textId="77777777" w:rsidR="00EF6E13" w:rsidRPr="007278F7" w:rsidRDefault="00EF6E13" w:rsidP="0093523C">
      <w:pPr>
        <w:widowControl/>
        <w:rPr>
          <w:rFonts w:ascii="Calibri" w:hAnsi="Calibri" w:cs="Calibri"/>
          <w:color w:val="0D0D0D"/>
          <w:szCs w:val="21"/>
          <w:shd w:val="clear" w:color="auto" w:fill="FFFFFF"/>
        </w:rPr>
      </w:pPr>
    </w:p>
    <w:p w14:paraId="1D313538" w14:textId="03D36ABB" w:rsidR="00F56AE3" w:rsidRPr="007278F7" w:rsidRDefault="00F56AE3">
      <w:pPr>
        <w:widowControl/>
        <w:jc w:val="left"/>
        <w:rPr>
          <w:rFonts w:ascii="Calibri" w:hAnsi="Calibri" w:cs="Calibri"/>
          <w:b/>
          <w:bCs/>
          <w:sz w:val="20"/>
          <w:szCs w:val="20"/>
        </w:rPr>
      </w:pPr>
      <w:r w:rsidRPr="007278F7">
        <w:rPr>
          <w:rFonts w:ascii="Calibri" w:hAnsi="Calibri" w:cs="Calibri"/>
          <w:b/>
          <w:bCs/>
          <w:sz w:val="44"/>
          <w:szCs w:val="44"/>
        </w:rPr>
        <w:br w:type="page"/>
      </w:r>
    </w:p>
    <w:p w14:paraId="4E450ACC" w14:textId="210FD75B" w:rsidR="00217D96" w:rsidRPr="007278F7" w:rsidRDefault="00217D96" w:rsidP="00F56DB0">
      <w:pPr>
        <w:pStyle w:val="1"/>
        <w:numPr>
          <w:ilvl w:val="0"/>
          <w:numId w:val="2"/>
        </w:numPr>
        <w:jc w:val="center"/>
        <w:rPr>
          <w:rFonts w:ascii="Calibri" w:hAnsi="Calibri" w:cs="Calibri"/>
        </w:rPr>
      </w:pPr>
      <w:r w:rsidRPr="007278F7">
        <w:rPr>
          <w:rFonts w:ascii="Calibri" w:hAnsi="Calibri" w:cs="Calibri"/>
        </w:rPr>
        <w:lastRenderedPageBreak/>
        <w:t>Literature Review</w:t>
      </w:r>
    </w:p>
    <w:p w14:paraId="392049CC" w14:textId="77777777" w:rsidR="00B86ED5" w:rsidRPr="007278F7" w:rsidRDefault="00B86ED5" w:rsidP="00B86ED5">
      <w:pPr>
        <w:pStyle w:val="a8"/>
        <w:numPr>
          <w:ilvl w:val="0"/>
          <w:numId w:val="5"/>
        </w:numPr>
        <w:spacing w:before="240" w:after="60" w:line="312" w:lineRule="auto"/>
        <w:ind w:leftChars="0"/>
        <w:outlineLvl w:val="1"/>
        <w:rPr>
          <w:rFonts w:ascii="Calibri" w:hAnsi="Calibri" w:cs="Calibri"/>
          <w:b/>
          <w:bCs/>
          <w:vanish/>
          <w:kern w:val="28"/>
          <w:sz w:val="20"/>
          <w:szCs w:val="20"/>
          <w:shd w:val="clear" w:color="auto" w:fill="FFFFFF"/>
        </w:rPr>
      </w:pPr>
    </w:p>
    <w:p w14:paraId="10AA87E3" w14:textId="77777777" w:rsidR="00B86ED5" w:rsidRPr="007278F7" w:rsidRDefault="00B86ED5" w:rsidP="00B86ED5">
      <w:pPr>
        <w:pStyle w:val="a8"/>
        <w:numPr>
          <w:ilvl w:val="0"/>
          <w:numId w:val="5"/>
        </w:numPr>
        <w:spacing w:before="240" w:after="60" w:line="312" w:lineRule="auto"/>
        <w:ind w:leftChars="0"/>
        <w:outlineLvl w:val="1"/>
        <w:rPr>
          <w:rFonts w:ascii="Calibri" w:hAnsi="Calibri" w:cs="Calibri"/>
          <w:b/>
          <w:bCs/>
          <w:vanish/>
          <w:kern w:val="28"/>
          <w:sz w:val="20"/>
          <w:szCs w:val="20"/>
          <w:shd w:val="clear" w:color="auto" w:fill="FFFFFF"/>
        </w:rPr>
      </w:pPr>
    </w:p>
    <w:p w14:paraId="23E02CAE" w14:textId="26BBE0C4" w:rsidR="00B86ED5" w:rsidRPr="007278F7" w:rsidRDefault="00B86ED5" w:rsidP="00B86ED5">
      <w:pPr>
        <w:pStyle w:val="ac"/>
        <w:numPr>
          <w:ilvl w:val="1"/>
          <w:numId w:val="5"/>
        </w:numPr>
        <w:jc w:val="both"/>
        <w:rPr>
          <w:rFonts w:ascii="Calibri" w:hAnsi="Calibri" w:cs="Calibri"/>
          <w:shd w:val="clear" w:color="auto" w:fill="FFFFFF"/>
        </w:rPr>
      </w:pPr>
      <w:r w:rsidRPr="007278F7">
        <w:rPr>
          <w:rFonts w:ascii="Calibri" w:hAnsi="Calibri" w:cs="Calibri"/>
          <w:shd w:val="clear" w:color="auto" w:fill="FFFFFF"/>
        </w:rPr>
        <w:t>Overview</w:t>
      </w:r>
    </w:p>
    <w:p w14:paraId="3EE61E52" w14:textId="595C83F2" w:rsidR="00427CFA" w:rsidRPr="007278F7" w:rsidRDefault="00695EA1" w:rsidP="00427CFA">
      <w:pPr>
        <w:rPr>
          <w:rFonts w:ascii="Calibri" w:hAnsi="Calibri" w:cs="Calibri"/>
          <w:color w:val="0D0D0D"/>
          <w:sz w:val="20"/>
          <w:szCs w:val="20"/>
          <w:shd w:val="clear" w:color="auto" w:fill="FFFFFF"/>
        </w:rPr>
      </w:pPr>
      <w:r w:rsidRPr="007278F7">
        <w:rPr>
          <w:rFonts w:ascii="Calibri" w:hAnsi="Calibri" w:cs="Calibri"/>
          <w:color w:val="0D0D0D"/>
          <w:sz w:val="20"/>
          <w:szCs w:val="20"/>
          <w:shd w:val="clear" w:color="auto" w:fill="FFFFFF"/>
        </w:rPr>
        <w:t xml:space="preserve">Intelligent LED lighting systems, as crucial components of modern smart homes and urban illumination, have garnered widespread attention due to their energy-saving, efficient, and multifunctional attributes. Not only do they enhance users' quality of life, but they also contribute to environmental protection through energy conservation and emission reduction. This article provides an overview of recent advancements in key functionalities and implementation technologies of intelligent LED lighting systems, encompassing voice control, music </w:t>
      </w:r>
      <w:r w:rsidR="0093523C" w:rsidRPr="007278F7">
        <w:rPr>
          <w:rFonts w:ascii="Calibri" w:hAnsi="Calibri" w:cs="Calibri"/>
          <w:color w:val="0D0D0D"/>
          <w:sz w:val="20"/>
          <w:szCs w:val="20"/>
          <w:shd w:val="clear" w:color="auto" w:fill="FFFFFF"/>
        </w:rPr>
        <w:t>ambience</w:t>
      </w:r>
      <w:r w:rsidRPr="007278F7">
        <w:rPr>
          <w:rFonts w:ascii="Calibri" w:hAnsi="Calibri" w:cs="Calibri"/>
          <w:color w:val="0D0D0D"/>
          <w:sz w:val="20"/>
          <w:szCs w:val="20"/>
          <w:shd w:val="clear" w:color="auto" w:fill="FFFFFF"/>
        </w:rPr>
        <w:t xml:space="preserve"> lighting, </w:t>
      </w:r>
      <w:r w:rsidR="00BA72A0" w:rsidRPr="007278F7">
        <w:rPr>
          <w:rFonts w:ascii="Calibri" w:hAnsi="Calibri" w:cs="Calibri"/>
          <w:color w:val="0D0D0D"/>
          <w:sz w:val="20"/>
          <w:szCs w:val="20"/>
          <w:shd w:val="clear" w:color="auto" w:fill="FFFFFF"/>
        </w:rPr>
        <w:t>en</w:t>
      </w:r>
      <w:r w:rsidR="00FA01C0" w:rsidRPr="007278F7">
        <w:rPr>
          <w:rFonts w:ascii="Calibri" w:hAnsi="Calibri" w:cs="Calibri"/>
          <w:color w:val="0D0D0D"/>
          <w:sz w:val="20"/>
          <w:szCs w:val="20"/>
          <w:shd w:val="clear" w:color="auto" w:fill="FFFFFF"/>
        </w:rPr>
        <w:t xml:space="preserve">vironment monitoring, </w:t>
      </w:r>
      <w:r w:rsidRPr="007278F7">
        <w:rPr>
          <w:rFonts w:ascii="Calibri" w:hAnsi="Calibri" w:cs="Calibri"/>
          <w:color w:val="0D0D0D"/>
          <w:sz w:val="20"/>
          <w:szCs w:val="20"/>
          <w:shd w:val="clear" w:color="auto" w:fill="FFFFFF"/>
        </w:rPr>
        <w:t>weather simulation, PIR sensor triggering, gesture and app-controlled text display, and circadian rhythm lighting. By analysing existing research, it delves into the current technological status.</w:t>
      </w:r>
    </w:p>
    <w:p w14:paraId="776467EC" w14:textId="77777777" w:rsidR="0093523C" w:rsidRPr="007278F7" w:rsidRDefault="0093523C" w:rsidP="00427CFA">
      <w:pPr>
        <w:rPr>
          <w:rFonts w:ascii="Calibri" w:hAnsi="Calibri" w:cs="Calibri"/>
          <w:color w:val="0D0D0D"/>
          <w:sz w:val="20"/>
          <w:szCs w:val="20"/>
          <w:shd w:val="clear" w:color="auto" w:fill="FFFFFF"/>
        </w:rPr>
      </w:pPr>
    </w:p>
    <w:p w14:paraId="37A95D09" w14:textId="6357BC0A" w:rsidR="002E51EC" w:rsidRPr="007278F7" w:rsidRDefault="00B86ED5" w:rsidP="002E51EC">
      <w:pPr>
        <w:pStyle w:val="ac"/>
        <w:numPr>
          <w:ilvl w:val="1"/>
          <w:numId w:val="5"/>
        </w:numPr>
        <w:jc w:val="both"/>
        <w:rPr>
          <w:rFonts w:ascii="Calibri" w:hAnsi="Calibri" w:cs="Calibri"/>
          <w:shd w:val="clear" w:color="auto" w:fill="FFFFFF"/>
        </w:rPr>
      </w:pPr>
      <w:r w:rsidRPr="007278F7">
        <w:rPr>
          <w:rFonts w:ascii="Calibri" w:hAnsi="Calibri" w:cs="Calibri"/>
          <w:shd w:val="clear" w:color="auto" w:fill="FFFFFF"/>
        </w:rPr>
        <w:t>Related work</w:t>
      </w:r>
    </w:p>
    <w:p w14:paraId="06AF8F68" w14:textId="1CF6A98B" w:rsidR="002E51EC" w:rsidRPr="007278F7" w:rsidRDefault="002E51EC" w:rsidP="002E51EC">
      <w:pPr>
        <w:widowControl/>
        <w:rPr>
          <w:rFonts w:ascii="Calibri" w:hAnsi="Calibri" w:cs="Calibri"/>
          <w:color w:val="0D0D0D"/>
          <w:sz w:val="20"/>
          <w:szCs w:val="20"/>
          <w:shd w:val="clear" w:color="auto" w:fill="FFFFFF"/>
        </w:rPr>
      </w:pPr>
      <w:r w:rsidRPr="007278F7">
        <w:rPr>
          <w:rFonts w:ascii="Calibri" w:hAnsi="Calibri" w:cs="Calibri"/>
          <w:color w:val="0D0D0D"/>
          <w:sz w:val="20"/>
          <w:szCs w:val="20"/>
          <w:shd w:val="clear" w:color="auto" w:fill="FFFFFF"/>
        </w:rPr>
        <w:t>Recent studies, such as those by Rashidov et al. (2024) have demonstrated the possibility of sound-responsive LED systems to build a unique and personalised atmosphere, representing the promising trend in innovative, interactive, and adaptive commercial lighting solutions. They also have shown that music synchronization in LED lighting can significantly enhance the ambience of a space.</w:t>
      </w:r>
      <w:r w:rsidRPr="007278F7">
        <w:rPr>
          <w:rFonts w:ascii="Calibri" w:hAnsi="Calibri" w:cs="Calibri"/>
          <w:sz w:val="20"/>
          <w:szCs w:val="20"/>
        </w:rPr>
        <w:t xml:space="preserve"> </w:t>
      </w:r>
      <w:r w:rsidRPr="007278F7">
        <w:rPr>
          <w:rFonts w:ascii="Calibri" w:hAnsi="Calibri" w:cs="Calibri"/>
          <w:color w:val="0D0D0D"/>
          <w:sz w:val="20"/>
          <w:szCs w:val="20"/>
          <w:shd w:val="clear" w:color="auto" w:fill="FFFFFF"/>
        </w:rPr>
        <w:t xml:space="preserve">The integration of weather simulation and environmental data visualisation, as explored by Pauzi, Hasan (2020) and </w:t>
      </w:r>
      <w:r w:rsidRPr="007278F7">
        <w:rPr>
          <w:rFonts w:ascii="Calibri" w:hAnsi="Calibri" w:cs="Calibri"/>
          <w:sz w:val="20"/>
          <w:szCs w:val="20"/>
        </w:rPr>
        <w:t>Petrariu (2016)</w:t>
      </w:r>
      <w:r w:rsidRPr="007278F7">
        <w:rPr>
          <w:rFonts w:ascii="Calibri" w:hAnsi="Calibri" w:cs="Calibri"/>
          <w:color w:val="0D0D0D"/>
          <w:sz w:val="20"/>
          <w:szCs w:val="20"/>
          <w:shd w:val="clear" w:color="auto" w:fill="FFFFFF"/>
        </w:rPr>
        <w:t>, provides real-time environmental feedback, while motion detection technologies (Alvarez et al., 2018) enable interactive displays based on human movement.</w:t>
      </w:r>
    </w:p>
    <w:p w14:paraId="00458943" w14:textId="77777777" w:rsidR="002E51EC" w:rsidRPr="007278F7" w:rsidRDefault="002E51EC" w:rsidP="002E51EC">
      <w:pPr>
        <w:rPr>
          <w:rFonts w:ascii="Calibri" w:hAnsi="Calibri" w:cs="Calibri"/>
        </w:rPr>
      </w:pPr>
    </w:p>
    <w:p w14:paraId="57DED090" w14:textId="45A76328" w:rsidR="00427CFA" w:rsidRPr="007278F7" w:rsidRDefault="00427CFA" w:rsidP="00F56DB0">
      <w:pPr>
        <w:pStyle w:val="11"/>
        <w:numPr>
          <w:ilvl w:val="0"/>
          <w:numId w:val="6"/>
        </w:numPr>
        <w:spacing w:before="120" w:after="120" w:line="240" w:lineRule="auto"/>
        <w:ind w:left="442" w:hanging="153"/>
        <w:rPr>
          <w:rStyle w:val="af"/>
          <w:rFonts w:ascii="Calibri" w:hAnsi="Calibri" w:cs="Calibri"/>
          <w:i w:val="0"/>
          <w:iCs w:val="0"/>
          <w:color w:val="auto"/>
          <w:sz w:val="24"/>
          <w:szCs w:val="24"/>
        </w:rPr>
      </w:pPr>
      <w:r w:rsidRPr="007278F7">
        <w:rPr>
          <w:rStyle w:val="af"/>
          <w:rFonts w:ascii="Calibri" w:hAnsi="Calibri" w:cs="Calibri"/>
          <w:i w:val="0"/>
          <w:iCs w:val="0"/>
          <w:color w:val="auto"/>
          <w:sz w:val="24"/>
          <w:szCs w:val="24"/>
        </w:rPr>
        <w:t>Voice Control</w:t>
      </w:r>
    </w:p>
    <w:p w14:paraId="2670B473" w14:textId="3ECD4F4E" w:rsidR="00427CFA" w:rsidRPr="007278F7" w:rsidRDefault="00427CFA" w:rsidP="00427CFA">
      <w:pPr>
        <w:rPr>
          <w:rFonts w:ascii="Calibri" w:hAnsi="Calibri" w:cs="Calibri"/>
        </w:rPr>
      </w:pPr>
      <w:r w:rsidRPr="007278F7">
        <w:rPr>
          <w:rFonts w:ascii="Calibri" w:hAnsi="Calibri" w:cs="Calibri"/>
        </w:rPr>
        <w:t>Voice control systems are becoming increasingly popular in smart homes. Tonmoy et al. (2019) designed the application of voice control by developing a 16x16 LED matrix display device for children's alphabet learning. This study demonstrates the possibility of combining voice control with other control methods, thereby expanding the application scenarios of smart lighting systems.</w:t>
      </w:r>
    </w:p>
    <w:p w14:paraId="1A01E60D" w14:textId="77777777" w:rsidR="00427CFA" w:rsidRPr="007278F7" w:rsidRDefault="00427CFA" w:rsidP="00427CFA">
      <w:pPr>
        <w:rPr>
          <w:rFonts w:ascii="Calibri" w:hAnsi="Calibri" w:cs="Calibri"/>
        </w:rPr>
      </w:pPr>
    </w:p>
    <w:p w14:paraId="23C9C9BF" w14:textId="60529CEA" w:rsidR="00427CFA" w:rsidRPr="007278F7" w:rsidRDefault="00427CFA" w:rsidP="00427CFA">
      <w:pPr>
        <w:rPr>
          <w:rFonts w:ascii="Calibri" w:hAnsi="Calibri" w:cs="Calibri"/>
        </w:rPr>
      </w:pPr>
      <w:r w:rsidRPr="007278F7">
        <w:rPr>
          <w:rFonts w:ascii="Calibri" w:hAnsi="Calibri" w:cs="Calibri"/>
        </w:rPr>
        <w:t xml:space="preserve">Lin et al. (2019) further expanded an intelligent voice-controlled desk lamp controller, employing non-specific speech recognition technology to control LED lights. This system, based on the LD3320 voice chip, accurately recognises user voice commands and controls the </w:t>
      </w:r>
      <w:r w:rsidR="002E51EC" w:rsidRPr="007278F7">
        <w:rPr>
          <w:rFonts w:ascii="Calibri" w:hAnsi="Calibri" w:cs="Calibri"/>
        </w:rPr>
        <w:t>lights</w:t>
      </w:r>
      <w:r w:rsidRPr="007278F7">
        <w:rPr>
          <w:rFonts w:ascii="Calibri" w:hAnsi="Calibri" w:cs="Calibri"/>
        </w:rPr>
        <w:t xml:space="preserve"> on/off switch and brightness. Research</w:t>
      </w:r>
      <w:r w:rsidR="0093551E" w:rsidRPr="007278F7">
        <w:rPr>
          <w:rFonts w:ascii="Calibri" w:hAnsi="Calibri" w:cs="Calibri"/>
        </w:rPr>
        <w:t>es</w:t>
      </w:r>
      <w:r w:rsidRPr="007278F7">
        <w:rPr>
          <w:rFonts w:ascii="Calibri" w:hAnsi="Calibri" w:cs="Calibri"/>
        </w:rPr>
        <w:t xml:space="preserve"> indicate that voice control systems significantly enhance user convenience and smart home experience.</w:t>
      </w:r>
    </w:p>
    <w:p w14:paraId="09C26545" w14:textId="77777777" w:rsidR="00983BF8" w:rsidRPr="007278F7" w:rsidRDefault="00983BF8" w:rsidP="00427CFA">
      <w:pPr>
        <w:rPr>
          <w:rFonts w:ascii="Calibri" w:hAnsi="Calibri" w:cs="Calibri"/>
        </w:rPr>
      </w:pPr>
    </w:p>
    <w:p w14:paraId="17CF801F" w14:textId="7E05D67E" w:rsidR="00983BF8" w:rsidRPr="007278F7" w:rsidRDefault="00D45BA7" w:rsidP="00983BF8">
      <w:pPr>
        <w:rPr>
          <w:rFonts w:ascii="Calibri" w:hAnsi="Calibri" w:cs="Calibri"/>
        </w:rPr>
      </w:pPr>
      <w:r w:rsidRPr="007278F7">
        <w:rPr>
          <w:rFonts w:ascii="Calibri" w:hAnsi="Calibri" w:cs="Calibri"/>
        </w:rPr>
        <w:t>T</w:t>
      </w:r>
      <w:r w:rsidR="00983BF8" w:rsidRPr="007278F7">
        <w:rPr>
          <w:rFonts w:ascii="Calibri" w:hAnsi="Calibri" w:cs="Calibri"/>
        </w:rPr>
        <w:t>his approach</w:t>
      </w:r>
      <w:r w:rsidRPr="007278F7">
        <w:rPr>
          <w:rFonts w:ascii="Calibri" w:hAnsi="Calibri" w:cs="Calibri"/>
        </w:rPr>
        <w:t xml:space="preserve"> is fantastic</w:t>
      </w:r>
      <w:r w:rsidR="00983BF8" w:rsidRPr="007278F7">
        <w:rPr>
          <w:rFonts w:ascii="Calibri" w:hAnsi="Calibri" w:cs="Calibri"/>
        </w:rPr>
        <w:t xml:space="preserve"> by integrating voice-controlled or interactive</w:t>
      </w:r>
      <w:r w:rsidR="00983BF8" w:rsidRPr="007278F7">
        <w:rPr>
          <w:rFonts w:ascii="Calibri" w:hAnsi="Calibri" w:cs="Calibri"/>
        </w:rPr>
        <w:t xml:space="preserve"> </w:t>
      </w:r>
      <w:r w:rsidR="00983BF8" w:rsidRPr="007278F7">
        <w:rPr>
          <w:rFonts w:ascii="Calibri" w:hAnsi="Calibri" w:cs="Calibri"/>
        </w:rPr>
        <w:t xml:space="preserve">features that utilize the LED display, </w:t>
      </w:r>
      <w:r w:rsidRPr="007278F7">
        <w:rPr>
          <w:rFonts w:ascii="Calibri" w:hAnsi="Calibri" w:cs="Calibri"/>
        </w:rPr>
        <w:t xml:space="preserve">to </w:t>
      </w:r>
      <w:r w:rsidR="00983BF8" w:rsidRPr="007278F7">
        <w:rPr>
          <w:rFonts w:ascii="Calibri" w:hAnsi="Calibri" w:cs="Calibri"/>
        </w:rPr>
        <w:t>broaden appeal and functionality.</w:t>
      </w:r>
    </w:p>
    <w:p w14:paraId="34629B10" w14:textId="77777777" w:rsidR="00983BF8" w:rsidRPr="007278F7" w:rsidRDefault="00983BF8" w:rsidP="00983BF8">
      <w:pPr>
        <w:rPr>
          <w:rFonts w:ascii="Calibri" w:hAnsi="Calibri" w:cs="Calibri"/>
        </w:rPr>
      </w:pPr>
    </w:p>
    <w:p w14:paraId="3580C342" w14:textId="7E9426CE" w:rsidR="00983BF8" w:rsidRPr="007278F7" w:rsidRDefault="002E51EC" w:rsidP="00983BF8">
      <w:pPr>
        <w:pStyle w:val="11"/>
        <w:numPr>
          <w:ilvl w:val="0"/>
          <w:numId w:val="6"/>
        </w:numPr>
        <w:spacing w:before="120" w:after="120" w:line="240" w:lineRule="auto"/>
        <w:ind w:left="442" w:hanging="153"/>
        <w:rPr>
          <w:rStyle w:val="af"/>
          <w:rFonts w:ascii="Calibri" w:hAnsi="Calibri" w:cs="Calibri"/>
          <w:color w:val="auto"/>
        </w:rPr>
      </w:pPr>
      <w:r w:rsidRPr="007278F7">
        <w:rPr>
          <w:rStyle w:val="af"/>
          <w:rFonts w:ascii="Calibri" w:hAnsi="Calibri" w:cs="Calibri"/>
          <w:i w:val="0"/>
          <w:iCs w:val="0"/>
          <w:color w:val="auto"/>
          <w:sz w:val="24"/>
          <w:szCs w:val="24"/>
        </w:rPr>
        <w:t>Environment Monitoring</w:t>
      </w:r>
    </w:p>
    <w:p w14:paraId="4C577BD0" w14:textId="5C3F8A46" w:rsidR="007278F7" w:rsidRDefault="007278F7" w:rsidP="00983BF8">
      <w:pPr>
        <w:rPr>
          <w:rFonts w:ascii="Calibri" w:hAnsi="Calibri" w:cs="Calibri"/>
        </w:rPr>
      </w:pPr>
      <w:r w:rsidRPr="007278F7">
        <w:rPr>
          <w:rFonts w:ascii="Calibri" w:hAnsi="Calibri" w:cs="Calibri"/>
        </w:rPr>
        <w:t xml:space="preserve">Environmental monitoring in smart homes plays a crucial role in enhancing living conditions </w:t>
      </w:r>
      <w:r w:rsidRPr="007278F7">
        <w:rPr>
          <w:rFonts w:ascii="Calibri" w:hAnsi="Calibri" w:cs="Calibri"/>
        </w:rPr>
        <w:lastRenderedPageBreak/>
        <w:t xml:space="preserve">through technological advancements. The integration of advanced sensors enables a comprehensive understanding of indoor environments. </w:t>
      </w:r>
      <w:r>
        <w:rPr>
          <w:rFonts w:ascii="Calibri" w:hAnsi="Calibri" w:cs="Calibri" w:hint="eastAsia"/>
        </w:rPr>
        <w:t>The research (</w:t>
      </w:r>
      <w:r w:rsidRPr="007278F7">
        <w:rPr>
          <w:rFonts w:ascii="Calibri" w:hAnsi="Calibri" w:cs="Calibri"/>
        </w:rPr>
        <w:t>Petrariu</w:t>
      </w:r>
      <w:r>
        <w:rPr>
          <w:rFonts w:ascii="Calibri" w:hAnsi="Calibri" w:cs="Calibri" w:hint="eastAsia"/>
        </w:rPr>
        <w:t xml:space="preserve"> et al,</w:t>
      </w:r>
      <w:r w:rsidRPr="007278F7">
        <w:rPr>
          <w:rFonts w:ascii="Calibri" w:hAnsi="Calibri" w:cs="Calibri"/>
        </w:rPr>
        <w:t xml:space="preserve"> 2016) investigated the innovative applications of LED field sensors in real-time 3D near-field visualization, presenting a novel approach to environmental sensing. </w:t>
      </w:r>
    </w:p>
    <w:p w14:paraId="4D59B078" w14:textId="77777777" w:rsidR="007278F7" w:rsidRDefault="007278F7" w:rsidP="00983BF8">
      <w:pPr>
        <w:rPr>
          <w:rFonts w:ascii="Calibri" w:hAnsi="Calibri" w:cs="Calibri"/>
        </w:rPr>
      </w:pPr>
    </w:p>
    <w:p w14:paraId="055B94CC" w14:textId="5335ADCF" w:rsidR="007278F7" w:rsidRDefault="007278F7" w:rsidP="00983BF8">
      <w:pPr>
        <w:rPr>
          <w:rFonts w:ascii="Calibri" w:hAnsi="Calibri" w:cs="Calibri"/>
        </w:rPr>
      </w:pPr>
      <w:r w:rsidRPr="007278F7">
        <w:rPr>
          <w:rFonts w:ascii="Calibri" w:hAnsi="Calibri" w:cs="Calibri"/>
        </w:rPr>
        <w:t>Their study illustrates that LED sensors can serve dual functions: emitting light and providing spatial and environmental data. This approach offers a compact and efficient solution for the continuous monitoring of environmental parameters within a space, coupled with dynamic 3D visualization of these parameters.</w:t>
      </w:r>
    </w:p>
    <w:p w14:paraId="0F89D5A3" w14:textId="77777777" w:rsidR="007278F7" w:rsidRPr="007278F7" w:rsidRDefault="007278F7" w:rsidP="00983BF8">
      <w:pPr>
        <w:rPr>
          <w:rStyle w:val="af"/>
          <w:rFonts w:ascii="Calibri" w:hAnsi="Calibri" w:cs="Calibri"/>
          <w:i w:val="0"/>
          <w:iCs w:val="0"/>
          <w:color w:val="auto"/>
        </w:rPr>
      </w:pPr>
    </w:p>
    <w:p w14:paraId="58252AF8" w14:textId="496220F1" w:rsidR="005C5039" w:rsidRPr="007278F7" w:rsidRDefault="00427CFA" w:rsidP="006F1095">
      <w:pPr>
        <w:pStyle w:val="11"/>
        <w:numPr>
          <w:ilvl w:val="0"/>
          <w:numId w:val="6"/>
        </w:numPr>
        <w:spacing w:before="120" w:after="120" w:line="240" w:lineRule="auto"/>
        <w:ind w:left="442" w:hanging="153"/>
        <w:rPr>
          <w:rStyle w:val="af"/>
          <w:rFonts w:ascii="Calibri" w:hAnsi="Calibri" w:cs="Calibri"/>
          <w:i w:val="0"/>
          <w:iCs w:val="0"/>
          <w:color w:val="auto"/>
          <w:sz w:val="24"/>
          <w:szCs w:val="24"/>
        </w:rPr>
      </w:pPr>
      <w:r w:rsidRPr="007278F7">
        <w:rPr>
          <w:rStyle w:val="af"/>
          <w:rFonts w:ascii="Calibri" w:hAnsi="Calibri" w:cs="Calibri"/>
          <w:i w:val="0"/>
          <w:iCs w:val="0"/>
          <w:color w:val="auto"/>
          <w:sz w:val="24"/>
          <w:szCs w:val="24"/>
        </w:rPr>
        <w:t>Music Ambience Lighting</w:t>
      </w:r>
    </w:p>
    <w:p w14:paraId="67A7E57F" w14:textId="4B6BC230" w:rsidR="005C5039" w:rsidRPr="007278F7" w:rsidRDefault="005C5039" w:rsidP="003948F9">
      <w:pPr>
        <w:rPr>
          <w:rFonts w:ascii="Calibri" w:hAnsi="Calibri" w:cs="Calibri"/>
          <w:b/>
          <w:bCs/>
        </w:rPr>
      </w:pPr>
      <w:r w:rsidRPr="007278F7">
        <w:rPr>
          <w:rFonts w:ascii="Calibri" w:hAnsi="Calibri" w:cs="Calibri"/>
          <w:color w:val="0D0D0D"/>
          <w:shd w:val="clear" w:color="auto" w:fill="FFFFFF"/>
        </w:rPr>
        <w:t xml:space="preserve">Music </w:t>
      </w:r>
      <w:r w:rsidR="00F56DB0" w:rsidRPr="007278F7">
        <w:rPr>
          <w:rFonts w:ascii="Calibri" w:hAnsi="Calibri" w:cs="Calibri"/>
          <w:color w:val="0D0D0D"/>
          <w:shd w:val="clear" w:color="auto" w:fill="FFFFFF"/>
        </w:rPr>
        <w:t>ambience</w:t>
      </w:r>
      <w:r w:rsidRPr="007278F7">
        <w:rPr>
          <w:rFonts w:ascii="Calibri" w:hAnsi="Calibri" w:cs="Calibri"/>
          <w:color w:val="0D0D0D"/>
          <w:shd w:val="clear" w:color="auto" w:fill="FFFFFF"/>
        </w:rPr>
        <w:t xml:space="preserve"> lighting creates a specific atmosphere by synchronising light changes with music. Guo et al. (2019) proposed an intelligent control system based on RGB-LED lights for music rhythm. This system utilises image colour analysis and pulse width modulation (PWM) technology to enable lights to change along with the rhythm of the music, enhancing users' auditory and visual experiences. The research demonstrates the potential of music </w:t>
      </w:r>
      <w:r w:rsidR="00F56DB0" w:rsidRPr="007278F7">
        <w:rPr>
          <w:rFonts w:ascii="Calibri" w:hAnsi="Calibri" w:cs="Calibri"/>
          <w:color w:val="0D0D0D"/>
          <w:shd w:val="clear" w:color="auto" w:fill="FFFFFF"/>
        </w:rPr>
        <w:t>ambience</w:t>
      </w:r>
      <w:r w:rsidRPr="007278F7">
        <w:rPr>
          <w:rFonts w:ascii="Calibri" w:hAnsi="Calibri" w:cs="Calibri"/>
          <w:color w:val="0D0D0D"/>
          <w:shd w:val="clear" w:color="auto" w:fill="FFFFFF"/>
        </w:rPr>
        <w:t xml:space="preserve"> lighting in enhancing entertainment effects and user satisfaction. The application prospects of music </w:t>
      </w:r>
      <w:r w:rsidR="00F56DB0" w:rsidRPr="007278F7">
        <w:rPr>
          <w:rFonts w:ascii="Calibri" w:hAnsi="Calibri" w:cs="Calibri"/>
          <w:color w:val="0D0D0D"/>
          <w:shd w:val="clear" w:color="auto" w:fill="FFFFFF"/>
        </w:rPr>
        <w:t>ambience</w:t>
      </w:r>
      <w:r w:rsidRPr="007278F7">
        <w:rPr>
          <w:rFonts w:ascii="Calibri" w:hAnsi="Calibri" w:cs="Calibri"/>
          <w:color w:val="0D0D0D"/>
          <w:shd w:val="clear" w:color="auto" w:fill="FFFFFF"/>
        </w:rPr>
        <w:t xml:space="preserve"> lighting in scenarios like family gatherings and leisure entertainment are vast, further enhancing the multifunctionality and user experience of intelligent LED lighting systems. Future research could explore improving users' immersion experience through enhancing light effects and synchronisation techniques.</w:t>
      </w:r>
      <w:r w:rsidR="0093551E" w:rsidRPr="007278F7">
        <w:rPr>
          <w:rFonts w:ascii="Calibri" w:hAnsi="Calibri" w:cs="Calibri"/>
          <w:color w:val="0D0D0D"/>
          <w:shd w:val="clear" w:color="auto" w:fill="FFFFFF"/>
        </w:rPr>
        <w:t xml:space="preserve"> </w:t>
      </w:r>
    </w:p>
    <w:p w14:paraId="53CB9F64" w14:textId="77777777" w:rsidR="00107108" w:rsidRPr="007278F7" w:rsidRDefault="00107108" w:rsidP="003948F9">
      <w:pPr>
        <w:rPr>
          <w:rFonts w:ascii="Calibri" w:hAnsi="Calibri" w:cs="Calibri"/>
          <w:color w:val="0D0D0D"/>
          <w:shd w:val="clear" w:color="auto" w:fill="FFFFFF"/>
        </w:rPr>
      </w:pPr>
    </w:p>
    <w:p w14:paraId="562878F0" w14:textId="634C0D49" w:rsidR="00107108" w:rsidRPr="007278F7" w:rsidRDefault="00107108" w:rsidP="003948F9">
      <w:pPr>
        <w:rPr>
          <w:rFonts w:ascii="Calibri" w:hAnsi="Calibri" w:cs="Calibri"/>
          <w:color w:val="0D0D0D"/>
          <w:shd w:val="clear" w:color="auto" w:fill="FFFFFF"/>
        </w:rPr>
      </w:pPr>
      <w:r w:rsidRPr="007278F7">
        <w:rPr>
          <w:rFonts w:ascii="Calibri" w:hAnsi="Calibri" w:cs="Calibri"/>
          <w:color w:val="0D0D0D"/>
          <w:shd w:val="clear" w:color="auto" w:fill="FFFFFF"/>
        </w:rPr>
        <w:t xml:space="preserve">However, </w:t>
      </w:r>
      <w:r w:rsidR="00983BF8" w:rsidRPr="007278F7">
        <w:rPr>
          <w:rFonts w:ascii="Calibri" w:hAnsi="Calibri" w:cs="Calibri"/>
          <w:color w:val="0D0D0D"/>
          <w:shd w:val="clear" w:color="auto" w:fill="FFFFFF"/>
        </w:rPr>
        <w:t xml:space="preserve">their use of the CIE1931 XYZ </w:t>
      </w:r>
      <w:r w:rsidR="00983BF8" w:rsidRPr="007278F7">
        <w:rPr>
          <w:rFonts w:ascii="Calibri" w:hAnsi="Calibri" w:cs="Calibri"/>
          <w:color w:val="0D0D0D"/>
          <w:shd w:val="clear" w:color="auto" w:fill="FFFFFF"/>
        </w:rPr>
        <w:t>colour</w:t>
      </w:r>
      <w:r w:rsidR="00983BF8" w:rsidRPr="007278F7">
        <w:rPr>
          <w:rFonts w:ascii="Calibri" w:hAnsi="Calibri" w:cs="Calibri"/>
          <w:color w:val="0D0D0D"/>
          <w:shd w:val="clear" w:color="auto" w:fill="FFFFFF"/>
        </w:rPr>
        <w:t xml:space="preserve"> space, a standard from the early 20th century, presents limitations. This </w:t>
      </w:r>
      <w:r w:rsidR="00983BF8" w:rsidRPr="007278F7">
        <w:rPr>
          <w:rFonts w:ascii="Calibri" w:hAnsi="Calibri" w:cs="Calibri"/>
          <w:color w:val="0D0D0D"/>
          <w:shd w:val="clear" w:color="auto" w:fill="FFFFFF"/>
        </w:rPr>
        <w:t>colour</w:t>
      </w:r>
      <w:r w:rsidR="00983BF8" w:rsidRPr="007278F7">
        <w:rPr>
          <w:rFonts w:ascii="Calibri" w:hAnsi="Calibri" w:cs="Calibri"/>
          <w:color w:val="0D0D0D"/>
          <w:shd w:val="clear" w:color="auto" w:fill="FFFFFF"/>
        </w:rPr>
        <w:t xml:space="preserve"> space, while historically significant, is less intuitive compared to more modern alternatives such as HSV (Hue, Saturation, Value). The HSV </w:t>
      </w:r>
      <w:r w:rsidR="00983BF8" w:rsidRPr="007278F7">
        <w:rPr>
          <w:rFonts w:ascii="Calibri" w:hAnsi="Calibri" w:cs="Calibri"/>
          <w:color w:val="0D0D0D"/>
          <w:shd w:val="clear" w:color="auto" w:fill="FFFFFF"/>
        </w:rPr>
        <w:t>colour</w:t>
      </w:r>
      <w:r w:rsidR="00983BF8" w:rsidRPr="007278F7">
        <w:rPr>
          <w:rFonts w:ascii="Calibri" w:hAnsi="Calibri" w:cs="Calibri"/>
          <w:color w:val="0D0D0D"/>
          <w:shd w:val="clear" w:color="auto" w:fill="FFFFFF"/>
        </w:rPr>
        <w:t xml:space="preserve"> space offers a more straightforward method for evenly distributing </w:t>
      </w:r>
      <w:r w:rsidR="00983BF8" w:rsidRPr="007278F7">
        <w:rPr>
          <w:rFonts w:ascii="Calibri" w:hAnsi="Calibri" w:cs="Calibri"/>
          <w:color w:val="0D0D0D"/>
          <w:shd w:val="clear" w:color="auto" w:fill="FFFFFF"/>
        </w:rPr>
        <w:t>colours</w:t>
      </w:r>
      <w:r w:rsidR="00983BF8" w:rsidRPr="007278F7">
        <w:rPr>
          <w:rFonts w:ascii="Calibri" w:hAnsi="Calibri" w:cs="Calibri"/>
          <w:color w:val="0D0D0D"/>
          <w:shd w:val="clear" w:color="auto" w:fill="FFFFFF"/>
        </w:rPr>
        <w:t>, which is particularly beneficial in dynamic lighting applications</w:t>
      </w:r>
      <w:r w:rsidR="00983BF8" w:rsidRPr="007278F7">
        <w:rPr>
          <w:rFonts w:ascii="Calibri" w:hAnsi="Calibri" w:cs="Calibri"/>
          <w:color w:val="0D0D0D"/>
          <w:shd w:val="clear" w:color="auto" w:fill="FFFFFF"/>
        </w:rPr>
        <w:t>.</w:t>
      </w:r>
    </w:p>
    <w:p w14:paraId="279DA46A" w14:textId="77777777" w:rsidR="00F56DB0" w:rsidRPr="007278F7" w:rsidRDefault="00F56DB0" w:rsidP="003948F9">
      <w:pPr>
        <w:rPr>
          <w:rFonts w:ascii="Calibri" w:hAnsi="Calibri" w:cs="Calibri"/>
          <w:color w:val="0D0D0D"/>
          <w:shd w:val="clear" w:color="auto" w:fill="FFFFFF"/>
        </w:rPr>
      </w:pPr>
    </w:p>
    <w:p w14:paraId="57A942FD" w14:textId="05417047" w:rsidR="00983BF8" w:rsidRDefault="00983BF8" w:rsidP="003948F9">
      <w:pPr>
        <w:rPr>
          <w:rFonts w:ascii="Calibri" w:hAnsi="Calibri" w:cs="Calibri"/>
          <w:color w:val="0D0D0D"/>
          <w:shd w:val="clear" w:color="auto" w:fill="FFFFFF"/>
        </w:rPr>
      </w:pPr>
      <w:r w:rsidRPr="007278F7">
        <w:rPr>
          <w:rFonts w:ascii="Calibri" w:hAnsi="Calibri" w:cs="Calibri"/>
          <w:color w:val="0D0D0D"/>
          <w:shd w:val="clear" w:color="auto" w:fill="FFFFFF"/>
        </w:rPr>
        <w:t>Moreover, the study did not employ Fast Fourier Transform (FFT) algorithms for frequency analysis. FFT is pivotal for decomposing a musical piece into its constituent frequencies, allowing for a more detailed and reliable analysis of the music. By not utilizing FFT, the system's ability to accurately synchronize lighting with the complex elements of music, such as tempo and rhythm, is potentially compromised.</w:t>
      </w:r>
    </w:p>
    <w:p w14:paraId="5E9D49C7" w14:textId="77777777" w:rsidR="007278F7" w:rsidRPr="007278F7" w:rsidRDefault="007278F7" w:rsidP="003948F9">
      <w:pPr>
        <w:rPr>
          <w:rFonts w:ascii="Calibri" w:hAnsi="Calibri" w:cs="Calibri"/>
          <w:color w:val="0D0D0D"/>
          <w:shd w:val="clear" w:color="auto" w:fill="FFFFFF"/>
        </w:rPr>
      </w:pPr>
    </w:p>
    <w:p w14:paraId="0C1B3874" w14:textId="356E8D94" w:rsidR="00695EA1" w:rsidRPr="007278F7" w:rsidRDefault="00695EA1" w:rsidP="006F1095">
      <w:pPr>
        <w:pStyle w:val="11"/>
        <w:numPr>
          <w:ilvl w:val="0"/>
          <w:numId w:val="6"/>
        </w:numPr>
        <w:spacing w:before="120" w:after="120" w:line="240" w:lineRule="auto"/>
        <w:ind w:left="442" w:hanging="153"/>
        <w:rPr>
          <w:rStyle w:val="af"/>
          <w:rFonts w:ascii="Calibri" w:hAnsi="Calibri" w:cs="Calibri"/>
          <w:i w:val="0"/>
          <w:iCs w:val="0"/>
          <w:color w:val="auto"/>
          <w:sz w:val="24"/>
          <w:szCs w:val="24"/>
        </w:rPr>
      </w:pPr>
      <w:r w:rsidRPr="007278F7">
        <w:rPr>
          <w:rStyle w:val="af"/>
          <w:rFonts w:ascii="Calibri" w:hAnsi="Calibri" w:cs="Calibri"/>
          <w:i w:val="0"/>
          <w:iCs w:val="0"/>
          <w:color w:val="auto"/>
          <w:sz w:val="24"/>
          <w:szCs w:val="24"/>
        </w:rPr>
        <w:t>Weather simulation</w:t>
      </w:r>
    </w:p>
    <w:p w14:paraId="11D5ED41" w14:textId="4CDEEBC3" w:rsidR="00695EA1" w:rsidRPr="007278F7" w:rsidRDefault="00695EA1" w:rsidP="003948F9">
      <w:pPr>
        <w:rPr>
          <w:rFonts w:ascii="Calibri" w:hAnsi="Calibri" w:cs="Calibri"/>
          <w:color w:val="0D0D0D"/>
          <w:shd w:val="clear" w:color="auto" w:fill="FFFFFF"/>
        </w:rPr>
      </w:pPr>
      <w:r w:rsidRPr="007278F7">
        <w:rPr>
          <w:rFonts w:ascii="Calibri" w:hAnsi="Calibri" w:cs="Calibri"/>
          <w:color w:val="0D0D0D"/>
          <w:shd w:val="clear" w:color="auto" w:fill="FFFFFF"/>
        </w:rPr>
        <w:t>The weather simulation feature of intelligent LED lighting systems involves replicating current external weather conditions through light. Hovorov et al. (2022) conducted research on pattern control in architectural and artistic lighting systems, proposing an intelligent control system based on mathematical models. This system can dynamically adjust the colour and brightness of the lights based on real-time weather data, thus simulating different weather effects such as sunny, cloudy, or rainy conditions. Such applications not only enhance users' living experiences but also hold significant potential in energy conservation.</w:t>
      </w:r>
    </w:p>
    <w:p w14:paraId="4989A096" w14:textId="77777777" w:rsidR="00F56DB0" w:rsidRPr="007278F7" w:rsidRDefault="00F56DB0" w:rsidP="003948F9">
      <w:pPr>
        <w:rPr>
          <w:rFonts w:ascii="Calibri" w:hAnsi="Calibri" w:cs="Calibri"/>
          <w:color w:val="0D0D0D"/>
          <w:shd w:val="clear" w:color="auto" w:fill="FFFFFF"/>
        </w:rPr>
      </w:pPr>
    </w:p>
    <w:p w14:paraId="4FC1E1AF" w14:textId="0C9BDF0F" w:rsidR="00D45BA7" w:rsidRPr="007278F7" w:rsidRDefault="00D45BA7" w:rsidP="003948F9">
      <w:pPr>
        <w:rPr>
          <w:rFonts w:ascii="Calibri" w:hAnsi="Calibri" w:cs="Calibri"/>
          <w:color w:val="0D0D0D"/>
          <w:shd w:val="clear" w:color="auto" w:fill="FFFFFF"/>
        </w:rPr>
      </w:pPr>
      <w:r w:rsidRPr="007278F7">
        <w:rPr>
          <w:rFonts w:ascii="Calibri" w:hAnsi="Calibri" w:cs="Calibri"/>
          <w:color w:val="0D0D0D"/>
          <w:shd w:val="clear" w:color="auto" w:fill="FFFFFF"/>
        </w:rPr>
        <w:lastRenderedPageBreak/>
        <w:t xml:space="preserve">To simulate weather effectively, </w:t>
      </w:r>
      <w:r w:rsidRPr="007278F7">
        <w:rPr>
          <w:rFonts w:ascii="Calibri" w:hAnsi="Calibri" w:cs="Calibri"/>
          <w:color w:val="0D0D0D"/>
          <w:shd w:val="clear" w:color="auto" w:fill="FFFFFF"/>
        </w:rPr>
        <w:t>i</w:t>
      </w:r>
      <w:r w:rsidRPr="007278F7">
        <w:rPr>
          <w:rFonts w:ascii="Calibri" w:hAnsi="Calibri" w:cs="Calibri"/>
          <w:color w:val="0D0D0D"/>
          <w:shd w:val="clear" w:color="auto" w:fill="FFFFFF"/>
        </w:rPr>
        <w:t>ncorporat</w:t>
      </w:r>
      <w:r w:rsidRPr="007278F7">
        <w:rPr>
          <w:rFonts w:ascii="Calibri" w:hAnsi="Calibri" w:cs="Calibri"/>
          <w:color w:val="0D0D0D"/>
          <w:shd w:val="clear" w:color="auto" w:fill="FFFFFF"/>
        </w:rPr>
        <w:t>ing</w:t>
      </w:r>
      <w:r w:rsidRPr="007278F7">
        <w:rPr>
          <w:rFonts w:ascii="Calibri" w:hAnsi="Calibri" w:cs="Calibri"/>
          <w:color w:val="0D0D0D"/>
          <w:shd w:val="clear" w:color="auto" w:fill="FFFFFF"/>
        </w:rPr>
        <w:t xml:space="preserve"> real-time weather data feeds</w:t>
      </w:r>
      <w:r w:rsidRPr="007278F7">
        <w:rPr>
          <w:rFonts w:ascii="Calibri" w:hAnsi="Calibri" w:cs="Calibri"/>
          <w:color w:val="0D0D0D"/>
          <w:shd w:val="clear" w:color="auto" w:fill="FFFFFF"/>
        </w:rPr>
        <w:t xml:space="preserve"> can be a good solution</w:t>
      </w:r>
      <w:r w:rsidRPr="007278F7">
        <w:rPr>
          <w:rFonts w:ascii="Calibri" w:hAnsi="Calibri" w:cs="Calibri"/>
          <w:color w:val="0D0D0D"/>
          <w:shd w:val="clear" w:color="auto" w:fill="FFFFFF"/>
        </w:rPr>
        <w:t>. By connecting with online meteorological services, the system can access up-to-date weather information,</w:t>
      </w:r>
      <w:r w:rsidRPr="007278F7">
        <w:rPr>
          <w:rFonts w:ascii="Calibri" w:hAnsi="Calibri" w:cs="Calibri"/>
          <w:color w:val="0D0D0D"/>
          <w:shd w:val="clear" w:color="auto" w:fill="FFFFFF"/>
        </w:rPr>
        <w:t xml:space="preserve"> </w:t>
      </w:r>
      <w:r w:rsidRPr="007278F7">
        <w:rPr>
          <w:rFonts w:ascii="Calibri" w:hAnsi="Calibri" w:cs="Calibri"/>
          <w:color w:val="0D0D0D"/>
          <w:shd w:val="clear" w:color="auto" w:fill="FFFFFF"/>
        </w:rPr>
        <w:t xml:space="preserve">adjusting the lighting </w:t>
      </w:r>
      <w:r w:rsidRPr="007278F7">
        <w:rPr>
          <w:rFonts w:ascii="Calibri" w:hAnsi="Calibri" w:cs="Calibri"/>
          <w:color w:val="0D0D0D"/>
          <w:shd w:val="clear" w:color="auto" w:fill="FFFFFF"/>
        </w:rPr>
        <w:t xml:space="preserve">animation </w:t>
      </w:r>
      <w:r w:rsidRPr="007278F7">
        <w:rPr>
          <w:rFonts w:ascii="Calibri" w:hAnsi="Calibri" w:cs="Calibri"/>
          <w:color w:val="0D0D0D"/>
          <w:shd w:val="clear" w:color="auto" w:fill="FFFFFF"/>
        </w:rPr>
        <w:t xml:space="preserve">to mirror external conditions like sunlight, cloud cover, and </w:t>
      </w:r>
      <w:r w:rsidRPr="007278F7">
        <w:rPr>
          <w:rFonts w:ascii="Calibri" w:hAnsi="Calibri" w:cs="Calibri"/>
          <w:color w:val="0D0D0D"/>
          <w:shd w:val="clear" w:color="auto" w:fill="FFFFFF"/>
        </w:rPr>
        <w:t>thunder</w:t>
      </w:r>
      <w:r w:rsidRPr="007278F7">
        <w:rPr>
          <w:rFonts w:ascii="Calibri" w:hAnsi="Calibri" w:cs="Calibri"/>
          <w:color w:val="0D0D0D"/>
          <w:shd w:val="clear" w:color="auto" w:fill="FFFFFF"/>
        </w:rPr>
        <w:t>storms, enhancing the user’s connection with the outside environment even from indoors.</w:t>
      </w:r>
    </w:p>
    <w:p w14:paraId="01CF9C7A" w14:textId="77777777" w:rsidR="00D45BA7" w:rsidRPr="007278F7" w:rsidRDefault="00D45BA7" w:rsidP="003948F9">
      <w:pPr>
        <w:rPr>
          <w:rFonts w:ascii="Calibri" w:hAnsi="Calibri" w:cs="Calibri"/>
          <w:color w:val="0D0D0D"/>
          <w:shd w:val="clear" w:color="auto" w:fill="FFFFFF"/>
        </w:rPr>
      </w:pPr>
    </w:p>
    <w:p w14:paraId="56F98E2D" w14:textId="3DD30732" w:rsidR="005C5039" w:rsidRPr="007278F7" w:rsidRDefault="0012229A" w:rsidP="006F1095">
      <w:pPr>
        <w:pStyle w:val="11"/>
        <w:numPr>
          <w:ilvl w:val="0"/>
          <w:numId w:val="6"/>
        </w:numPr>
        <w:spacing w:before="120" w:after="120" w:line="240" w:lineRule="auto"/>
        <w:ind w:left="442" w:hanging="153"/>
        <w:rPr>
          <w:rStyle w:val="af"/>
          <w:rFonts w:ascii="Calibri" w:hAnsi="Calibri" w:cs="Calibri"/>
          <w:i w:val="0"/>
          <w:iCs w:val="0"/>
          <w:color w:val="auto"/>
          <w:sz w:val="24"/>
          <w:szCs w:val="24"/>
        </w:rPr>
      </w:pPr>
      <w:r w:rsidRPr="007278F7">
        <w:rPr>
          <w:rStyle w:val="af"/>
          <w:rFonts w:ascii="Calibri" w:hAnsi="Calibri" w:cs="Calibri"/>
          <w:i w:val="0"/>
          <w:iCs w:val="0"/>
          <w:color w:val="auto"/>
          <w:sz w:val="24"/>
          <w:szCs w:val="24"/>
        </w:rPr>
        <w:t>Motion Detection</w:t>
      </w:r>
    </w:p>
    <w:p w14:paraId="39E3EFA2" w14:textId="75263CDB" w:rsidR="005C5039" w:rsidRPr="007278F7" w:rsidRDefault="00E83F23" w:rsidP="000C5679">
      <w:pPr>
        <w:rPr>
          <w:rFonts w:ascii="Calibri" w:hAnsi="Calibri" w:cs="Calibri"/>
          <w:color w:val="0D0D0D"/>
          <w:shd w:val="clear" w:color="auto" w:fill="FFFFFF"/>
        </w:rPr>
      </w:pPr>
      <w:r w:rsidRPr="007278F7">
        <w:rPr>
          <w:rFonts w:ascii="Calibri" w:hAnsi="Calibri" w:cs="Calibri"/>
          <w:color w:val="0D0D0D"/>
          <w:shd w:val="clear" w:color="auto" w:fill="FFFFFF"/>
        </w:rPr>
        <w:t xml:space="preserve">Passive Infrared (PIR) sensors enable smart LED lights to automatically adjust lighting based on human activity. Rajakumar et al. (2022) designed a room lighting automation system based on Arduino and PIR sensors. This system utilises PIR sensors to detect motion from a distance, and when someone passes by, it controls the lights to sequentially turn on and then off, serving as a reminder of the presence of individuals. </w:t>
      </w:r>
    </w:p>
    <w:p w14:paraId="0377E563" w14:textId="77777777" w:rsidR="005C5039" w:rsidRPr="007278F7" w:rsidRDefault="005C5039" w:rsidP="000C5679">
      <w:pPr>
        <w:rPr>
          <w:rFonts w:ascii="Calibri" w:hAnsi="Calibri" w:cs="Calibri"/>
          <w:color w:val="0D0D0D"/>
          <w:shd w:val="clear" w:color="auto" w:fill="FFFFFF"/>
        </w:rPr>
      </w:pPr>
    </w:p>
    <w:p w14:paraId="1FC99992" w14:textId="55A29D94" w:rsidR="00E83F23" w:rsidRPr="007278F7" w:rsidRDefault="00E83F23" w:rsidP="000C5679">
      <w:pPr>
        <w:rPr>
          <w:rFonts w:ascii="Calibri" w:hAnsi="Calibri" w:cs="Calibri"/>
          <w:color w:val="0D0D0D"/>
          <w:shd w:val="clear" w:color="auto" w:fill="FFFFFF"/>
        </w:rPr>
      </w:pPr>
      <w:r w:rsidRPr="007278F7">
        <w:rPr>
          <w:rFonts w:ascii="Calibri" w:hAnsi="Calibri" w:cs="Calibri"/>
          <w:color w:val="0D0D0D"/>
          <w:shd w:val="clear" w:color="auto" w:fill="FFFFFF"/>
        </w:rPr>
        <w:t xml:space="preserve">This system is particularly suitable for scenarios where people pass by but are not in the same space as the LED lights, enhancing spatial monitoring and security alertness. This technology is not only widely applied in home security but also plays a crucial role in public spaces such as office buildings, </w:t>
      </w:r>
      <w:r w:rsidR="002E51EC" w:rsidRPr="007278F7">
        <w:rPr>
          <w:rFonts w:ascii="Calibri" w:hAnsi="Calibri" w:cs="Calibri"/>
          <w:color w:val="0D0D0D"/>
          <w:shd w:val="clear" w:color="auto" w:fill="FFFFFF"/>
        </w:rPr>
        <w:t xml:space="preserve">and </w:t>
      </w:r>
      <w:r w:rsidRPr="007278F7">
        <w:rPr>
          <w:rFonts w:ascii="Calibri" w:hAnsi="Calibri" w:cs="Calibri"/>
          <w:color w:val="0D0D0D"/>
          <w:shd w:val="clear" w:color="auto" w:fill="FFFFFF"/>
        </w:rPr>
        <w:t>parking lots, providing effective security reminders and management functions.</w:t>
      </w:r>
    </w:p>
    <w:p w14:paraId="5F2E7604" w14:textId="77777777" w:rsidR="00F56DB0" w:rsidRPr="007278F7" w:rsidRDefault="00F56DB0" w:rsidP="000C5679">
      <w:pPr>
        <w:rPr>
          <w:rFonts w:ascii="Calibri" w:hAnsi="Calibri" w:cs="Calibri"/>
          <w:color w:val="0D0D0D"/>
          <w:shd w:val="clear" w:color="auto" w:fill="FFFFFF"/>
        </w:rPr>
      </w:pPr>
    </w:p>
    <w:p w14:paraId="2362B15D" w14:textId="0EF43356" w:rsidR="005C5039" w:rsidRPr="007278F7" w:rsidRDefault="000C5679" w:rsidP="006F1095">
      <w:pPr>
        <w:pStyle w:val="11"/>
        <w:numPr>
          <w:ilvl w:val="0"/>
          <w:numId w:val="6"/>
        </w:numPr>
        <w:spacing w:before="120" w:after="120" w:line="240" w:lineRule="auto"/>
        <w:ind w:left="442" w:hanging="153"/>
        <w:rPr>
          <w:rStyle w:val="af"/>
          <w:rFonts w:ascii="Calibri" w:hAnsi="Calibri" w:cs="Calibri"/>
          <w:i w:val="0"/>
          <w:iCs w:val="0"/>
          <w:color w:val="auto"/>
          <w:sz w:val="24"/>
          <w:szCs w:val="24"/>
        </w:rPr>
      </w:pPr>
      <w:r w:rsidRPr="007278F7">
        <w:rPr>
          <w:rStyle w:val="af"/>
          <w:rFonts w:ascii="Calibri" w:hAnsi="Calibri" w:cs="Calibri"/>
          <w:i w:val="0"/>
          <w:iCs w:val="0"/>
          <w:color w:val="auto"/>
          <w:sz w:val="24"/>
          <w:szCs w:val="24"/>
        </w:rPr>
        <w:t xml:space="preserve">Gesture and App-Controlled Text Display </w:t>
      </w:r>
    </w:p>
    <w:p w14:paraId="1EF18B8E" w14:textId="12FE886E" w:rsidR="005C5039" w:rsidRPr="007278F7" w:rsidRDefault="00E83F23" w:rsidP="000C5679">
      <w:pPr>
        <w:rPr>
          <w:rFonts w:ascii="Calibri" w:hAnsi="Calibri" w:cs="Calibri"/>
          <w:color w:val="0D0D0D"/>
          <w:shd w:val="clear" w:color="auto" w:fill="FFFFFF"/>
        </w:rPr>
      </w:pPr>
      <w:r w:rsidRPr="007278F7">
        <w:rPr>
          <w:rFonts w:ascii="Calibri" w:hAnsi="Calibri" w:cs="Calibri"/>
          <w:color w:val="0D0D0D"/>
          <w:shd w:val="clear" w:color="auto" w:fill="FFFFFF"/>
        </w:rPr>
        <w:t xml:space="preserve">Gesture and App control are emerging features of intelligent LED lighting systems, enabling specific light displays </w:t>
      </w:r>
      <w:r w:rsidR="002E51EC" w:rsidRPr="007278F7">
        <w:rPr>
          <w:rFonts w:ascii="Calibri" w:hAnsi="Calibri" w:cs="Calibri"/>
          <w:color w:val="0D0D0D"/>
          <w:shd w:val="clear" w:color="auto" w:fill="FFFFFF"/>
        </w:rPr>
        <w:t>by</w:t>
      </w:r>
      <w:r w:rsidRPr="007278F7">
        <w:rPr>
          <w:rFonts w:ascii="Calibri" w:hAnsi="Calibri" w:cs="Calibri"/>
          <w:color w:val="0D0D0D"/>
          <w:shd w:val="clear" w:color="auto" w:fill="FFFFFF"/>
        </w:rPr>
        <w:t xml:space="preserve"> detecting user gestures or app commands. The alphabet learning device developed by Tonmoy et al. (2019) not only supports voice and infrared remote control but also gesture and app control, allowing users to control lighting and text display through simple gestures or a mobile app. Additionally, Hung et al. (2016) proposed a smartphone-based gesture recognition system that controls home sockets and LED arrays via wireless communication and Bluetooth technology. Research indicates that this gesture recognition system performs excellently in colour control and wireless communication, significantly enhancing the interactivity and user experience of smart home devices. </w:t>
      </w:r>
    </w:p>
    <w:p w14:paraId="5613E7CD" w14:textId="77777777" w:rsidR="005C5039" w:rsidRPr="007278F7" w:rsidRDefault="005C5039" w:rsidP="000C5679">
      <w:pPr>
        <w:rPr>
          <w:rFonts w:ascii="Calibri" w:hAnsi="Calibri" w:cs="Calibri"/>
          <w:color w:val="0D0D0D"/>
          <w:shd w:val="clear" w:color="auto" w:fill="FFFFFF"/>
        </w:rPr>
      </w:pPr>
    </w:p>
    <w:p w14:paraId="5A70EF88" w14:textId="529BA5F1" w:rsidR="000C5679" w:rsidRPr="007278F7" w:rsidRDefault="00E83F23" w:rsidP="000C5679">
      <w:pPr>
        <w:rPr>
          <w:rFonts w:ascii="Calibri" w:hAnsi="Calibri" w:cs="Calibri"/>
          <w:b/>
          <w:bCs/>
          <w:color w:val="0D0D0D"/>
          <w:shd w:val="clear" w:color="auto" w:fill="FFFFFF"/>
        </w:rPr>
      </w:pPr>
      <w:r w:rsidRPr="007278F7">
        <w:rPr>
          <w:rFonts w:ascii="Calibri" w:hAnsi="Calibri" w:cs="Calibri"/>
          <w:color w:val="0D0D0D"/>
          <w:shd w:val="clear" w:color="auto" w:fill="FFFFFF"/>
        </w:rPr>
        <w:t xml:space="preserve">Gesture and App control not only enhance user-device interaction but also provide a touchless and </w:t>
      </w:r>
      <w:r w:rsidR="000913D3" w:rsidRPr="007278F7">
        <w:rPr>
          <w:rFonts w:ascii="Calibri" w:hAnsi="Calibri" w:cs="Calibri"/>
          <w:color w:val="0D0D0D"/>
          <w:shd w:val="clear" w:color="auto" w:fill="FFFFFF"/>
        </w:rPr>
        <w:t>remote-control</w:t>
      </w:r>
      <w:r w:rsidRPr="007278F7">
        <w:rPr>
          <w:rFonts w:ascii="Calibri" w:hAnsi="Calibri" w:cs="Calibri"/>
          <w:color w:val="0D0D0D"/>
          <w:shd w:val="clear" w:color="auto" w:fill="FFFFFF"/>
        </w:rPr>
        <w:t xml:space="preserve"> method, catering to modern demands for hygiene and convenience. This technology has a wide range of applications, from home entertainment to educational displays, and from commercial advertising to information displays, all with significant development potential.</w:t>
      </w:r>
    </w:p>
    <w:p w14:paraId="20779E91" w14:textId="77777777" w:rsidR="00E83F23" w:rsidRPr="007278F7" w:rsidRDefault="00E83F23" w:rsidP="000C5679">
      <w:pPr>
        <w:rPr>
          <w:rFonts w:ascii="Calibri" w:hAnsi="Calibri" w:cs="Calibri"/>
          <w:color w:val="0D0D0D"/>
          <w:shd w:val="clear" w:color="auto" w:fill="FFFFFF"/>
        </w:rPr>
      </w:pPr>
    </w:p>
    <w:p w14:paraId="77D205C4" w14:textId="58E3FD8C" w:rsidR="003948F9" w:rsidRPr="007278F7" w:rsidRDefault="003948F9" w:rsidP="006F1095">
      <w:pPr>
        <w:pStyle w:val="11"/>
        <w:numPr>
          <w:ilvl w:val="0"/>
          <w:numId w:val="6"/>
        </w:numPr>
        <w:spacing w:before="120" w:after="120" w:line="240" w:lineRule="auto"/>
        <w:ind w:left="442" w:hanging="153"/>
        <w:rPr>
          <w:rStyle w:val="af"/>
          <w:rFonts w:ascii="Calibri" w:hAnsi="Calibri" w:cs="Calibri"/>
          <w:i w:val="0"/>
          <w:iCs w:val="0"/>
          <w:color w:val="auto"/>
          <w:sz w:val="24"/>
          <w:szCs w:val="24"/>
        </w:rPr>
      </w:pPr>
      <w:r w:rsidRPr="007278F7">
        <w:rPr>
          <w:rStyle w:val="af"/>
          <w:rFonts w:ascii="Calibri" w:hAnsi="Calibri" w:cs="Calibri"/>
          <w:i w:val="0"/>
          <w:iCs w:val="0"/>
          <w:color w:val="auto"/>
          <w:sz w:val="24"/>
          <w:szCs w:val="24"/>
        </w:rPr>
        <w:t>Circadian rhythm lighting</w:t>
      </w:r>
    </w:p>
    <w:p w14:paraId="152B308D" w14:textId="6041E525" w:rsidR="005C5039" w:rsidRPr="007278F7" w:rsidRDefault="00E83F23" w:rsidP="003948F9">
      <w:pPr>
        <w:rPr>
          <w:rFonts w:ascii="Calibri" w:hAnsi="Calibri" w:cs="Calibri"/>
        </w:rPr>
      </w:pPr>
      <w:r w:rsidRPr="007278F7">
        <w:rPr>
          <w:rFonts w:ascii="Calibri" w:hAnsi="Calibri" w:cs="Calibri"/>
        </w:rPr>
        <w:t xml:space="preserve">Circadian rhythm lighting aims to regulate users' biological clocks by simulating </w:t>
      </w:r>
      <w:r w:rsidR="002E51EC" w:rsidRPr="007278F7">
        <w:rPr>
          <w:rFonts w:ascii="Calibri" w:hAnsi="Calibri" w:cs="Calibri"/>
        </w:rPr>
        <w:t>sunrise and sunset</w:t>
      </w:r>
      <w:r w:rsidRPr="007278F7">
        <w:rPr>
          <w:rFonts w:ascii="Calibri" w:hAnsi="Calibri" w:cs="Calibri"/>
        </w:rPr>
        <w:t xml:space="preserve"> in natural light. </w:t>
      </w:r>
      <w:r w:rsidR="0027798C" w:rsidRPr="007278F7">
        <w:rPr>
          <w:rFonts w:ascii="Calibri" w:hAnsi="Calibri" w:cs="Calibri"/>
        </w:rPr>
        <w:t xml:space="preserve">It is friendly for people who live in environments where they cannot see the outside world and have a weaker sense of time perception. </w:t>
      </w:r>
      <w:r w:rsidRPr="007278F7">
        <w:rPr>
          <w:rFonts w:ascii="Calibri" w:hAnsi="Calibri" w:cs="Calibri"/>
        </w:rPr>
        <w:t xml:space="preserve">Tian (2021) proposed a creative design for human-centric home lighting, emphasising the impact of light on human psychological health. The study indicates that adjusting the brightness and colour temperature of the light can effectively improve users' work and rest states, promoting a healthy circadian rhythm. </w:t>
      </w:r>
    </w:p>
    <w:p w14:paraId="0E2FE8B9" w14:textId="77777777" w:rsidR="005C5039" w:rsidRPr="007278F7" w:rsidRDefault="005C5039" w:rsidP="003948F9">
      <w:pPr>
        <w:rPr>
          <w:rFonts w:ascii="Calibri" w:hAnsi="Calibri" w:cs="Calibri"/>
        </w:rPr>
      </w:pPr>
    </w:p>
    <w:p w14:paraId="10D09987" w14:textId="7134B5D0" w:rsidR="003948F9" w:rsidRPr="007278F7" w:rsidRDefault="00E83F23" w:rsidP="003948F9">
      <w:pPr>
        <w:rPr>
          <w:rFonts w:ascii="Calibri" w:hAnsi="Calibri" w:cs="Calibri"/>
        </w:rPr>
      </w:pPr>
      <w:r w:rsidRPr="007278F7">
        <w:rPr>
          <w:rFonts w:ascii="Calibri" w:hAnsi="Calibri" w:cs="Calibri"/>
        </w:rPr>
        <w:t>Circadian rhythm lighting has significant effects on improving users' sleep quality and enhancing daytime alertness, particularly suitable for homes and workplaces, enhancing the health functions of smart lighting systems. Future research could further explore how to adjust light based on individual differences to achieve more precise circadian rhythm regulation effects and use smart algorithms to optimize light settings, thereby improving users' quality of life.</w:t>
      </w:r>
    </w:p>
    <w:p w14:paraId="4F18D101" w14:textId="77777777" w:rsidR="00F56DB0" w:rsidRPr="007278F7" w:rsidRDefault="00F56DB0" w:rsidP="003948F9">
      <w:pPr>
        <w:rPr>
          <w:rFonts w:ascii="Calibri" w:hAnsi="Calibri" w:cs="Calibri"/>
        </w:rPr>
      </w:pPr>
    </w:p>
    <w:p w14:paraId="1A1C6D7E" w14:textId="10E68C47" w:rsidR="00F56DB0" w:rsidRPr="007278F7" w:rsidRDefault="00F56DB0" w:rsidP="00F56DB0">
      <w:pPr>
        <w:rPr>
          <w:rFonts w:ascii="Calibri" w:hAnsi="Calibri" w:cs="Calibri"/>
          <w:color w:val="0D0D0D"/>
          <w:shd w:val="clear" w:color="auto" w:fill="FFFFFF"/>
        </w:rPr>
      </w:pPr>
      <w:r w:rsidRPr="007278F7">
        <w:rPr>
          <w:rFonts w:ascii="Calibri" w:hAnsi="Calibri" w:cs="Calibri"/>
          <w:color w:val="0D0D0D"/>
          <w:shd w:val="clear" w:color="auto" w:fill="FFFFFF"/>
        </w:rPr>
        <w:t xml:space="preserve">In summary, intelligent LED lighting systems demonstrate broad application prospects in areas such as voice control, music </w:t>
      </w:r>
      <w:r w:rsidRPr="007278F7">
        <w:rPr>
          <w:rFonts w:ascii="Calibri" w:hAnsi="Calibri" w:cs="Calibri"/>
          <w:color w:val="0D0D0D"/>
          <w:shd w:val="clear" w:color="auto" w:fill="FFFFFF"/>
        </w:rPr>
        <w:t>ambience</w:t>
      </w:r>
      <w:r w:rsidRPr="007278F7">
        <w:rPr>
          <w:rFonts w:ascii="Calibri" w:hAnsi="Calibri" w:cs="Calibri"/>
          <w:color w:val="0D0D0D"/>
          <w:shd w:val="clear" w:color="auto" w:fill="FFFFFF"/>
        </w:rPr>
        <w:t xml:space="preserve"> lighting, weather simulation, PIR sensor triggering, gesture and app-controlled text display, and circadian rhythm lighting. </w:t>
      </w:r>
    </w:p>
    <w:p w14:paraId="4FA144F4" w14:textId="77777777" w:rsidR="00F56DB0" w:rsidRPr="007278F7" w:rsidRDefault="00F56DB0" w:rsidP="00F56DB0">
      <w:pPr>
        <w:rPr>
          <w:rFonts w:ascii="Calibri" w:hAnsi="Calibri" w:cs="Calibri"/>
          <w:color w:val="0D0D0D"/>
          <w:shd w:val="clear" w:color="auto" w:fill="FFFFFF"/>
        </w:rPr>
      </w:pPr>
    </w:p>
    <w:p w14:paraId="219E71FF" w14:textId="66AC96E8" w:rsidR="00F56DB0" w:rsidRPr="007278F7" w:rsidRDefault="00F56DB0" w:rsidP="00F56DB0">
      <w:pPr>
        <w:rPr>
          <w:rFonts w:ascii="Calibri" w:hAnsi="Calibri" w:cs="Calibri"/>
          <w:color w:val="0D0D0D"/>
          <w:shd w:val="clear" w:color="auto" w:fill="FFFFFF"/>
        </w:rPr>
      </w:pPr>
      <w:r w:rsidRPr="007278F7">
        <w:rPr>
          <w:rFonts w:ascii="Calibri" w:hAnsi="Calibri" w:cs="Calibri"/>
          <w:color w:val="0D0D0D"/>
          <w:shd w:val="clear" w:color="auto" w:fill="FFFFFF"/>
        </w:rPr>
        <w:t>Despite significant progress in existing research, challenges remain in areas like system integration, user experience, and energy efficiency optimization. Future research should further explore multifunctional integrated smart lighting systems to meet diverse user needs and drive the development of smart homes. Additionally, interdisciplinary collaboration should be emphasized, combining advanced sensing technologies, artificial intelligence, and big data analysis to enhance the intelligence level and user experience of intelligent LED lighting systems.</w:t>
      </w:r>
    </w:p>
    <w:p w14:paraId="3AC45C79" w14:textId="77777777" w:rsidR="00F56DB0" w:rsidRPr="007278F7" w:rsidRDefault="00F56DB0" w:rsidP="003948F9">
      <w:pPr>
        <w:rPr>
          <w:rFonts w:ascii="Calibri" w:hAnsi="Calibri" w:cs="Calibri"/>
        </w:rPr>
      </w:pPr>
    </w:p>
    <w:p w14:paraId="6C5BA060" w14:textId="122479CA" w:rsidR="00F56DB0" w:rsidRPr="007278F7" w:rsidRDefault="0012229A">
      <w:pPr>
        <w:widowControl/>
        <w:jc w:val="left"/>
        <w:rPr>
          <w:rFonts w:ascii="Calibri" w:hAnsi="Calibri" w:cs="Calibri"/>
        </w:rPr>
      </w:pPr>
      <w:r w:rsidRPr="007278F7">
        <w:rPr>
          <w:rFonts w:ascii="Calibri" w:hAnsi="Calibri" w:cs="Calibri"/>
        </w:rPr>
        <w:br w:type="page"/>
      </w:r>
    </w:p>
    <w:p w14:paraId="14283A6F" w14:textId="7C5D136A" w:rsidR="005D3624" w:rsidRPr="007278F7" w:rsidRDefault="00745111" w:rsidP="005D3624">
      <w:pPr>
        <w:pStyle w:val="1"/>
        <w:numPr>
          <w:ilvl w:val="0"/>
          <w:numId w:val="2"/>
        </w:numPr>
        <w:jc w:val="center"/>
        <w:rPr>
          <w:rFonts w:ascii="Calibri" w:hAnsi="Calibri" w:cs="Calibri"/>
        </w:rPr>
      </w:pPr>
      <w:r w:rsidRPr="007278F7">
        <w:rPr>
          <w:rFonts w:ascii="Calibri" w:hAnsi="Calibri" w:cs="Calibri"/>
        </w:rPr>
        <w:lastRenderedPageBreak/>
        <w:t>Methodology</w:t>
      </w:r>
    </w:p>
    <w:p w14:paraId="44D4B951" w14:textId="6D4A71E7" w:rsidR="005D3624" w:rsidRPr="007278F7" w:rsidRDefault="007278F7" w:rsidP="005D3624">
      <w:pPr>
        <w:pStyle w:val="ac"/>
        <w:numPr>
          <w:ilvl w:val="0"/>
          <w:numId w:val="7"/>
        </w:numPr>
        <w:jc w:val="both"/>
        <w:rPr>
          <w:rFonts w:ascii="Calibri" w:hAnsi="Calibri" w:cs="Calibri"/>
        </w:rPr>
      </w:pPr>
      <w:r w:rsidRPr="007278F7">
        <w:rPr>
          <w:rFonts w:ascii="Calibri" w:hAnsi="Calibri" w:cs="Calibri"/>
        </w:rPr>
        <w:t>Sensor and Actuator Choices</w:t>
      </w:r>
    </w:p>
    <w:p w14:paraId="03975104" w14:textId="79BCA7B3" w:rsidR="00DF4424" w:rsidRPr="007278F7" w:rsidRDefault="00DF4424" w:rsidP="003948F9">
      <w:pPr>
        <w:rPr>
          <w:rFonts w:ascii="Calibri" w:hAnsi="Calibri" w:cs="Calibri"/>
        </w:rPr>
      </w:pPr>
      <w:r w:rsidRPr="007278F7">
        <w:rPr>
          <w:rFonts w:ascii="Calibri" w:hAnsi="Calibri" w:cs="Calibri"/>
        </w:rPr>
        <w:t>To achieve the above functions, the intelligent LED lighting system needs to select suitable sensors and actuators to ensure the reliability and user experience of the system. The following are the main sensors and actuators of this product:</w:t>
      </w:r>
    </w:p>
    <w:p w14:paraId="6310AA92" w14:textId="77777777" w:rsidR="00DF4424" w:rsidRPr="007278F7" w:rsidRDefault="00DF4424" w:rsidP="003948F9">
      <w:pPr>
        <w:rPr>
          <w:rFonts w:ascii="Calibri" w:hAnsi="Calibri" w:cs="Calibri"/>
        </w:rPr>
      </w:pPr>
    </w:p>
    <w:p w14:paraId="2436388A" w14:textId="6D79CADD" w:rsidR="00954DC5" w:rsidRDefault="00954DC5" w:rsidP="00954DC5">
      <w:pPr>
        <w:rPr>
          <w:rFonts w:ascii="Calibri" w:hAnsi="Calibri" w:cs="Calibri"/>
          <w:b/>
          <w:bCs/>
        </w:rPr>
      </w:pPr>
      <w:r w:rsidRPr="007278F7">
        <w:rPr>
          <w:rFonts w:ascii="Calibri" w:hAnsi="Calibri" w:cs="Calibri"/>
          <w:b/>
          <w:bCs/>
        </w:rPr>
        <w:t>WS2812B</w:t>
      </w:r>
      <w:r w:rsidR="00B641B8">
        <w:rPr>
          <w:rFonts w:ascii="Calibri" w:hAnsi="Calibri" w:cs="Calibri" w:hint="eastAsia"/>
          <w:b/>
          <w:bCs/>
        </w:rPr>
        <w:t xml:space="preserve"> (LED strip)</w:t>
      </w:r>
    </w:p>
    <w:p w14:paraId="49FD92FB" w14:textId="77777777" w:rsidR="00230E1A" w:rsidRPr="007278F7" w:rsidRDefault="00230E1A" w:rsidP="00954DC5">
      <w:pPr>
        <w:rPr>
          <w:rFonts w:ascii="Calibri" w:hAnsi="Calibri" w:cs="Calibri" w:hint="eastAsia"/>
          <w:b/>
          <w:bCs/>
        </w:rPr>
      </w:pPr>
    </w:p>
    <w:p w14:paraId="0B9B6B67" w14:textId="77777777" w:rsidR="00D313E0" w:rsidRPr="007278F7" w:rsidRDefault="00D313E0" w:rsidP="00D313E0">
      <w:pPr>
        <w:jc w:val="center"/>
        <w:rPr>
          <w:rFonts w:ascii="Calibri" w:hAnsi="Calibri" w:cs="Calibri"/>
        </w:rPr>
      </w:pPr>
    </w:p>
    <w:tbl>
      <w:tblPr>
        <w:tblStyle w:val="13"/>
        <w:tblW w:w="0" w:type="auto"/>
        <w:jc w:val="center"/>
        <w:tblLook w:val="04A0" w:firstRow="1" w:lastRow="0" w:firstColumn="1" w:lastColumn="0" w:noHBand="0" w:noVBand="1"/>
      </w:tblPr>
      <w:tblGrid>
        <w:gridCol w:w="2263"/>
        <w:gridCol w:w="2410"/>
        <w:gridCol w:w="2410"/>
      </w:tblGrid>
      <w:tr w:rsidR="00D313E0" w14:paraId="60548B02" w14:textId="51EA0CFC" w:rsidTr="00230E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C018E5C" w14:textId="658C01DA" w:rsidR="00D313E0" w:rsidRDefault="00D313E0" w:rsidP="00230E1A">
            <w:pPr>
              <w:rPr>
                <w:rFonts w:ascii="Calibri" w:hAnsi="Calibri" w:cs="Calibri" w:hint="eastAsia"/>
              </w:rPr>
            </w:pPr>
            <w:r>
              <w:rPr>
                <w:rFonts w:ascii="Calibri" w:hAnsi="Calibri" w:cs="Calibri" w:hint="eastAsia"/>
              </w:rPr>
              <w:t>LED type</w:t>
            </w:r>
          </w:p>
        </w:tc>
        <w:tc>
          <w:tcPr>
            <w:tcW w:w="2410" w:type="dxa"/>
            <w:vAlign w:val="center"/>
          </w:tcPr>
          <w:p w14:paraId="62BF4F5D" w14:textId="466130CB" w:rsidR="00D313E0" w:rsidRDefault="00D313E0" w:rsidP="00230E1A">
            <w:pPr>
              <w:cnfStyle w:val="100000000000" w:firstRow="1" w:lastRow="0" w:firstColumn="0" w:lastColumn="0" w:oddVBand="0" w:evenVBand="0" w:oddHBand="0" w:evenHBand="0" w:firstRowFirstColumn="0" w:firstRowLastColumn="0" w:lastRowFirstColumn="0" w:lastRowLastColumn="0"/>
              <w:rPr>
                <w:rFonts w:ascii="Calibri" w:hAnsi="Calibri" w:cs="Calibri" w:hint="eastAsia"/>
              </w:rPr>
            </w:pPr>
            <w:r>
              <w:rPr>
                <w:rFonts w:ascii="Calibri" w:hAnsi="Calibri" w:cs="Calibri" w:hint="eastAsia"/>
              </w:rPr>
              <w:t>Advantage</w:t>
            </w:r>
          </w:p>
        </w:tc>
        <w:tc>
          <w:tcPr>
            <w:tcW w:w="2410" w:type="dxa"/>
            <w:vAlign w:val="center"/>
          </w:tcPr>
          <w:p w14:paraId="1B00F292" w14:textId="602AF9F6" w:rsidR="00D313E0" w:rsidRDefault="00D313E0" w:rsidP="00230E1A">
            <w:pPr>
              <w:cnfStyle w:val="100000000000" w:firstRow="1" w:lastRow="0" w:firstColumn="0" w:lastColumn="0" w:oddVBand="0" w:evenVBand="0" w:oddHBand="0" w:evenHBand="0" w:firstRowFirstColumn="0" w:firstRowLastColumn="0" w:lastRowFirstColumn="0" w:lastRowLastColumn="0"/>
              <w:rPr>
                <w:rFonts w:ascii="Calibri" w:hAnsi="Calibri" w:cs="Calibri" w:hint="eastAsia"/>
              </w:rPr>
            </w:pPr>
            <w:r>
              <w:rPr>
                <w:rFonts w:ascii="Calibri" w:hAnsi="Calibri" w:cs="Calibri" w:hint="eastAsia"/>
              </w:rPr>
              <w:t>Disadvantage</w:t>
            </w:r>
          </w:p>
        </w:tc>
      </w:tr>
      <w:tr w:rsidR="00D313E0" w14:paraId="6A4CD1A7" w14:textId="0E668869" w:rsidTr="00230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665BEF8" w14:textId="4E777AEC" w:rsidR="00D313E0" w:rsidRDefault="00D313E0" w:rsidP="00230E1A">
            <w:pPr>
              <w:rPr>
                <w:rFonts w:ascii="Calibri" w:hAnsi="Calibri" w:cs="Calibri"/>
              </w:rPr>
            </w:pPr>
            <w:r w:rsidRPr="00D313E0">
              <w:rPr>
                <w:rFonts w:ascii="Calibri" w:hAnsi="Calibri" w:cs="Calibri"/>
              </w:rPr>
              <w:t>Generic RGB LED Strips</w:t>
            </w:r>
          </w:p>
        </w:tc>
        <w:tc>
          <w:tcPr>
            <w:tcW w:w="2410" w:type="dxa"/>
            <w:vAlign w:val="center"/>
          </w:tcPr>
          <w:p w14:paraId="285BF182" w14:textId="1FCC432A" w:rsidR="00D313E0" w:rsidRPr="00D313E0" w:rsidRDefault="00A2464E" w:rsidP="00230E1A">
            <w:pPr>
              <w:cnfStyle w:val="000000100000" w:firstRow="0" w:lastRow="0" w:firstColumn="0" w:lastColumn="0" w:oddVBand="0" w:evenVBand="0" w:oddHBand="1" w:evenHBand="0" w:firstRowFirstColumn="0" w:firstRowLastColumn="0" w:lastRowFirstColumn="0" w:lastRowLastColumn="0"/>
              <w:rPr>
                <w:rFonts w:ascii="Calibri" w:hAnsi="Calibri" w:cs="Calibri" w:hint="eastAsia"/>
              </w:rPr>
            </w:pPr>
            <w:r>
              <w:rPr>
                <w:rFonts w:ascii="Calibri" w:hAnsi="Calibri" w:cs="Calibri" w:hint="eastAsia"/>
              </w:rPr>
              <w:t>Lower cost</w:t>
            </w:r>
          </w:p>
        </w:tc>
        <w:tc>
          <w:tcPr>
            <w:tcW w:w="2410" w:type="dxa"/>
            <w:vAlign w:val="center"/>
          </w:tcPr>
          <w:p w14:paraId="0E8BCE8F" w14:textId="4B187409" w:rsidR="00D313E0" w:rsidRDefault="00D313E0" w:rsidP="00230E1A">
            <w:pPr>
              <w:jc w:val="left"/>
              <w:cnfStyle w:val="000000100000" w:firstRow="0" w:lastRow="0" w:firstColumn="0" w:lastColumn="0" w:oddVBand="0" w:evenVBand="0" w:oddHBand="1" w:evenHBand="0" w:firstRowFirstColumn="0" w:firstRowLastColumn="0" w:lastRowFirstColumn="0" w:lastRowLastColumn="0"/>
              <w:rPr>
                <w:rFonts w:ascii="Calibri" w:hAnsi="Calibri" w:cs="Calibri" w:hint="eastAsia"/>
              </w:rPr>
            </w:pPr>
            <w:r>
              <w:rPr>
                <w:rFonts w:ascii="Calibri" w:hAnsi="Calibri" w:cs="Calibri" w:hint="eastAsia"/>
              </w:rPr>
              <w:t>No</w:t>
            </w:r>
            <w:r w:rsidR="00A2464E">
              <w:rPr>
                <w:rFonts w:ascii="Calibri" w:hAnsi="Calibri" w:cs="Calibri" w:hint="eastAsia"/>
              </w:rPr>
              <w:t xml:space="preserve"> </w:t>
            </w:r>
            <w:r w:rsidR="00A2464E" w:rsidRPr="00A2464E">
              <w:rPr>
                <w:rFonts w:ascii="Calibri" w:hAnsi="Calibri" w:cs="Calibri"/>
              </w:rPr>
              <w:t>individual LED addressability</w:t>
            </w:r>
            <w:r w:rsidR="00A2464E">
              <w:rPr>
                <w:rFonts w:ascii="Calibri" w:hAnsi="Calibri" w:cs="Calibri" w:hint="eastAsia"/>
              </w:rPr>
              <w:t>;</w:t>
            </w:r>
          </w:p>
        </w:tc>
      </w:tr>
      <w:tr w:rsidR="00D313E0" w14:paraId="48055187" w14:textId="247FF016" w:rsidTr="00230E1A">
        <w:trPr>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013F42C" w14:textId="7CE6BF54" w:rsidR="00D313E0" w:rsidRDefault="00D313E0" w:rsidP="00230E1A">
            <w:pPr>
              <w:rPr>
                <w:rFonts w:ascii="Calibri" w:hAnsi="Calibri" w:cs="Calibri"/>
              </w:rPr>
            </w:pPr>
            <w:r w:rsidRPr="00D313E0">
              <w:rPr>
                <w:rFonts w:ascii="Calibri" w:hAnsi="Calibri" w:cs="Calibri"/>
              </w:rPr>
              <w:t>APA102</w:t>
            </w:r>
          </w:p>
        </w:tc>
        <w:tc>
          <w:tcPr>
            <w:tcW w:w="2410" w:type="dxa"/>
            <w:vAlign w:val="center"/>
          </w:tcPr>
          <w:p w14:paraId="388B032B" w14:textId="5EA98306" w:rsidR="00D313E0" w:rsidRDefault="00A2464E" w:rsidP="00230E1A">
            <w:pPr>
              <w:cnfStyle w:val="000000000000" w:firstRow="0" w:lastRow="0" w:firstColumn="0" w:lastColumn="0" w:oddVBand="0" w:evenVBand="0" w:oddHBand="0" w:evenHBand="0" w:firstRowFirstColumn="0" w:firstRowLastColumn="0" w:lastRowFirstColumn="0" w:lastRowLastColumn="0"/>
              <w:rPr>
                <w:rFonts w:ascii="Calibri" w:hAnsi="Calibri" w:cs="Calibri" w:hint="eastAsia"/>
              </w:rPr>
            </w:pPr>
            <w:r>
              <w:rPr>
                <w:rFonts w:ascii="Calibri" w:hAnsi="Calibri" w:cs="Calibri" w:hint="eastAsia"/>
              </w:rPr>
              <w:t>Higher data transmission</w:t>
            </w:r>
          </w:p>
        </w:tc>
        <w:tc>
          <w:tcPr>
            <w:tcW w:w="2410" w:type="dxa"/>
            <w:vAlign w:val="center"/>
          </w:tcPr>
          <w:p w14:paraId="5B2A2EF1" w14:textId="047580A7" w:rsidR="00D313E0" w:rsidRDefault="00A2464E" w:rsidP="00230E1A">
            <w:pPr>
              <w:jc w:val="left"/>
              <w:cnfStyle w:val="000000000000" w:firstRow="0" w:lastRow="0" w:firstColumn="0" w:lastColumn="0" w:oddVBand="0" w:evenVBand="0" w:oddHBand="0" w:evenHBand="0" w:firstRowFirstColumn="0" w:firstRowLastColumn="0" w:lastRowFirstColumn="0" w:lastRowLastColumn="0"/>
              <w:rPr>
                <w:rFonts w:ascii="Calibri" w:hAnsi="Calibri" w:cs="Calibri" w:hint="eastAsia"/>
              </w:rPr>
            </w:pPr>
            <w:r>
              <w:rPr>
                <w:rFonts w:ascii="Calibri" w:hAnsi="Calibri" w:cs="Calibri" w:hint="eastAsia"/>
              </w:rPr>
              <w:t xml:space="preserve">Higher </w:t>
            </w:r>
            <w:r>
              <w:rPr>
                <w:rFonts w:ascii="Calibri" w:hAnsi="Calibri" w:cs="Calibri" w:hint="eastAsia"/>
              </w:rPr>
              <w:t>c</w:t>
            </w:r>
            <w:r>
              <w:rPr>
                <w:rFonts w:ascii="Calibri" w:hAnsi="Calibri" w:cs="Calibri" w:hint="eastAsia"/>
              </w:rPr>
              <w:t>ost</w:t>
            </w:r>
            <w:r>
              <w:rPr>
                <w:rFonts w:ascii="Calibri" w:hAnsi="Calibri" w:cs="Calibri" w:hint="eastAsia"/>
              </w:rPr>
              <w:t>; Additional clock wire</w:t>
            </w:r>
          </w:p>
        </w:tc>
      </w:tr>
      <w:tr w:rsidR="00D313E0" w14:paraId="39178A15" w14:textId="7C57C12B" w:rsidTr="00230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F1577C5" w14:textId="54B444CF" w:rsidR="00D313E0" w:rsidRDefault="00D313E0" w:rsidP="00230E1A">
            <w:pPr>
              <w:rPr>
                <w:rFonts w:ascii="Calibri" w:hAnsi="Calibri" w:cs="Calibri"/>
              </w:rPr>
            </w:pPr>
            <w:r w:rsidRPr="00D313E0">
              <w:rPr>
                <w:rFonts w:ascii="Calibri" w:hAnsi="Calibri" w:cs="Calibri"/>
              </w:rPr>
              <w:t>SK6812</w:t>
            </w:r>
          </w:p>
        </w:tc>
        <w:tc>
          <w:tcPr>
            <w:tcW w:w="2410" w:type="dxa"/>
            <w:vAlign w:val="center"/>
          </w:tcPr>
          <w:p w14:paraId="45A07E3B" w14:textId="77494E78" w:rsidR="00D313E0" w:rsidRDefault="00A2464E" w:rsidP="00230E1A">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A</w:t>
            </w:r>
            <w:r w:rsidRPr="00A2464E">
              <w:rPr>
                <w:rFonts w:ascii="Calibri" w:hAnsi="Calibri" w:cs="Calibri"/>
              </w:rPr>
              <w:t xml:space="preserve">dditional </w:t>
            </w:r>
            <w:r>
              <w:rPr>
                <w:rFonts w:ascii="Calibri" w:hAnsi="Calibri" w:cs="Calibri"/>
              </w:rPr>
              <w:t>colour</w:t>
            </w:r>
            <w:r w:rsidRPr="00A2464E">
              <w:rPr>
                <w:rFonts w:ascii="Calibri" w:hAnsi="Calibri" w:cs="Calibri"/>
              </w:rPr>
              <w:t xml:space="preserve"> mixing</w:t>
            </w:r>
          </w:p>
        </w:tc>
        <w:tc>
          <w:tcPr>
            <w:tcW w:w="2410" w:type="dxa"/>
            <w:vAlign w:val="center"/>
          </w:tcPr>
          <w:p w14:paraId="4D9A84DC" w14:textId="79ADBA82" w:rsidR="00D313E0" w:rsidRDefault="00A2464E" w:rsidP="00230E1A">
            <w:pPr>
              <w:cnfStyle w:val="000000100000" w:firstRow="0" w:lastRow="0" w:firstColumn="0" w:lastColumn="0" w:oddVBand="0" w:evenVBand="0" w:oddHBand="1" w:evenHBand="0" w:firstRowFirstColumn="0" w:firstRowLastColumn="0" w:lastRowFirstColumn="0" w:lastRowLastColumn="0"/>
              <w:rPr>
                <w:rFonts w:ascii="Calibri" w:hAnsi="Calibri" w:cs="Calibri" w:hint="eastAsia"/>
              </w:rPr>
            </w:pPr>
            <w:r>
              <w:rPr>
                <w:rFonts w:ascii="Calibri" w:hAnsi="Calibri" w:cs="Calibri" w:hint="eastAsia"/>
              </w:rPr>
              <w:t>Higher cost and power consumption</w:t>
            </w:r>
          </w:p>
        </w:tc>
      </w:tr>
    </w:tbl>
    <w:p w14:paraId="2912E1A8" w14:textId="24D1D7CD" w:rsidR="00954DC5" w:rsidRDefault="00A2464E" w:rsidP="00A2464E">
      <w:pPr>
        <w:pStyle w:val="ab"/>
        <w:jc w:val="center"/>
        <w:rPr>
          <w:rFonts w:ascii="Calibri" w:hAnsi="Calibri" w:cs="Calibri" w:hint="eastAsia"/>
          <w:i/>
          <w:iCs/>
        </w:rPr>
      </w:pPr>
      <w:r w:rsidRPr="00A2464E">
        <w:rPr>
          <w:rFonts w:ascii="Calibri" w:hAnsi="Calibri" w:cs="Calibri"/>
          <w:i/>
          <w:iCs/>
        </w:rPr>
        <w:t xml:space="preserve">Table </w:t>
      </w:r>
      <w:r w:rsidRPr="00A2464E">
        <w:rPr>
          <w:rFonts w:ascii="Calibri" w:hAnsi="Calibri" w:cs="Calibri"/>
          <w:i/>
          <w:iCs/>
        </w:rPr>
        <w:fldChar w:fldCharType="begin"/>
      </w:r>
      <w:r w:rsidRPr="00A2464E">
        <w:rPr>
          <w:rFonts w:ascii="Calibri" w:hAnsi="Calibri" w:cs="Calibri"/>
          <w:i/>
          <w:iCs/>
        </w:rPr>
        <w:instrText xml:space="preserve"> SEQ Table \* ARABIC </w:instrText>
      </w:r>
      <w:r w:rsidRPr="00A2464E">
        <w:rPr>
          <w:rFonts w:ascii="Calibri" w:hAnsi="Calibri" w:cs="Calibri"/>
          <w:i/>
          <w:iCs/>
        </w:rPr>
        <w:fldChar w:fldCharType="separate"/>
      </w:r>
      <w:r w:rsidR="00C71B82">
        <w:rPr>
          <w:rFonts w:ascii="Calibri" w:hAnsi="Calibri" w:cs="Calibri"/>
          <w:i/>
          <w:iCs/>
          <w:noProof/>
        </w:rPr>
        <w:t>1</w:t>
      </w:r>
      <w:r w:rsidRPr="00A2464E">
        <w:rPr>
          <w:rFonts w:ascii="Calibri" w:hAnsi="Calibri" w:cs="Calibri"/>
          <w:i/>
          <w:iCs/>
        </w:rPr>
        <w:fldChar w:fldCharType="end"/>
      </w:r>
      <w:r w:rsidRPr="00A2464E">
        <w:rPr>
          <w:rFonts w:ascii="Calibri" w:hAnsi="Calibri" w:cs="Calibri"/>
          <w:i/>
          <w:iCs/>
        </w:rPr>
        <w:t xml:space="preserve"> </w:t>
      </w:r>
      <w:r w:rsidR="008F0E54">
        <w:rPr>
          <w:rFonts w:ascii="Calibri" w:hAnsi="Calibri" w:cs="Calibri"/>
          <w:i/>
          <w:iCs/>
        </w:rPr>
        <w:t>Advantages</w:t>
      </w:r>
      <w:r w:rsidR="008F0E54">
        <w:rPr>
          <w:rFonts w:ascii="Calibri" w:hAnsi="Calibri" w:cs="Calibri" w:hint="eastAsia"/>
          <w:i/>
          <w:iCs/>
        </w:rPr>
        <w:t xml:space="preserve"> and Disadvantages of </w:t>
      </w:r>
      <w:r>
        <w:rPr>
          <w:rFonts w:ascii="Calibri" w:hAnsi="Calibri" w:cs="Calibri" w:hint="eastAsia"/>
          <w:i/>
          <w:iCs/>
        </w:rPr>
        <w:t>other LED types</w:t>
      </w:r>
      <w:r w:rsidR="008F0E54">
        <w:rPr>
          <w:rFonts w:ascii="Calibri" w:hAnsi="Calibri" w:cs="Calibri" w:hint="eastAsia"/>
          <w:i/>
          <w:iCs/>
        </w:rPr>
        <w:t xml:space="preserve"> compared to WS2812B</w:t>
      </w:r>
    </w:p>
    <w:p w14:paraId="2B3A99A3" w14:textId="77777777" w:rsidR="00A2464E" w:rsidRDefault="00A2464E" w:rsidP="00A2464E"/>
    <w:p w14:paraId="2C4B6CF7" w14:textId="19C9BD5D" w:rsidR="00B641B8" w:rsidRDefault="00A2464E" w:rsidP="00A2464E">
      <w:pPr>
        <w:rPr>
          <w:rFonts w:ascii="Calibri" w:hAnsi="Calibri" w:cs="Calibri" w:hint="eastAsia"/>
        </w:rPr>
      </w:pPr>
      <w:r w:rsidRPr="00A2464E">
        <w:rPr>
          <w:rFonts w:ascii="Calibri" w:hAnsi="Calibri" w:cs="Calibri"/>
        </w:rPr>
        <w:t xml:space="preserve">As shown in Table </w:t>
      </w:r>
      <w:r>
        <w:rPr>
          <w:rFonts w:ascii="Calibri" w:hAnsi="Calibri" w:cs="Calibri" w:hint="eastAsia"/>
        </w:rPr>
        <w:t>1</w:t>
      </w:r>
      <w:r w:rsidRPr="00A2464E">
        <w:rPr>
          <w:rFonts w:ascii="Calibri" w:hAnsi="Calibri" w:cs="Calibri"/>
        </w:rPr>
        <w:t>,</w:t>
      </w:r>
      <w:r>
        <w:rPr>
          <w:rFonts w:ascii="Calibri" w:hAnsi="Calibri" w:cs="Calibri" w:hint="eastAsia"/>
        </w:rPr>
        <w:t xml:space="preserve"> t</w:t>
      </w:r>
      <w:r w:rsidR="00B641B8" w:rsidRPr="00B641B8">
        <w:rPr>
          <w:rFonts w:ascii="Calibri" w:hAnsi="Calibri" w:cs="Calibri"/>
        </w:rPr>
        <w:t xml:space="preserve">he WS2812B offers an impressive combination of individually addressable LEDs, energy efficiency, and cost-effectiveness. It can be controlled with a single data line, eliminating the need for additional wiring and simplifying integration with microcontrollers and IoT devices. </w:t>
      </w:r>
      <w:r w:rsidR="00B641B8">
        <w:rPr>
          <w:rFonts w:ascii="Calibri" w:hAnsi="Calibri" w:cs="Calibri"/>
        </w:rPr>
        <w:t>Research</w:t>
      </w:r>
      <w:r w:rsidR="00B641B8" w:rsidRPr="00B641B8">
        <w:rPr>
          <w:rFonts w:ascii="Calibri" w:hAnsi="Calibri" w:cs="Calibri"/>
        </w:rPr>
        <w:t xml:space="preserve"> </w:t>
      </w:r>
      <w:r w:rsidR="00B641B8">
        <w:rPr>
          <w:rFonts w:ascii="Calibri" w:hAnsi="Calibri" w:cs="Calibri" w:hint="eastAsia"/>
        </w:rPr>
        <w:t>(</w:t>
      </w:r>
      <w:r w:rsidR="00B641B8" w:rsidRPr="00B641B8">
        <w:rPr>
          <w:rFonts w:ascii="Calibri" w:hAnsi="Calibri" w:cs="Calibri"/>
        </w:rPr>
        <w:t>Nguyen-Ly et al.</w:t>
      </w:r>
      <w:r w:rsidR="00B641B8">
        <w:rPr>
          <w:rFonts w:ascii="Calibri" w:hAnsi="Calibri" w:cs="Calibri" w:hint="eastAsia"/>
        </w:rPr>
        <w:t xml:space="preserve">, </w:t>
      </w:r>
      <w:r w:rsidR="00B641B8" w:rsidRPr="00B641B8">
        <w:rPr>
          <w:rFonts w:ascii="Calibri" w:hAnsi="Calibri" w:cs="Calibri"/>
        </w:rPr>
        <w:t>2019</w:t>
      </w:r>
      <w:r w:rsidR="00B641B8">
        <w:rPr>
          <w:rFonts w:ascii="Calibri" w:hAnsi="Calibri" w:cs="Calibri" w:hint="eastAsia"/>
        </w:rPr>
        <w:t>;</w:t>
      </w:r>
      <w:r w:rsidR="00B641B8" w:rsidRPr="00B641B8">
        <w:rPr>
          <w:rFonts w:ascii="Calibri" w:hAnsi="Calibri" w:cs="Calibri"/>
        </w:rPr>
        <w:t xml:space="preserve"> Tsao et al.</w:t>
      </w:r>
      <w:r w:rsidR="00B641B8">
        <w:rPr>
          <w:rFonts w:ascii="Calibri" w:hAnsi="Calibri" w:cs="Calibri" w:hint="eastAsia"/>
        </w:rPr>
        <w:t xml:space="preserve">, </w:t>
      </w:r>
      <w:r w:rsidR="00B641B8" w:rsidRPr="00B641B8">
        <w:rPr>
          <w:rFonts w:ascii="Calibri" w:hAnsi="Calibri" w:cs="Calibri"/>
        </w:rPr>
        <w:t xml:space="preserve">2021) </w:t>
      </w:r>
      <w:r w:rsidR="00B641B8">
        <w:rPr>
          <w:rFonts w:ascii="Calibri" w:hAnsi="Calibri" w:cs="Calibri"/>
        </w:rPr>
        <w:t>indicates</w:t>
      </w:r>
      <w:r w:rsidR="00B641B8" w:rsidRPr="00B641B8">
        <w:rPr>
          <w:rFonts w:ascii="Calibri" w:hAnsi="Calibri" w:cs="Calibri"/>
        </w:rPr>
        <w:t xml:space="preserve"> that WS2812B is an efficient and cost-effective LED light with a built-in driver chip, supporting multi-colour display and single-wire control. This makes WS2812B particularly suitable for smart lighting systems requiring complex lighting effects, such as music ambience lighting and weather simulation</w:t>
      </w:r>
      <w:r w:rsidR="00B641B8">
        <w:rPr>
          <w:rFonts w:ascii="Calibri" w:hAnsi="Calibri" w:cs="Calibri" w:hint="eastAsia"/>
        </w:rPr>
        <w:t xml:space="preserve"> just like "Lumiverse Strip"</w:t>
      </w:r>
      <w:r w:rsidR="00B641B8" w:rsidRPr="00B641B8">
        <w:rPr>
          <w:rFonts w:ascii="Calibri" w:hAnsi="Calibri" w:cs="Calibri"/>
        </w:rPr>
        <w:t>.</w:t>
      </w:r>
    </w:p>
    <w:p w14:paraId="6CF6483A" w14:textId="77777777" w:rsidR="00B641B8" w:rsidRDefault="00B641B8" w:rsidP="00A2464E">
      <w:pPr>
        <w:rPr>
          <w:rFonts w:ascii="Calibri" w:hAnsi="Calibri" w:cs="Calibri"/>
        </w:rPr>
      </w:pPr>
    </w:p>
    <w:p w14:paraId="1CDEACB2" w14:textId="64A01945" w:rsidR="00A2464E" w:rsidRPr="00A2464E" w:rsidRDefault="00A2464E" w:rsidP="00A2464E">
      <w:pPr>
        <w:rPr>
          <w:rFonts w:ascii="Calibri" w:hAnsi="Calibri" w:cs="Calibri" w:hint="eastAsia"/>
        </w:rPr>
      </w:pPr>
      <w:r w:rsidRPr="00A2464E">
        <w:rPr>
          <w:rFonts w:ascii="Calibri" w:hAnsi="Calibri" w:cs="Calibri"/>
        </w:rPr>
        <w:t>Consequently, the WS2812B was chosen as the ideal LED strip for implementing an advanced, customizable lighting solution in a smart home environment, while maintaining project affordability and system reliability.</w:t>
      </w:r>
    </w:p>
    <w:p w14:paraId="19B730C8" w14:textId="77777777" w:rsidR="00D313E0" w:rsidRPr="007278F7" w:rsidRDefault="00D313E0" w:rsidP="00D313E0">
      <w:pPr>
        <w:jc w:val="center"/>
        <w:rPr>
          <w:rFonts w:ascii="Calibri" w:hAnsi="Calibri" w:cs="Calibri" w:hint="eastAsia"/>
        </w:rPr>
      </w:pPr>
    </w:p>
    <w:p w14:paraId="5467A78C" w14:textId="0F49FFD0" w:rsidR="00954DC5" w:rsidRDefault="00954DC5" w:rsidP="00954DC5">
      <w:pPr>
        <w:rPr>
          <w:rFonts w:ascii="Calibri" w:hAnsi="Calibri" w:cs="Calibri"/>
          <w:b/>
          <w:bCs/>
        </w:rPr>
      </w:pPr>
      <w:r w:rsidRPr="007278F7">
        <w:rPr>
          <w:rFonts w:ascii="Calibri" w:hAnsi="Calibri" w:cs="Calibri"/>
          <w:b/>
          <w:bCs/>
        </w:rPr>
        <w:t>HC-SR501 PIR</w:t>
      </w:r>
      <w:r w:rsidR="00B641B8">
        <w:rPr>
          <w:rFonts w:ascii="Calibri" w:hAnsi="Calibri" w:cs="Calibri" w:hint="eastAsia"/>
          <w:b/>
          <w:bCs/>
        </w:rPr>
        <w:t xml:space="preserve"> (motion detector)</w:t>
      </w:r>
    </w:p>
    <w:p w14:paraId="343C5CDF" w14:textId="77777777" w:rsidR="00230E1A" w:rsidRPr="007278F7" w:rsidRDefault="00230E1A" w:rsidP="00954DC5">
      <w:pPr>
        <w:rPr>
          <w:rFonts w:ascii="Calibri" w:hAnsi="Calibri" w:cs="Calibri" w:hint="eastAsia"/>
          <w:b/>
          <w:bCs/>
        </w:rPr>
      </w:pPr>
    </w:p>
    <w:p w14:paraId="4F6929A4" w14:textId="77777777" w:rsidR="00230E1A" w:rsidRDefault="00B641B8" w:rsidP="00954DC5">
      <w:pPr>
        <w:rPr>
          <w:rFonts w:ascii="Calibri" w:hAnsi="Calibri" w:cs="Calibri"/>
        </w:rPr>
      </w:pPr>
      <w:r>
        <w:rPr>
          <w:rFonts w:ascii="Calibri" w:hAnsi="Calibri" w:cs="Calibri" w:hint="eastAsia"/>
        </w:rPr>
        <w:t>S</w:t>
      </w:r>
      <w:r w:rsidR="00954DC5" w:rsidRPr="007278F7">
        <w:rPr>
          <w:rFonts w:ascii="Calibri" w:hAnsi="Calibri" w:cs="Calibri"/>
        </w:rPr>
        <w:t>tudies</w:t>
      </w:r>
      <w:r>
        <w:rPr>
          <w:rFonts w:ascii="Calibri" w:hAnsi="Calibri" w:cs="Calibri" w:hint="eastAsia"/>
        </w:rPr>
        <w:t xml:space="preserve"> (</w:t>
      </w:r>
      <w:r w:rsidRPr="007278F7">
        <w:rPr>
          <w:rFonts w:ascii="Calibri" w:hAnsi="Calibri" w:cs="Calibri"/>
        </w:rPr>
        <w:t>Masykuroh et al.</w:t>
      </w:r>
      <w:r>
        <w:rPr>
          <w:rFonts w:ascii="Calibri" w:hAnsi="Calibri" w:cs="Calibri" w:hint="eastAsia"/>
        </w:rPr>
        <w:t>, 2021; Jiru, 2013)</w:t>
      </w:r>
      <w:r w:rsidR="00954DC5" w:rsidRPr="007278F7">
        <w:rPr>
          <w:rFonts w:ascii="Calibri" w:hAnsi="Calibri" w:cs="Calibri"/>
        </w:rPr>
        <w:t xml:space="preserve"> have employed the HC-SR501 PIR sensor, making it the preferred choice for smart lighting and security systems due to its high sensitivity and low cost. HC-SR501 features a long detection distance and stable performance, suitable for use in various environments. However, environmental temperature and obstacles may affect its detection effectiveness, hence future research needs to further optimize the sensor's sensitivity and anti-interference capability. </w:t>
      </w:r>
    </w:p>
    <w:p w14:paraId="19270B24" w14:textId="77777777" w:rsidR="00230E1A" w:rsidRDefault="00230E1A" w:rsidP="00954DC5">
      <w:pPr>
        <w:rPr>
          <w:rFonts w:ascii="Calibri" w:hAnsi="Calibri" w:cs="Calibri"/>
        </w:rPr>
      </w:pPr>
    </w:p>
    <w:p w14:paraId="27938492" w14:textId="3D325297" w:rsidR="00954DC5" w:rsidRPr="007278F7" w:rsidRDefault="00B641B8" w:rsidP="00954DC5">
      <w:pPr>
        <w:rPr>
          <w:rFonts w:ascii="Calibri" w:hAnsi="Calibri" w:cs="Calibri"/>
        </w:rPr>
      </w:pPr>
      <w:r>
        <w:rPr>
          <w:rFonts w:ascii="Calibri" w:hAnsi="Calibri" w:cs="Calibri"/>
        </w:rPr>
        <w:t>Compared</w:t>
      </w:r>
      <w:r>
        <w:rPr>
          <w:rFonts w:ascii="Calibri" w:hAnsi="Calibri" w:cs="Calibri" w:hint="eastAsia"/>
        </w:rPr>
        <w:t xml:space="preserve"> to </w:t>
      </w:r>
      <w:r>
        <w:rPr>
          <w:rFonts w:ascii="Calibri" w:hAnsi="Calibri" w:cs="Calibri"/>
        </w:rPr>
        <w:t>other motion detectors</w:t>
      </w:r>
      <w:r>
        <w:rPr>
          <w:rFonts w:ascii="Calibri" w:hAnsi="Calibri" w:cs="Calibri" w:hint="eastAsia"/>
        </w:rPr>
        <w:t xml:space="preserve"> like E8-DNK which has </w:t>
      </w:r>
      <w:r>
        <w:rPr>
          <w:rFonts w:ascii="Calibri" w:hAnsi="Calibri" w:cs="Calibri"/>
        </w:rPr>
        <w:t xml:space="preserve">a </w:t>
      </w:r>
      <w:r>
        <w:rPr>
          <w:rFonts w:ascii="Calibri" w:hAnsi="Calibri" w:cs="Calibri" w:hint="eastAsia"/>
        </w:rPr>
        <w:t xml:space="preserve">higher cost and smaller detection </w:t>
      </w:r>
      <w:r>
        <w:rPr>
          <w:rFonts w:ascii="Calibri" w:hAnsi="Calibri" w:cs="Calibri" w:hint="eastAsia"/>
        </w:rPr>
        <w:lastRenderedPageBreak/>
        <w:t>range, t</w:t>
      </w:r>
      <w:r w:rsidR="00954DC5" w:rsidRPr="007278F7">
        <w:rPr>
          <w:rFonts w:ascii="Calibri" w:hAnsi="Calibri" w:cs="Calibri"/>
        </w:rPr>
        <w:t xml:space="preserve">he advantage of HC-SR501 lies in its </w:t>
      </w:r>
      <w:r>
        <w:rPr>
          <w:rFonts w:ascii="Calibri" w:hAnsi="Calibri" w:cs="Calibri" w:hint="eastAsia"/>
        </w:rPr>
        <w:t xml:space="preserve">low cost, </w:t>
      </w:r>
      <w:r w:rsidR="00954DC5" w:rsidRPr="007278F7">
        <w:rPr>
          <w:rFonts w:ascii="Calibri" w:hAnsi="Calibri" w:cs="Calibri"/>
        </w:rPr>
        <w:t>reliable motion detection capability and simple interface design, making it suitable for lighting systems requiring automatic sensing and control. It is suitable for use in</w:t>
      </w:r>
      <w:r w:rsidR="00230E1A">
        <w:rPr>
          <w:rFonts w:ascii="Calibri" w:hAnsi="Calibri" w:cs="Calibri" w:hint="eastAsia"/>
        </w:rPr>
        <w:t xml:space="preserve"> "</w:t>
      </w:r>
      <w:r w:rsidR="008F0E54" w:rsidRPr="008F0E54">
        <w:rPr>
          <w:rFonts w:ascii="Calibri" w:hAnsi="Calibri" w:cs="Calibri"/>
        </w:rPr>
        <w:t xml:space="preserve"> Motion Detection</w:t>
      </w:r>
      <w:r w:rsidR="00230E1A">
        <w:rPr>
          <w:rFonts w:ascii="Calibri" w:hAnsi="Calibri" w:cs="Calibri" w:hint="eastAsia"/>
        </w:rPr>
        <w:t>”</w:t>
      </w:r>
      <w:r w:rsidR="00954DC5" w:rsidRPr="007278F7">
        <w:rPr>
          <w:rFonts w:ascii="Calibri" w:hAnsi="Calibri" w:cs="Calibri"/>
        </w:rPr>
        <w:t xml:space="preserve"> functionality.</w:t>
      </w:r>
    </w:p>
    <w:p w14:paraId="61519F4B" w14:textId="77777777" w:rsidR="00954DC5" w:rsidRPr="007278F7" w:rsidRDefault="00954DC5" w:rsidP="00954DC5">
      <w:pPr>
        <w:rPr>
          <w:rFonts w:ascii="Calibri" w:hAnsi="Calibri" w:cs="Calibri"/>
        </w:rPr>
      </w:pPr>
    </w:p>
    <w:p w14:paraId="1358DA50" w14:textId="69A3E955" w:rsidR="00954DC5" w:rsidRDefault="00B641B8" w:rsidP="00954DC5">
      <w:pPr>
        <w:rPr>
          <w:rFonts w:ascii="Calibri" w:hAnsi="Calibri" w:cs="Calibri"/>
          <w:b/>
          <w:bCs/>
        </w:rPr>
      </w:pPr>
      <w:r>
        <w:rPr>
          <w:rFonts w:ascii="Calibri" w:hAnsi="Calibri" w:cs="Calibri" w:hint="eastAsia"/>
          <w:b/>
          <w:bCs/>
        </w:rPr>
        <w:t>MAX9814 (</w:t>
      </w:r>
      <w:r w:rsidR="00230E1A">
        <w:rPr>
          <w:rFonts w:ascii="Calibri" w:hAnsi="Calibri" w:cs="Calibri" w:hint="eastAsia"/>
          <w:b/>
          <w:bCs/>
        </w:rPr>
        <w:t>audio amplifier</w:t>
      </w:r>
      <w:r>
        <w:rPr>
          <w:rFonts w:ascii="Calibri" w:hAnsi="Calibri" w:cs="Calibri" w:hint="eastAsia"/>
          <w:b/>
          <w:bCs/>
        </w:rPr>
        <w:t>)</w:t>
      </w:r>
    </w:p>
    <w:p w14:paraId="0E5F0426" w14:textId="77777777" w:rsidR="00230E1A" w:rsidRPr="007278F7" w:rsidRDefault="00230E1A" w:rsidP="00954DC5">
      <w:pPr>
        <w:rPr>
          <w:rFonts w:ascii="Calibri" w:hAnsi="Calibri" w:cs="Calibri" w:hint="eastAsia"/>
          <w:b/>
          <w:bCs/>
        </w:rPr>
      </w:pPr>
    </w:p>
    <w:tbl>
      <w:tblPr>
        <w:tblStyle w:val="13"/>
        <w:tblW w:w="0" w:type="auto"/>
        <w:jc w:val="center"/>
        <w:tblLook w:val="04A0" w:firstRow="1" w:lastRow="0" w:firstColumn="1" w:lastColumn="0" w:noHBand="0" w:noVBand="1"/>
      </w:tblPr>
      <w:tblGrid>
        <w:gridCol w:w="2765"/>
        <w:gridCol w:w="2765"/>
        <w:gridCol w:w="2766"/>
      </w:tblGrid>
      <w:tr w:rsidR="00230E1A" w14:paraId="5222AD7E" w14:textId="77777777" w:rsidTr="00230E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Pr>
          <w:p w14:paraId="335F9782" w14:textId="0C7DAA93" w:rsidR="00230E1A" w:rsidRPr="00230E1A" w:rsidRDefault="00230E1A" w:rsidP="003948F9">
            <w:pPr>
              <w:rPr>
                <w:rFonts w:ascii="Calibri" w:hAnsi="Calibri" w:cs="Calibri" w:hint="eastAsia"/>
              </w:rPr>
            </w:pPr>
            <w:r w:rsidRPr="00230E1A">
              <w:rPr>
                <w:rFonts w:ascii="Calibri" w:hAnsi="Calibri" w:cs="Calibri" w:hint="eastAsia"/>
              </w:rPr>
              <w:t>Type</w:t>
            </w:r>
          </w:p>
        </w:tc>
        <w:tc>
          <w:tcPr>
            <w:tcW w:w="2765" w:type="dxa"/>
          </w:tcPr>
          <w:p w14:paraId="75442BDE" w14:textId="077ADDCF" w:rsidR="00230E1A" w:rsidRDefault="00230E1A" w:rsidP="003948F9">
            <w:pPr>
              <w:cnfStyle w:val="100000000000" w:firstRow="1" w:lastRow="0" w:firstColumn="0" w:lastColumn="0" w:oddVBand="0" w:evenVBand="0" w:oddHBand="0" w:evenHBand="0" w:firstRowFirstColumn="0" w:firstRowLastColumn="0" w:lastRowFirstColumn="0" w:lastRowLastColumn="0"/>
              <w:rPr>
                <w:rFonts w:ascii="Calibri" w:hAnsi="Calibri" w:cs="Calibri" w:hint="eastAsia"/>
              </w:rPr>
            </w:pPr>
            <w:r>
              <w:rPr>
                <w:rFonts w:ascii="Calibri" w:hAnsi="Calibri" w:cs="Calibri" w:hint="eastAsia"/>
              </w:rPr>
              <w:t>Advantage</w:t>
            </w:r>
          </w:p>
        </w:tc>
        <w:tc>
          <w:tcPr>
            <w:tcW w:w="2766" w:type="dxa"/>
          </w:tcPr>
          <w:p w14:paraId="5353D517" w14:textId="7A9F3025" w:rsidR="00230E1A" w:rsidRDefault="00230E1A" w:rsidP="003948F9">
            <w:pPr>
              <w:cnfStyle w:val="100000000000" w:firstRow="1" w:lastRow="0" w:firstColumn="0" w:lastColumn="0" w:oddVBand="0" w:evenVBand="0" w:oddHBand="0" w:evenHBand="0" w:firstRowFirstColumn="0" w:firstRowLastColumn="0" w:lastRowFirstColumn="0" w:lastRowLastColumn="0"/>
              <w:rPr>
                <w:rFonts w:ascii="Calibri" w:hAnsi="Calibri" w:cs="Calibri" w:hint="eastAsia"/>
              </w:rPr>
            </w:pPr>
            <w:r>
              <w:rPr>
                <w:rFonts w:ascii="Calibri" w:hAnsi="Calibri" w:cs="Calibri" w:hint="eastAsia"/>
              </w:rPr>
              <w:t>Disadvantage</w:t>
            </w:r>
          </w:p>
        </w:tc>
      </w:tr>
      <w:tr w:rsidR="00230E1A" w14:paraId="2C162FFF" w14:textId="77777777" w:rsidTr="00230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1766A852" w14:textId="6180D98E" w:rsidR="00230E1A" w:rsidRDefault="00230E1A" w:rsidP="003948F9">
            <w:pPr>
              <w:rPr>
                <w:rFonts w:ascii="Calibri" w:hAnsi="Calibri" w:cs="Calibri" w:hint="eastAsia"/>
              </w:rPr>
            </w:pPr>
            <w:r>
              <w:rPr>
                <w:rFonts w:ascii="Calibri" w:hAnsi="Calibri" w:cs="Calibri" w:hint="eastAsia"/>
              </w:rPr>
              <w:t>LM386</w:t>
            </w:r>
          </w:p>
        </w:tc>
        <w:tc>
          <w:tcPr>
            <w:tcW w:w="2765" w:type="dxa"/>
            <w:vAlign w:val="center"/>
          </w:tcPr>
          <w:p w14:paraId="58541AB1" w14:textId="0F290C43" w:rsidR="00230E1A" w:rsidRDefault="00230E1A" w:rsidP="00230E1A">
            <w:pPr>
              <w:jc w:val="left"/>
              <w:cnfStyle w:val="000000100000" w:firstRow="0" w:lastRow="0" w:firstColumn="0" w:lastColumn="0" w:oddVBand="0" w:evenVBand="0" w:oddHBand="1" w:evenHBand="0" w:firstRowFirstColumn="0" w:firstRowLastColumn="0" w:lastRowFirstColumn="0" w:lastRowLastColumn="0"/>
              <w:rPr>
                <w:rFonts w:ascii="Calibri" w:hAnsi="Calibri" w:cs="Calibri" w:hint="eastAsia"/>
              </w:rPr>
            </w:pPr>
            <w:r>
              <w:rPr>
                <w:rFonts w:ascii="Calibri" w:hAnsi="Calibri" w:cs="Calibri" w:hint="eastAsia"/>
              </w:rPr>
              <w:t>Low cost</w:t>
            </w:r>
          </w:p>
        </w:tc>
        <w:tc>
          <w:tcPr>
            <w:tcW w:w="2766" w:type="dxa"/>
            <w:vAlign w:val="center"/>
          </w:tcPr>
          <w:p w14:paraId="2D90EE64" w14:textId="2CF201CB" w:rsidR="00230E1A" w:rsidRDefault="00230E1A" w:rsidP="003948F9">
            <w:pPr>
              <w:cnfStyle w:val="000000100000" w:firstRow="0" w:lastRow="0" w:firstColumn="0" w:lastColumn="0" w:oddVBand="0" w:evenVBand="0" w:oddHBand="1" w:evenHBand="0" w:firstRowFirstColumn="0" w:firstRowLastColumn="0" w:lastRowFirstColumn="0" w:lastRowLastColumn="0"/>
              <w:rPr>
                <w:rFonts w:ascii="Calibri" w:hAnsi="Calibri" w:cs="Calibri" w:hint="eastAsia"/>
              </w:rPr>
            </w:pPr>
            <w:r>
              <w:rPr>
                <w:rFonts w:ascii="Calibri" w:hAnsi="Calibri" w:cs="Calibri" w:hint="eastAsia"/>
              </w:rPr>
              <w:t>Low reliability in audio analysis</w:t>
            </w:r>
          </w:p>
        </w:tc>
      </w:tr>
      <w:tr w:rsidR="00230E1A" w14:paraId="7DD1780F" w14:textId="77777777" w:rsidTr="00230E1A">
        <w:trPr>
          <w:jc w:val="center"/>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6A3C0FEB" w14:textId="0DA451AF" w:rsidR="00230E1A" w:rsidRDefault="00230E1A" w:rsidP="003948F9">
            <w:pPr>
              <w:rPr>
                <w:rFonts w:ascii="Calibri" w:hAnsi="Calibri" w:cs="Calibri" w:hint="eastAsia"/>
              </w:rPr>
            </w:pPr>
            <w:r>
              <w:rPr>
                <w:rFonts w:ascii="Calibri" w:hAnsi="Calibri" w:cs="Calibri" w:hint="eastAsia"/>
              </w:rPr>
              <w:t>MP34DT01</w:t>
            </w:r>
          </w:p>
        </w:tc>
        <w:tc>
          <w:tcPr>
            <w:tcW w:w="2765" w:type="dxa"/>
            <w:vAlign w:val="center"/>
          </w:tcPr>
          <w:p w14:paraId="1D3B92C0" w14:textId="554A652D" w:rsidR="00230E1A" w:rsidRDefault="00C71B82" w:rsidP="003948F9">
            <w:pPr>
              <w:cnfStyle w:val="000000000000" w:firstRow="0" w:lastRow="0" w:firstColumn="0" w:lastColumn="0" w:oddVBand="0" w:evenVBand="0" w:oddHBand="0" w:evenHBand="0" w:firstRowFirstColumn="0" w:firstRowLastColumn="0" w:lastRowFirstColumn="0" w:lastRowLastColumn="0"/>
              <w:rPr>
                <w:rFonts w:ascii="Calibri" w:hAnsi="Calibri" w:cs="Calibri" w:hint="eastAsia"/>
              </w:rPr>
            </w:pPr>
            <w:r>
              <w:rPr>
                <w:rFonts w:ascii="Calibri" w:hAnsi="Calibri" w:cs="Calibri" w:hint="eastAsia"/>
              </w:rPr>
              <w:t>B</w:t>
            </w:r>
            <w:r w:rsidRPr="00C71B82">
              <w:rPr>
                <w:rFonts w:ascii="Calibri" w:hAnsi="Calibri" w:cs="Calibri"/>
              </w:rPr>
              <w:t>uilt-in ADC</w:t>
            </w:r>
            <w:r>
              <w:rPr>
                <w:rFonts w:ascii="Calibri" w:hAnsi="Calibri" w:cs="Calibri" w:hint="eastAsia"/>
              </w:rPr>
              <w:t>; Detailed audio analysis</w:t>
            </w:r>
          </w:p>
        </w:tc>
        <w:tc>
          <w:tcPr>
            <w:tcW w:w="2766" w:type="dxa"/>
            <w:vAlign w:val="center"/>
          </w:tcPr>
          <w:p w14:paraId="11798434" w14:textId="641AFCDA" w:rsidR="00230E1A" w:rsidRDefault="00C71B82" w:rsidP="003948F9">
            <w:pPr>
              <w:cnfStyle w:val="000000000000" w:firstRow="0" w:lastRow="0" w:firstColumn="0" w:lastColumn="0" w:oddVBand="0" w:evenVBand="0" w:oddHBand="0" w:evenHBand="0" w:firstRowFirstColumn="0" w:firstRowLastColumn="0" w:lastRowFirstColumn="0" w:lastRowLastColumn="0"/>
              <w:rPr>
                <w:rFonts w:ascii="Calibri" w:hAnsi="Calibri" w:cs="Calibri" w:hint="eastAsia"/>
              </w:rPr>
            </w:pPr>
            <w:r>
              <w:rPr>
                <w:rFonts w:ascii="Calibri" w:hAnsi="Calibri" w:cs="Calibri" w:hint="eastAsia"/>
              </w:rPr>
              <w:t>High cost; High complexity; C</w:t>
            </w:r>
            <w:r w:rsidRPr="00C71B82">
              <w:rPr>
                <w:rFonts w:ascii="Calibri" w:hAnsi="Calibri" w:cs="Calibri"/>
              </w:rPr>
              <w:t>omplicated integration</w:t>
            </w:r>
          </w:p>
        </w:tc>
      </w:tr>
      <w:tr w:rsidR="00230E1A" w14:paraId="3C634344" w14:textId="77777777" w:rsidTr="00230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67F7C7FD" w14:textId="7EA300F3" w:rsidR="00230E1A" w:rsidRDefault="00230E1A" w:rsidP="003948F9">
            <w:pPr>
              <w:rPr>
                <w:rFonts w:ascii="Calibri" w:hAnsi="Calibri" w:cs="Calibri" w:hint="eastAsia"/>
              </w:rPr>
            </w:pPr>
            <w:r>
              <w:rPr>
                <w:rFonts w:ascii="Calibri" w:hAnsi="Calibri" w:cs="Calibri" w:hint="eastAsia"/>
              </w:rPr>
              <w:t>ADNP401</w:t>
            </w:r>
          </w:p>
        </w:tc>
        <w:tc>
          <w:tcPr>
            <w:tcW w:w="2765" w:type="dxa"/>
            <w:vAlign w:val="center"/>
          </w:tcPr>
          <w:p w14:paraId="27C02E85" w14:textId="2B788BA1" w:rsidR="00230E1A" w:rsidRDefault="00C71B82" w:rsidP="003948F9">
            <w:pPr>
              <w:cnfStyle w:val="000000100000" w:firstRow="0" w:lastRow="0" w:firstColumn="0" w:lastColumn="0" w:oddVBand="0" w:evenVBand="0" w:oddHBand="1" w:evenHBand="0" w:firstRowFirstColumn="0" w:firstRowLastColumn="0" w:lastRowFirstColumn="0" w:lastRowLastColumn="0"/>
              <w:rPr>
                <w:rFonts w:ascii="Calibri" w:hAnsi="Calibri" w:cs="Calibri" w:hint="eastAsia"/>
              </w:rPr>
            </w:pPr>
            <w:r>
              <w:rPr>
                <w:rFonts w:ascii="Calibri" w:hAnsi="Calibri" w:cs="Calibri" w:hint="eastAsia"/>
              </w:rPr>
              <w:t>O</w:t>
            </w:r>
            <w:r w:rsidRPr="00C71B82">
              <w:rPr>
                <w:rFonts w:ascii="Calibri" w:hAnsi="Calibri" w:cs="Calibri"/>
              </w:rPr>
              <w:t>mnidirectional pickup</w:t>
            </w:r>
            <w:r>
              <w:rPr>
                <w:rFonts w:ascii="Calibri" w:hAnsi="Calibri" w:cs="Calibri" w:hint="eastAsia"/>
              </w:rPr>
              <w:t>; F</w:t>
            </w:r>
            <w:r w:rsidRPr="00C71B82">
              <w:rPr>
                <w:rFonts w:ascii="Calibri" w:hAnsi="Calibri" w:cs="Calibri"/>
              </w:rPr>
              <w:t>lat frequency response</w:t>
            </w:r>
          </w:p>
        </w:tc>
        <w:tc>
          <w:tcPr>
            <w:tcW w:w="2766" w:type="dxa"/>
            <w:vAlign w:val="center"/>
          </w:tcPr>
          <w:p w14:paraId="12C57697" w14:textId="6836A41E" w:rsidR="00230E1A" w:rsidRDefault="00C71B82" w:rsidP="003948F9">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High cost; High complexity; C</w:t>
            </w:r>
            <w:r w:rsidRPr="00C71B82">
              <w:rPr>
                <w:rFonts w:ascii="Calibri" w:hAnsi="Calibri" w:cs="Calibri"/>
              </w:rPr>
              <w:t>omplicated integration</w:t>
            </w:r>
          </w:p>
        </w:tc>
      </w:tr>
      <w:tr w:rsidR="00230E1A" w14:paraId="1DAEBA7D" w14:textId="77777777" w:rsidTr="00230E1A">
        <w:trPr>
          <w:jc w:val="center"/>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47185B53" w14:textId="18899D41" w:rsidR="00230E1A" w:rsidRDefault="00230E1A" w:rsidP="003948F9">
            <w:pPr>
              <w:rPr>
                <w:rFonts w:ascii="Calibri" w:hAnsi="Calibri" w:cs="Calibri" w:hint="eastAsia"/>
              </w:rPr>
            </w:pPr>
            <w:r>
              <w:rPr>
                <w:rFonts w:ascii="Calibri" w:hAnsi="Calibri" w:cs="Calibri" w:hint="eastAsia"/>
              </w:rPr>
              <w:t>MAX9814</w:t>
            </w:r>
          </w:p>
        </w:tc>
        <w:tc>
          <w:tcPr>
            <w:tcW w:w="2765" w:type="dxa"/>
            <w:vAlign w:val="center"/>
          </w:tcPr>
          <w:p w14:paraId="0C744DE8" w14:textId="59E2A37E" w:rsidR="00230E1A" w:rsidRDefault="00C71B82" w:rsidP="00C71B82">
            <w:pPr>
              <w:jc w:val="left"/>
              <w:cnfStyle w:val="000000000000" w:firstRow="0" w:lastRow="0" w:firstColumn="0" w:lastColumn="0" w:oddVBand="0" w:evenVBand="0" w:oddHBand="0" w:evenHBand="0" w:firstRowFirstColumn="0" w:firstRowLastColumn="0" w:lastRowFirstColumn="0" w:lastRowLastColumn="0"/>
              <w:rPr>
                <w:rFonts w:ascii="Calibri" w:hAnsi="Calibri" w:cs="Calibri" w:hint="eastAsia"/>
              </w:rPr>
            </w:pPr>
            <w:r>
              <w:rPr>
                <w:rFonts w:ascii="Calibri" w:hAnsi="Calibri" w:cs="Calibri" w:hint="eastAsia"/>
              </w:rPr>
              <w:t>B</w:t>
            </w:r>
            <w:r w:rsidRPr="00C71B82">
              <w:rPr>
                <w:rFonts w:ascii="Calibri" w:hAnsi="Calibri" w:cs="Calibri"/>
              </w:rPr>
              <w:t>uilt-in ADC</w:t>
            </w:r>
            <w:r>
              <w:rPr>
                <w:rFonts w:ascii="Calibri" w:hAnsi="Calibri" w:cs="Calibri" w:hint="eastAsia"/>
              </w:rPr>
              <w:t>;</w:t>
            </w:r>
            <w:r>
              <w:rPr>
                <w:rFonts w:ascii="Calibri" w:hAnsi="Calibri" w:cs="Calibri" w:hint="eastAsia"/>
              </w:rPr>
              <w:t xml:space="preserve"> L</w:t>
            </w:r>
            <w:r w:rsidRPr="00C71B82">
              <w:rPr>
                <w:rFonts w:ascii="Calibri" w:hAnsi="Calibri" w:cs="Calibri"/>
              </w:rPr>
              <w:t>ow-noise signal amplification</w:t>
            </w:r>
            <w:r>
              <w:rPr>
                <w:rFonts w:ascii="Calibri" w:hAnsi="Calibri" w:cs="Calibri" w:hint="eastAsia"/>
              </w:rPr>
              <w:t>; H</w:t>
            </w:r>
            <w:r w:rsidRPr="00C71B82">
              <w:rPr>
                <w:rFonts w:ascii="Calibri" w:hAnsi="Calibri" w:cs="Calibri"/>
              </w:rPr>
              <w:t>igh-quality sound capture in environments</w:t>
            </w:r>
            <w:r w:rsidR="00881045">
              <w:rPr>
                <w:rFonts w:ascii="Calibri" w:hAnsi="Calibri" w:cs="Calibri" w:hint="eastAsia"/>
              </w:rPr>
              <w:t>; Low cost</w:t>
            </w:r>
          </w:p>
        </w:tc>
        <w:tc>
          <w:tcPr>
            <w:tcW w:w="2766" w:type="dxa"/>
            <w:vAlign w:val="center"/>
          </w:tcPr>
          <w:p w14:paraId="64DD6D15" w14:textId="5659E3FB" w:rsidR="00230E1A" w:rsidRDefault="00C71B82" w:rsidP="00C71B82">
            <w:pPr>
              <w:jc w:val="left"/>
              <w:cnfStyle w:val="000000000000" w:firstRow="0" w:lastRow="0" w:firstColumn="0" w:lastColumn="0" w:oddVBand="0" w:evenVBand="0" w:oddHBand="0" w:evenHBand="0" w:firstRowFirstColumn="0" w:firstRowLastColumn="0" w:lastRowFirstColumn="0" w:lastRowLastColumn="0"/>
              <w:rPr>
                <w:rFonts w:ascii="Calibri" w:hAnsi="Calibri" w:cs="Calibri" w:hint="eastAsia"/>
              </w:rPr>
            </w:pPr>
            <w:r w:rsidRPr="00C71B82">
              <w:rPr>
                <w:rFonts w:ascii="Calibri" w:hAnsi="Calibri" w:cs="Calibri"/>
              </w:rPr>
              <w:t>Slightly more complex</w:t>
            </w:r>
            <w:r>
              <w:rPr>
                <w:rFonts w:ascii="Calibri" w:hAnsi="Calibri" w:cs="Calibri" w:hint="eastAsia"/>
              </w:rPr>
              <w:t>ity than LM386</w:t>
            </w:r>
          </w:p>
        </w:tc>
      </w:tr>
    </w:tbl>
    <w:p w14:paraId="4BE73B99" w14:textId="04602682" w:rsidR="00954DC5" w:rsidRPr="00C71B82" w:rsidRDefault="00C71B82" w:rsidP="00C71B82">
      <w:pPr>
        <w:pStyle w:val="ab"/>
        <w:jc w:val="center"/>
        <w:rPr>
          <w:rFonts w:ascii="Calibri" w:hAnsi="Calibri" w:cs="Calibri" w:hint="eastAsia"/>
          <w:i/>
          <w:iCs/>
        </w:rPr>
      </w:pPr>
      <w:r w:rsidRPr="00C71B82">
        <w:rPr>
          <w:rFonts w:ascii="Calibri" w:hAnsi="Calibri" w:cs="Calibri"/>
          <w:i/>
          <w:iCs/>
        </w:rPr>
        <w:t xml:space="preserve">Table </w:t>
      </w:r>
      <w:r w:rsidRPr="00C71B82">
        <w:rPr>
          <w:rFonts w:ascii="Calibri" w:hAnsi="Calibri" w:cs="Calibri"/>
          <w:i/>
          <w:iCs/>
        </w:rPr>
        <w:fldChar w:fldCharType="begin"/>
      </w:r>
      <w:r w:rsidRPr="00C71B82">
        <w:rPr>
          <w:rFonts w:ascii="Calibri" w:hAnsi="Calibri" w:cs="Calibri"/>
          <w:i/>
          <w:iCs/>
        </w:rPr>
        <w:instrText xml:space="preserve"> SEQ Table \* ARABIC </w:instrText>
      </w:r>
      <w:r w:rsidRPr="00C71B82">
        <w:rPr>
          <w:rFonts w:ascii="Calibri" w:hAnsi="Calibri" w:cs="Calibri"/>
          <w:i/>
          <w:iCs/>
        </w:rPr>
        <w:fldChar w:fldCharType="separate"/>
      </w:r>
      <w:r w:rsidRPr="00C71B82">
        <w:rPr>
          <w:rFonts w:ascii="Calibri" w:hAnsi="Calibri" w:cs="Calibri"/>
          <w:i/>
          <w:iCs/>
        </w:rPr>
        <w:t>2</w:t>
      </w:r>
      <w:r w:rsidRPr="00C71B82">
        <w:rPr>
          <w:rFonts w:ascii="Calibri" w:hAnsi="Calibri" w:cs="Calibri"/>
          <w:i/>
          <w:iCs/>
        </w:rPr>
        <w:fldChar w:fldCharType="end"/>
      </w:r>
      <w:r w:rsidRPr="00C71B82">
        <w:rPr>
          <w:rFonts w:ascii="Calibri" w:hAnsi="Calibri" w:cs="Calibri" w:hint="eastAsia"/>
          <w:i/>
          <w:iCs/>
        </w:rPr>
        <w:t xml:space="preserve"> </w:t>
      </w:r>
      <w:r w:rsidRPr="00C71B82">
        <w:rPr>
          <w:rFonts w:ascii="Calibri" w:hAnsi="Calibri" w:cs="Calibri"/>
          <w:i/>
          <w:iCs/>
        </w:rPr>
        <w:t>Comparison</w:t>
      </w:r>
      <w:r w:rsidRPr="00C71B82">
        <w:rPr>
          <w:rFonts w:ascii="Calibri" w:hAnsi="Calibri" w:cs="Calibri" w:hint="eastAsia"/>
          <w:i/>
          <w:iCs/>
        </w:rPr>
        <w:t xml:space="preserve"> between MAX9814 and other audio amplifiers</w:t>
      </w:r>
    </w:p>
    <w:p w14:paraId="6B5CE8C7" w14:textId="77777777" w:rsidR="008F0E54" w:rsidRDefault="008F0E54" w:rsidP="003948F9">
      <w:pPr>
        <w:rPr>
          <w:rFonts w:ascii="Calibri" w:hAnsi="Calibri" w:cs="Calibri"/>
        </w:rPr>
      </w:pPr>
    </w:p>
    <w:p w14:paraId="3741BA45" w14:textId="6BC5FE03" w:rsidR="00C71B82" w:rsidRDefault="00C71B82" w:rsidP="003948F9">
      <w:pPr>
        <w:rPr>
          <w:rFonts w:ascii="Calibri" w:hAnsi="Calibri" w:cs="Calibri"/>
        </w:rPr>
      </w:pPr>
      <w:r>
        <w:rPr>
          <w:rFonts w:ascii="Calibri" w:hAnsi="Calibri" w:cs="Calibri" w:hint="eastAsia"/>
        </w:rPr>
        <w:t xml:space="preserve">As shown in </w:t>
      </w:r>
      <w:r w:rsidR="00881045">
        <w:rPr>
          <w:rFonts w:ascii="Calibri" w:hAnsi="Calibri" w:cs="Calibri"/>
        </w:rPr>
        <w:t>Table</w:t>
      </w:r>
      <w:r>
        <w:rPr>
          <w:rFonts w:ascii="Calibri" w:hAnsi="Calibri" w:cs="Calibri" w:hint="eastAsia"/>
        </w:rPr>
        <w:t xml:space="preserve"> 2, </w:t>
      </w:r>
      <w:r w:rsidR="00881045">
        <w:rPr>
          <w:rFonts w:ascii="Calibri" w:hAnsi="Calibri" w:cs="Calibri" w:hint="eastAsia"/>
        </w:rPr>
        <w:t>t</w:t>
      </w:r>
      <w:r w:rsidR="00881045" w:rsidRPr="00881045">
        <w:rPr>
          <w:rFonts w:ascii="Calibri" w:hAnsi="Calibri" w:cs="Calibri"/>
        </w:rPr>
        <w:t>he MAX9814 is chosen for the "Lumiverse Strip" primarily for its Automatic Gain Control (AGC), which ensures consistent audio levels in diverse environments. Its ease of integration also suits the technical demands of the project, balancing advanced functionality with straightforward</w:t>
      </w:r>
      <w:r w:rsidR="00881045">
        <w:rPr>
          <w:rFonts w:ascii="Calibri" w:hAnsi="Calibri" w:cs="Calibri" w:hint="eastAsia"/>
        </w:rPr>
        <w:t>. Also, t</w:t>
      </w:r>
      <w:r w:rsidR="00881045" w:rsidRPr="00881045">
        <w:rPr>
          <w:rFonts w:ascii="Calibri" w:hAnsi="Calibri" w:cs="Calibri"/>
        </w:rPr>
        <w:t xml:space="preserve">he design of the non-contact electronic stethoscope utilizes the MAX9814 as the </w:t>
      </w:r>
      <w:r w:rsidR="00881045">
        <w:rPr>
          <w:rFonts w:ascii="Calibri" w:hAnsi="Calibri" w:cs="Calibri" w:hint="eastAsia"/>
        </w:rPr>
        <w:t xml:space="preserve">audio </w:t>
      </w:r>
      <w:r w:rsidR="00881045" w:rsidRPr="00881045">
        <w:rPr>
          <w:rFonts w:ascii="Calibri" w:hAnsi="Calibri" w:cs="Calibri"/>
        </w:rPr>
        <w:t>amplifier</w:t>
      </w:r>
      <w:r w:rsidR="00881045">
        <w:rPr>
          <w:rFonts w:ascii="Calibri" w:hAnsi="Calibri" w:cs="Calibri" w:hint="eastAsia"/>
        </w:rPr>
        <w:t xml:space="preserve"> (</w:t>
      </w:r>
      <w:r w:rsidR="00881045" w:rsidRPr="00881045">
        <w:rPr>
          <w:rFonts w:ascii="Calibri" w:hAnsi="Calibri" w:cs="Calibri"/>
        </w:rPr>
        <w:t>Joshitha et al.</w:t>
      </w:r>
      <w:r w:rsidR="00881045">
        <w:rPr>
          <w:rFonts w:ascii="Calibri" w:hAnsi="Calibri" w:cs="Calibri" w:hint="eastAsia"/>
        </w:rPr>
        <w:t>, 2022)</w:t>
      </w:r>
      <w:r w:rsidR="00881045" w:rsidRPr="00881045">
        <w:rPr>
          <w:rFonts w:ascii="Calibri" w:hAnsi="Calibri" w:cs="Calibri"/>
        </w:rPr>
        <w:t>, with the stethoscope's functionality heavily reliant on high-quality audio capture. Their research demonstrates that the MAX9814 provides adequate clarity and reliability for audio capture.</w:t>
      </w:r>
    </w:p>
    <w:p w14:paraId="44E878BA" w14:textId="77777777" w:rsidR="00881045" w:rsidRDefault="00881045" w:rsidP="003948F9">
      <w:pPr>
        <w:rPr>
          <w:rFonts w:ascii="Calibri" w:hAnsi="Calibri" w:cs="Calibri"/>
        </w:rPr>
      </w:pPr>
    </w:p>
    <w:p w14:paraId="0B023990" w14:textId="6AA0F797" w:rsidR="00881045" w:rsidRDefault="00881045" w:rsidP="003948F9">
      <w:pPr>
        <w:rPr>
          <w:rFonts w:ascii="Calibri" w:hAnsi="Calibri" w:cs="Calibri" w:hint="eastAsia"/>
        </w:rPr>
      </w:pPr>
      <w:r>
        <w:rPr>
          <w:rFonts w:ascii="Calibri" w:hAnsi="Calibri" w:cs="Calibri" w:hint="eastAsia"/>
        </w:rPr>
        <w:t xml:space="preserve">These </w:t>
      </w:r>
      <w:r w:rsidRPr="00881045">
        <w:rPr>
          <w:rFonts w:ascii="Calibri" w:hAnsi="Calibri" w:cs="Calibri"/>
        </w:rPr>
        <w:t>feature</w:t>
      </w:r>
      <w:r>
        <w:rPr>
          <w:rFonts w:ascii="Calibri" w:hAnsi="Calibri" w:cs="Calibri" w:hint="eastAsia"/>
        </w:rPr>
        <w:t>s</w:t>
      </w:r>
      <w:r w:rsidRPr="00881045">
        <w:rPr>
          <w:rFonts w:ascii="Calibri" w:hAnsi="Calibri" w:cs="Calibri"/>
        </w:rPr>
        <w:t>, combined with its low-noise performance</w:t>
      </w:r>
      <w:r>
        <w:rPr>
          <w:rFonts w:ascii="Calibri" w:hAnsi="Calibri" w:cs="Calibri" w:hint="eastAsia"/>
        </w:rPr>
        <w:t xml:space="preserve"> and low cost</w:t>
      </w:r>
      <w:r w:rsidRPr="00881045">
        <w:rPr>
          <w:rFonts w:ascii="Calibri" w:hAnsi="Calibri" w:cs="Calibri"/>
        </w:rPr>
        <w:t xml:space="preserve">, </w:t>
      </w:r>
      <w:r>
        <w:rPr>
          <w:rFonts w:ascii="Calibri" w:hAnsi="Calibri" w:cs="Calibri"/>
        </w:rPr>
        <w:t>make</w:t>
      </w:r>
      <w:r w:rsidRPr="00881045">
        <w:rPr>
          <w:rFonts w:ascii="Calibri" w:hAnsi="Calibri" w:cs="Calibri"/>
        </w:rPr>
        <w:t xml:space="preserve"> </w:t>
      </w:r>
      <w:r>
        <w:rPr>
          <w:rFonts w:ascii="Calibri" w:hAnsi="Calibri" w:cs="Calibri" w:hint="eastAsia"/>
        </w:rPr>
        <w:t>MAX9814</w:t>
      </w:r>
      <w:r w:rsidRPr="00881045">
        <w:rPr>
          <w:rFonts w:ascii="Calibri" w:hAnsi="Calibri" w:cs="Calibri"/>
        </w:rPr>
        <w:t xml:space="preserve"> </w:t>
      </w:r>
      <w:r w:rsidR="00DA2A25">
        <w:rPr>
          <w:rFonts w:ascii="Calibri" w:hAnsi="Calibri" w:cs="Calibri"/>
        </w:rPr>
        <w:t xml:space="preserve">an </w:t>
      </w:r>
      <w:r w:rsidRPr="00881045">
        <w:rPr>
          <w:rFonts w:ascii="Calibri" w:hAnsi="Calibri" w:cs="Calibri"/>
        </w:rPr>
        <w:t xml:space="preserve">ideal </w:t>
      </w:r>
      <w:r w:rsidR="00DA2A25">
        <w:rPr>
          <w:rFonts w:ascii="Calibri" w:hAnsi="Calibri" w:cs="Calibri" w:hint="eastAsia"/>
        </w:rPr>
        <w:t xml:space="preserve">choice </w:t>
      </w:r>
      <w:r w:rsidRPr="00881045">
        <w:rPr>
          <w:rFonts w:ascii="Calibri" w:hAnsi="Calibri" w:cs="Calibri"/>
        </w:rPr>
        <w:t>for</w:t>
      </w:r>
      <w:r w:rsidR="00DA2A25">
        <w:rPr>
          <w:rFonts w:ascii="Calibri" w:hAnsi="Calibri" w:cs="Calibri" w:hint="eastAsia"/>
        </w:rPr>
        <w:t xml:space="preserve"> "Music Ambience Lighting" functionality</w:t>
      </w:r>
      <w:r w:rsidRPr="00881045">
        <w:rPr>
          <w:rFonts w:ascii="Calibri" w:hAnsi="Calibri" w:cs="Calibri"/>
        </w:rPr>
        <w:t>.</w:t>
      </w:r>
    </w:p>
    <w:p w14:paraId="5F2A49F7" w14:textId="77777777" w:rsidR="00881045" w:rsidRPr="007278F7" w:rsidRDefault="00881045" w:rsidP="003948F9">
      <w:pPr>
        <w:rPr>
          <w:rFonts w:ascii="Calibri" w:hAnsi="Calibri" w:cs="Calibri" w:hint="eastAsia"/>
        </w:rPr>
      </w:pPr>
    </w:p>
    <w:p w14:paraId="3CE4C83E" w14:textId="3E01D186" w:rsidR="00B641B8" w:rsidRDefault="00954DC5" w:rsidP="003948F9">
      <w:pPr>
        <w:rPr>
          <w:rFonts w:ascii="Calibri" w:hAnsi="Calibri" w:cs="Calibri"/>
          <w:b/>
          <w:bCs/>
        </w:rPr>
      </w:pPr>
      <w:r w:rsidRPr="007278F7">
        <w:rPr>
          <w:rFonts w:ascii="Calibri" w:hAnsi="Calibri" w:cs="Calibri"/>
          <w:b/>
          <w:bCs/>
        </w:rPr>
        <w:t>DF2301QG</w:t>
      </w:r>
      <w:r w:rsidR="00B641B8">
        <w:rPr>
          <w:rFonts w:ascii="Calibri" w:hAnsi="Calibri" w:cs="Calibri" w:hint="eastAsia"/>
          <w:b/>
          <w:bCs/>
        </w:rPr>
        <w:t xml:space="preserve"> (</w:t>
      </w:r>
      <w:r w:rsidR="00230E1A" w:rsidRPr="00230E1A">
        <w:rPr>
          <w:rFonts w:ascii="Calibri" w:hAnsi="Calibri" w:cs="Calibri"/>
          <w:b/>
          <w:bCs/>
        </w:rPr>
        <w:t>voice recognition module</w:t>
      </w:r>
      <w:r w:rsidR="00B641B8">
        <w:rPr>
          <w:rFonts w:ascii="Calibri" w:hAnsi="Calibri" w:cs="Calibri" w:hint="eastAsia"/>
          <w:b/>
          <w:bCs/>
        </w:rPr>
        <w:t>)</w:t>
      </w:r>
    </w:p>
    <w:p w14:paraId="182F9B5D" w14:textId="77777777" w:rsidR="00230E1A" w:rsidRPr="007278F7" w:rsidRDefault="00230E1A" w:rsidP="003948F9">
      <w:pPr>
        <w:rPr>
          <w:rFonts w:ascii="Calibri" w:hAnsi="Calibri" w:cs="Calibri" w:hint="eastAsia"/>
          <w:b/>
          <w:bCs/>
        </w:rPr>
      </w:pPr>
    </w:p>
    <w:p w14:paraId="73519EA3" w14:textId="4EA24390" w:rsidR="005D3624" w:rsidRDefault="000913D3" w:rsidP="000913D3">
      <w:pPr>
        <w:rPr>
          <w:rFonts w:ascii="Calibri" w:hAnsi="Calibri" w:cs="Calibri" w:hint="eastAsia"/>
        </w:rPr>
      </w:pPr>
      <w:r w:rsidRPr="007278F7">
        <w:rPr>
          <w:rFonts w:ascii="Calibri" w:hAnsi="Calibri" w:cs="Calibri"/>
        </w:rPr>
        <w:t xml:space="preserve">DF2301QG is an efficient </w:t>
      </w:r>
      <w:bookmarkStart w:id="0" w:name="_Hlk174836743"/>
      <w:r w:rsidRPr="007278F7">
        <w:rPr>
          <w:rFonts w:ascii="Calibri" w:hAnsi="Calibri" w:cs="Calibri"/>
        </w:rPr>
        <w:t>voice recognition module</w:t>
      </w:r>
      <w:bookmarkEnd w:id="0"/>
      <w:r w:rsidRPr="007278F7">
        <w:rPr>
          <w:rFonts w:ascii="Calibri" w:hAnsi="Calibri" w:cs="Calibri"/>
        </w:rPr>
        <w:t xml:space="preserve"> widely used in voice control systems. This module adopts a dual-microphone design, providing better noise resistance and longer recognition distance. It can still perform relatively accurately and reliably even in noisy environments. Equipped with both built-in speaker and external speaker interfaces, it can provide real-time voice feedback of recognition results. The module has strong compatibility, supporting both I2C and UART communication modes. Additionally, it is compatible with various 3.3V or 5V controllers such as micro:</w:t>
      </w:r>
      <w:r w:rsidR="002E51EC" w:rsidRPr="007278F7">
        <w:rPr>
          <w:rFonts w:ascii="Calibri" w:hAnsi="Calibri" w:cs="Calibri"/>
        </w:rPr>
        <w:t xml:space="preserve"> </w:t>
      </w:r>
      <w:r w:rsidRPr="007278F7">
        <w:rPr>
          <w:rFonts w:ascii="Calibri" w:hAnsi="Calibri" w:cs="Calibri"/>
        </w:rPr>
        <w:t>bit, Arduino (Arduino UNO, Arduino Leonardo, Arduino MEGA), Raspberry Pi, and FireBeetle series, making it versatile for different applications.</w:t>
      </w:r>
      <w:r w:rsidR="00DA2A25">
        <w:rPr>
          <w:rFonts w:ascii="Calibri" w:hAnsi="Calibri" w:cs="Calibri" w:hint="eastAsia"/>
        </w:rPr>
        <w:t xml:space="preserve"> </w:t>
      </w:r>
      <w:r w:rsidR="00DA2A25" w:rsidRPr="00DA2A25">
        <w:rPr>
          <w:rFonts w:ascii="Calibri" w:hAnsi="Calibri" w:cs="Calibri"/>
        </w:rPr>
        <w:t xml:space="preserve">Comparing self-trained models for recognition significantly reduces development time and </w:t>
      </w:r>
      <w:r w:rsidR="00DA2A25">
        <w:rPr>
          <w:rFonts w:ascii="Calibri" w:hAnsi="Calibri" w:cs="Calibri" w:hint="eastAsia"/>
        </w:rPr>
        <w:t xml:space="preserve">DF2301QG also </w:t>
      </w:r>
      <w:r w:rsidR="00DA2A25" w:rsidRPr="00DA2A25">
        <w:rPr>
          <w:rFonts w:ascii="Calibri" w:hAnsi="Calibri" w:cs="Calibri"/>
        </w:rPr>
        <w:t>offers strong reliability</w:t>
      </w:r>
      <w:r w:rsidR="00DA2A25">
        <w:rPr>
          <w:rFonts w:ascii="Calibri" w:hAnsi="Calibri" w:cs="Calibri" w:hint="eastAsia"/>
        </w:rPr>
        <w:t xml:space="preserve"> in voice recognition</w:t>
      </w:r>
      <w:r w:rsidR="00DA2A25" w:rsidRPr="00DA2A25">
        <w:rPr>
          <w:rFonts w:ascii="Calibri" w:hAnsi="Calibri" w:cs="Calibri"/>
        </w:rPr>
        <w:t>.</w:t>
      </w:r>
    </w:p>
    <w:p w14:paraId="602B2ACD" w14:textId="77777777" w:rsidR="00B641B8" w:rsidRDefault="00B641B8" w:rsidP="000913D3">
      <w:pPr>
        <w:rPr>
          <w:rFonts w:ascii="Calibri" w:hAnsi="Calibri" w:cs="Calibri"/>
        </w:rPr>
      </w:pPr>
    </w:p>
    <w:p w14:paraId="29255FBA" w14:textId="7E9D1489" w:rsidR="00B641B8" w:rsidRDefault="00B641B8" w:rsidP="000913D3">
      <w:pPr>
        <w:rPr>
          <w:rFonts w:ascii="Calibri" w:hAnsi="Calibri" w:cs="Calibri"/>
          <w:b/>
          <w:bCs/>
        </w:rPr>
      </w:pPr>
      <w:r w:rsidRPr="00B641B8">
        <w:rPr>
          <w:rFonts w:ascii="Calibri" w:hAnsi="Calibri" w:cs="Calibri" w:hint="eastAsia"/>
          <w:b/>
          <w:bCs/>
        </w:rPr>
        <w:t>BME680 (environment sensor)</w:t>
      </w:r>
    </w:p>
    <w:p w14:paraId="1F71A8FC" w14:textId="04A09D58" w:rsidR="00C01A59" w:rsidRDefault="00C01A59" w:rsidP="000913D3">
      <w:pPr>
        <w:rPr>
          <w:rFonts w:ascii="Calibri" w:hAnsi="Calibri" w:cs="Calibri"/>
        </w:rPr>
      </w:pPr>
      <w:r w:rsidRPr="00C01A59">
        <w:rPr>
          <w:rFonts w:ascii="Calibri" w:hAnsi="Calibri" w:cs="Calibri"/>
        </w:rPr>
        <w:lastRenderedPageBreak/>
        <w:t xml:space="preserve">The comprehensive sensing capabilities of the BME680 fully meet the requirements for an effective indoor air quality monitoring system </w:t>
      </w:r>
      <w:r>
        <w:rPr>
          <w:rFonts w:ascii="Calibri" w:hAnsi="Calibri" w:cs="Calibri" w:hint="eastAsia"/>
        </w:rPr>
        <w:t>(</w:t>
      </w:r>
      <w:r w:rsidRPr="00C01A59">
        <w:rPr>
          <w:rFonts w:ascii="Calibri" w:hAnsi="Calibri" w:cs="Calibri"/>
        </w:rPr>
        <w:t xml:space="preserve">Jose </w:t>
      </w:r>
      <w:r>
        <w:rPr>
          <w:rFonts w:ascii="Calibri" w:hAnsi="Calibri" w:cs="Calibri" w:hint="eastAsia"/>
        </w:rPr>
        <w:t>et al.,</w:t>
      </w:r>
      <w:r w:rsidRPr="00C01A59">
        <w:rPr>
          <w:rFonts w:ascii="Calibri" w:hAnsi="Calibri" w:cs="Calibri"/>
        </w:rPr>
        <w:t>2019). This sensor not only tracks physical parameters such as temperature, humidity, and pressure but also monitors chemical parameters like VOCs and other gases, providing a complete overview of indoor air quality. Compared to other environmental data sensors like the HDC1080 and SGP30, the BME680 efficiently captures the majority of commonly used environmental data</w:t>
      </w:r>
      <w:r>
        <w:rPr>
          <w:rFonts w:ascii="Calibri" w:hAnsi="Calibri" w:cs="Calibri" w:hint="eastAsia"/>
        </w:rPr>
        <w:t xml:space="preserve"> like temperature, humidity and </w:t>
      </w:r>
      <w:r w:rsidRPr="00C01A59">
        <w:rPr>
          <w:rFonts w:ascii="Calibri" w:hAnsi="Calibri" w:cs="Calibri"/>
        </w:rPr>
        <w:t>volatile organic compounds</w:t>
      </w:r>
      <w:r w:rsidRPr="00C01A59">
        <w:rPr>
          <w:rFonts w:ascii="Calibri" w:hAnsi="Calibri" w:cs="Calibri"/>
        </w:rPr>
        <w:t xml:space="preserve"> </w:t>
      </w:r>
      <w:r w:rsidRPr="00C01A59">
        <w:rPr>
          <w:rFonts w:ascii="Calibri" w:hAnsi="Calibri" w:cs="Calibri"/>
        </w:rPr>
        <w:t xml:space="preserve">(VOCs), making it highly suitable for </w:t>
      </w:r>
      <w:r>
        <w:rPr>
          <w:rFonts w:ascii="Calibri" w:hAnsi="Calibri" w:cs="Calibri" w:hint="eastAsia"/>
        </w:rPr>
        <w:t>the "Environment Monitoring"</w:t>
      </w:r>
      <w:r w:rsidRPr="00C01A59">
        <w:rPr>
          <w:rFonts w:ascii="Calibri" w:hAnsi="Calibri" w:cs="Calibri"/>
        </w:rPr>
        <w:t xml:space="preserve"> function</w:t>
      </w:r>
      <w:r>
        <w:rPr>
          <w:rFonts w:ascii="Calibri" w:hAnsi="Calibri" w:cs="Calibri" w:hint="eastAsia"/>
        </w:rPr>
        <w:t>ality</w:t>
      </w:r>
      <w:r w:rsidRPr="00C01A59">
        <w:rPr>
          <w:rFonts w:ascii="Calibri" w:hAnsi="Calibri" w:cs="Calibri"/>
        </w:rPr>
        <w:t>.</w:t>
      </w:r>
    </w:p>
    <w:p w14:paraId="5FA19433" w14:textId="77777777" w:rsidR="00C01A59" w:rsidRDefault="00C01A59" w:rsidP="000913D3">
      <w:pPr>
        <w:rPr>
          <w:rFonts w:ascii="Calibri" w:hAnsi="Calibri" w:cs="Calibri"/>
        </w:rPr>
      </w:pPr>
    </w:p>
    <w:p w14:paraId="75FFD63C" w14:textId="2AE1850E" w:rsidR="00C01A59" w:rsidRPr="002E3D3F" w:rsidRDefault="002E3D3F" w:rsidP="000913D3">
      <w:pPr>
        <w:rPr>
          <w:rFonts w:ascii="Calibri" w:hAnsi="Calibri" w:cs="Calibri"/>
          <w:b/>
          <w:bCs/>
        </w:rPr>
      </w:pPr>
      <w:r w:rsidRPr="002E3D3F">
        <w:rPr>
          <w:rFonts w:ascii="Calibri" w:hAnsi="Calibri" w:cs="Calibri" w:hint="eastAsia"/>
          <w:b/>
          <w:bCs/>
        </w:rPr>
        <w:t>APDS-9960 (gesture recognition sensor)</w:t>
      </w:r>
    </w:p>
    <w:p w14:paraId="0B2EBF65" w14:textId="77777777" w:rsidR="002E3D3F" w:rsidRDefault="002E3D3F" w:rsidP="000913D3">
      <w:pPr>
        <w:rPr>
          <w:rFonts w:ascii="Calibri" w:hAnsi="Calibri" w:cs="Calibri"/>
        </w:rPr>
      </w:pPr>
    </w:p>
    <w:p w14:paraId="644B9A07" w14:textId="225BE5D3" w:rsidR="002E3D3F" w:rsidRDefault="008D5D9C" w:rsidP="00B31403">
      <w:pPr>
        <w:pStyle w:val="ac"/>
      </w:pPr>
      <w:r w:rsidRPr="008D5D9C">
        <w:t>The APDS-9960 is renowned for its high sensitivity and accurate detection of simple gestures, such as up, down, left, and right, and it operates with low power consumption. While the PAJ7620U2 can recognize up to 22 different gestures, this project only requires simple, preset gesture information, making a large number of gestures unnecessary. Additionally, the PAJ7620U2 is more costly. Therefore, the APDS-9960 is more suitable for gesture detection in this project.</w:t>
      </w:r>
      <w:r>
        <w:rPr>
          <w:rFonts w:hint="eastAsia"/>
        </w:rPr>
        <w:t xml:space="preserve"> </w:t>
      </w:r>
    </w:p>
    <w:p w14:paraId="2232B6D5" w14:textId="77777777" w:rsidR="00F52949" w:rsidRDefault="00F52949" w:rsidP="000913D3">
      <w:pPr>
        <w:rPr>
          <w:rFonts w:ascii="Calibri" w:hAnsi="Calibri" w:cs="Calibri"/>
        </w:rPr>
      </w:pPr>
    </w:p>
    <w:p w14:paraId="67B3B0A8" w14:textId="43AF333F" w:rsidR="00F52949" w:rsidRDefault="00B31403" w:rsidP="00B31403">
      <w:pPr>
        <w:pStyle w:val="ac"/>
        <w:numPr>
          <w:ilvl w:val="0"/>
          <w:numId w:val="7"/>
        </w:numPr>
        <w:jc w:val="both"/>
        <w:rPr>
          <w:rFonts w:ascii="Calibri" w:hAnsi="Calibri" w:cs="Calibri"/>
        </w:rPr>
      </w:pPr>
      <w:r>
        <w:rPr>
          <w:rFonts w:ascii="Calibri" w:hAnsi="Calibri" w:cs="Calibri" w:hint="eastAsia"/>
        </w:rPr>
        <w:t xml:space="preserve">System Design and </w:t>
      </w:r>
      <w:r>
        <w:rPr>
          <w:rFonts w:ascii="Calibri" w:hAnsi="Calibri" w:cs="Calibri"/>
        </w:rPr>
        <w:t>Implementation</w:t>
      </w:r>
    </w:p>
    <w:p w14:paraId="6842AF7C" w14:textId="6D89CE3D" w:rsidR="00B31403" w:rsidRPr="00B31403" w:rsidRDefault="00B31403" w:rsidP="00B31403">
      <w:pPr>
        <w:pStyle w:val="a8"/>
        <w:numPr>
          <w:ilvl w:val="0"/>
          <w:numId w:val="9"/>
        </w:numPr>
        <w:ind w:leftChars="0"/>
        <w:rPr>
          <w:rFonts w:ascii="Calibri" w:hAnsi="Calibri" w:cs="Calibri"/>
          <w:b/>
          <w:bCs/>
        </w:rPr>
      </w:pPr>
      <w:r w:rsidRPr="00B31403">
        <w:rPr>
          <w:rFonts w:ascii="Calibri" w:hAnsi="Calibri" w:cs="Calibri"/>
          <w:b/>
          <w:bCs/>
        </w:rPr>
        <w:t>System Structure</w:t>
      </w:r>
    </w:p>
    <w:p w14:paraId="6E99F65B" w14:textId="77777777" w:rsidR="00F52949" w:rsidRDefault="00F52949" w:rsidP="000913D3">
      <w:pPr>
        <w:rPr>
          <w:rFonts w:ascii="Calibri" w:hAnsi="Calibri" w:cs="Calibri"/>
        </w:rPr>
      </w:pPr>
    </w:p>
    <w:p w14:paraId="54611C2C" w14:textId="76174E3E" w:rsidR="00B31403" w:rsidRDefault="00B31403" w:rsidP="000913D3">
      <w:pPr>
        <w:rPr>
          <w:rFonts w:ascii="Calibri" w:hAnsi="Calibri" w:cs="Calibri"/>
        </w:rPr>
      </w:pPr>
      <w:r>
        <w:rPr>
          <w:rFonts w:ascii="Calibri" w:hAnsi="Calibri" w:cs="Calibri"/>
          <w:noProof/>
        </w:rPr>
        <w:drawing>
          <wp:inline distT="0" distB="0" distL="0" distR="0" wp14:anchorId="54B8927E" wp14:editId="7721A704">
            <wp:extent cx="5267325" cy="1795145"/>
            <wp:effectExtent l="0" t="0" r="9525" b="0"/>
            <wp:docPr id="9825445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1795145"/>
                    </a:xfrm>
                    <a:prstGeom prst="rect">
                      <a:avLst/>
                    </a:prstGeom>
                    <a:noFill/>
                    <a:ln>
                      <a:noFill/>
                    </a:ln>
                  </pic:spPr>
                </pic:pic>
              </a:graphicData>
            </a:graphic>
          </wp:inline>
        </w:drawing>
      </w:r>
    </w:p>
    <w:p w14:paraId="68881F4B" w14:textId="0F3A3893" w:rsidR="00B31403" w:rsidRDefault="00B31403" w:rsidP="00B31403">
      <w:pPr>
        <w:pStyle w:val="ab"/>
        <w:jc w:val="center"/>
        <w:rPr>
          <w:rFonts w:ascii="Calibri" w:hAnsi="Calibri" w:cs="Calibri"/>
          <w:b/>
          <w:bCs/>
          <w:i/>
          <w:iCs/>
        </w:rPr>
      </w:pPr>
      <w:r w:rsidRPr="00B31403">
        <w:rPr>
          <w:rFonts w:ascii="Calibri" w:hAnsi="Calibri" w:cs="Calibri"/>
          <w:b/>
          <w:bCs/>
          <w:i/>
          <w:iCs/>
        </w:rPr>
        <w:lastRenderedPageBreak/>
        <w:t xml:space="preserve">Figure </w:t>
      </w:r>
      <w:r w:rsidRPr="00B31403">
        <w:rPr>
          <w:rFonts w:ascii="Calibri" w:hAnsi="Calibri" w:cs="Calibri"/>
          <w:b/>
          <w:bCs/>
          <w:i/>
          <w:iCs/>
        </w:rPr>
        <w:fldChar w:fldCharType="begin"/>
      </w:r>
      <w:r w:rsidRPr="00B31403">
        <w:rPr>
          <w:rFonts w:ascii="Calibri" w:hAnsi="Calibri" w:cs="Calibri"/>
          <w:b/>
          <w:bCs/>
          <w:i/>
          <w:iCs/>
        </w:rPr>
        <w:instrText xml:space="preserve"> STYLEREF 1 \s </w:instrText>
      </w:r>
      <w:r w:rsidRPr="00B31403">
        <w:rPr>
          <w:rFonts w:ascii="Calibri" w:hAnsi="Calibri" w:cs="Calibri"/>
          <w:b/>
          <w:bCs/>
          <w:i/>
          <w:iCs/>
        </w:rPr>
        <w:fldChar w:fldCharType="separate"/>
      </w:r>
      <w:r w:rsidRPr="00B31403">
        <w:rPr>
          <w:rFonts w:ascii="Calibri" w:hAnsi="Calibri" w:cs="Calibri"/>
          <w:b/>
          <w:bCs/>
          <w:i/>
          <w:iCs/>
          <w:noProof/>
        </w:rPr>
        <w:t>3</w:t>
      </w:r>
      <w:r w:rsidRPr="00B31403">
        <w:rPr>
          <w:rFonts w:ascii="Calibri" w:hAnsi="Calibri" w:cs="Calibri"/>
          <w:b/>
          <w:bCs/>
          <w:i/>
          <w:iCs/>
        </w:rPr>
        <w:fldChar w:fldCharType="end"/>
      </w:r>
      <w:r w:rsidRPr="00B31403">
        <w:rPr>
          <w:rFonts w:ascii="Calibri" w:hAnsi="Calibri" w:cs="Calibri"/>
          <w:b/>
          <w:bCs/>
          <w:i/>
          <w:iCs/>
        </w:rPr>
        <w:t>.</w:t>
      </w:r>
      <w:r w:rsidRPr="00B31403">
        <w:rPr>
          <w:rFonts w:ascii="Calibri" w:hAnsi="Calibri" w:cs="Calibri"/>
          <w:b/>
          <w:bCs/>
          <w:i/>
          <w:iCs/>
        </w:rPr>
        <w:fldChar w:fldCharType="begin"/>
      </w:r>
      <w:r w:rsidRPr="00B31403">
        <w:rPr>
          <w:rFonts w:ascii="Calibri" w:hAnsi="Calibri" w:cs="Calibri"/>
          <w:b/>
          <w:bCs/>
          <w:i/>
          <w:iCs/>
        </w:rPr>
        <w:instrText xml:space="preserve"> SEQ Figure \* ARABIC \s 1 </w:instrText>
      </w:r>
      <w:r w:rsidRPr="00B31403">
        <w:rPr>
          <w:rFonts w:ascii="Calibri" w:hAnsi="Calibri" w:cs="Calibri"/>
          <w:b/>
          <w:bCs/>
          <w:i/>
          <w:iCs/>
        </w:rPr>
        <w:fldChar w:fldCharType="separate"/>
      </w:r>
      <w:r w:rsidRPr="00B31403">
        <w:rPr>
          <w:rFonts w:ascii="Calibri" w:hAnsi="Calibri" w:cs="Calibri"/>
          <w:b/>
          <w:bCs/>
          <w:i/>
          <w:iCs/>
          <w:noProof/>
        </w:rPr>
        <w:t>1</w:t>
      </w:r>
      <w:r w:rsidRPr="00B31403">
        <w:rPr>
          <w:rFonts w:ascii="Calibri" w:hAnsi="Calibri" w:cs="Calibri"/>
          <w:b/>
          <w:bCs/>
          <w:i/>
          <w:iCs/>
        </w:rPr>
        <w:fldChar w:fldCharType="end"/>
      </w:r>
      <w:r>
        <w:rPr>
          <w:rFonts w:ascii="Calibri" w:hAnsi="Calibri" w:cs="Calibri" w:hint="eastAsia"/>
          <w:b/>
          <w:bCs/>
          <w:i/>
          <w:iCs/>
        </w:rPr>
        <w:t xml:space="preserve"> System structure</w:t>
      </w:r>
    </w:p>
    <w:p w14:paraId="557BFEA9" w14:textId="45577B1C" w:rsidR="00B31403" w:rsidRPr="00B31403" w:rsidRDefault="00B31403" w:rsidP="00B31403">
      <w:pPr>
        <w:rPr>
          <w:rFonts w:hint="eastAsia"/>
        </w:rPr>
      </w:pPr>
      <w:r>
        <w:rPr>
          <w:rFonts w:hint="eastAsia"/>
        </w:rPr>
        <w:t>As shown</w:t>
      </w:r>
    </w:p>
    <w:p w14:paraId="3DD40089" w14:textId="56D90ED7" w:rsidR="008D5D9C" w:rsidRDefault="00F52949" w:rsidP="000913D3">
      <w:pPr>
        <w:rPr>
          <w:rFonts w:ascii="Calibri" w:hAnsi="Calibri" w:cs="Calibri"/>
        </w:rPr>
      </w:pPr>
      <w:r>
        <w:rPr>
          <w:noProof/>
        </w:rPr>
        <w:drawing>
          <wp:inline distT="0" distB="0" distL="0" distR="0" wp14:anchorId="7E4C7018" wp14:editId="00767EE6">
            <wp:extent cx="5274310" cy="3795395"/>
            <wp:effectExtent l="0" t="0" r="2540" b="0"/>
            <wp:docPr id="2557998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799820" name=""/>
                    <pic:cNvPicPr/>
                  </pic:nvPicPr>
                  <pic:blipFill>
                    <a:blip r:embed="rId9"/>
                    <a:stretch>
                      <a:fillRect/>
                    </a:stretch>
                  </pic:blipFill>
                  <pic:spPr>
                    <a:xfrm>
                      <a:off x="0" y="0"/>
                      <a:ext cx="5274310" cy="3795395"/>
                    </a:xfrm>
                    <a:prstGeom prst="rect">
                      <a:avLst/>
                    </a:prstGeom>
                  </pic:spPr>
                </pic:pic>
              </a:graphicData>
            </a:graphic>
          </wp:inline>
        </w:drawing>
      </w:r>
      <w:r w:rsidRPr="00F52949">
        <w:rPr>
          <w:noProof/>
        </w:rPr>
        <w:t xml:space="preserve"> </w:t>
      </w:r>
      <w:r>
        <w:rPr>
          <w:noProof/>
        </w:rPr>
        <w:drawing>
          <wp:inline distT="0" distB="0" distL="0" distR="0" wp14:anchorId="03E9DB12" wp14:editId="11CA3CEB">
            <wp:extent cx="5274310" cy="4102100"/>
            <wp:effectExtent l="0" t="0" r="2540" b="0"/>
            <wp:docPr id="21407339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733918" name=""/>
                    <pic:cNvPicPr/>
                  </pic:nvPicPr>
                  <pic:blipFill>
                    <a:blip r:embed="rId10"/>
                    <a:stretch>
                      <a:fillRect/>
                    </a:stretch>
                  </pic:blipFill>
                  <pic:spPr>
                    <a:xfrm>
                      <a:off x="0" y="0"/>
                      <a:ext cx="5274310" cy="4102100"/>
                    </a:xfrm>
                    <a:prstGeom prst="rect">
                      <a:avLst/>
                    </a:prstGeom>
                  </pic:spPr>
                </pic:pic>
              </a:graphicData>
            </a:graphic>
          </wp:inline>
        </w:drawing>
      </w:r>
    </w:p>
    <w:p w14:paraId="60E07E3C" w14:textId="448B100F" w:rsidR="00F52949" w:rsidRDefault="00F52949" w:rsidP="000913D3">
      <w:pPr>
        <w:rPr>
          <w:rFonts w:ascii="Calibri" w:hAnsi="Calibri" w:cs="Calibri" w:hint="eastAsia"/>
        </w:rPr>
      </w:pPr>
      <w:r>
        <w:rPr>
          <w:noProof/>
        </w:rPr>
        <w:lastRenderedPageBreak/>
        <w:drawing>
          <wp:inline distT="0" distB="0" distL="0" distR="0" wp14:anchorId="25F3DF8D" wp14:editId="542853DA">
            <wp:extent cx="5274310" cy="3677920"/>
            <wp:effectExtent l="0" t="0" r="2540" b="0"/>
            <wp:docPr id="4070396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39658" name=""/>
                    <pic:cNvPicPr/>
                  </pic:nvPicPr>
                  <pic:blipFill>
                    <a:blip r:embed="rId11"/>
                    <a:stretch>
                      <a:fillRect/>
                    </a:stretch>
                  </pic:blipFill>
                  <pic:spPr>
                    <a:xfrm>
                      <a:off x="0" y="0"/>
                      <a:ext cx="5274310" cy="3677920"/>
                    </a:xfrm>
                    <a:prstGeom prst="rect">
                      <a:avLst/>
                    </a:prstGeom>
                  </pic:spPr>
                </pic:pic>
              </a:graphicData>
            </a:graphic>
          </wp:inline>
        </w:drawing>
      </w:r>
    </w:p>
    <w:p w14:paraId="7BC7DC33" w14:textId="162C7A06" w:rsidR="008D5D9C" w:rsidRPr="00C01A59" w:rsidRDefault="000259EC" w:rsidP="000913D3">
      <w:pPr>
        <w:rPr>
          <w:rFonts w:ascii="Calibri" w:hAnsi="Calibri" w:cs="Calibri" w:hint="eastAsia"/>
        </w:rPr>
      </w:pPr>
      <w:r>
        <w:rPr>
          <w:noProof/>
        </w:rPr>
        <w:drawing>
          <wp:inline distT="0" distB="0" distL="0" distR="0" wp14:anchorId="4352085A" wp14:editId="73B22451">
            <wp:extent cx="5274310" cy="3773170"/>
            <wp:effectExtent l="0" t="0" r="2540" b="0"/>
            <wp:docPr id="21268324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32463" name=""/>
                    <pic:cNvPicPr/>
                  </pic:nvPicPr>
                  <pic:blipFill>
                    <a:blip r:embed="rId12"/>
                    <a:stretch>
                      <a:fillRect/>
                    </a:stretch>
                  </pic:blipFill>
                  <pic:spPr>
                    <a:xfrm>
                      <a:off x="0" y="0"/>
                      <a:ext cx="5274310" cy="3773170"/>
                    </a:xfrm>
                    <a:prstGeom prst="rect">
                      <a:avLst/>
                    </a:prstGeom>
                  </pic:spPr>
                </pic:pic>
              </a:graphicData>
            </a:graphic>
          </wp:inline>
        </w:drawing>
      </w:r>
    </w:p>
    <w:p w14:paraId="7C753718" w14:textId="71E94B2E" w:rsidR="000913D3" w:rsidRPr="007278F7" w:rsidRDefault="005D3624" w:rsidP="005D3624">
      <w:pPr>
        <w:widowControl/>
        <w:jc w:val="left"/>
        <w:rPr>
          <w:rFonts w:ascii="Calibri" w:hAnsi="Calibri" w:cs="Calibri"/>
        </w:rPr>
      </w:pPr>
      <w:r w:rsidRPr="007278F7">
        <w:rPr>
          <w:rFonts w:ascii="Calibri" w:hAnsi="Calibri" w:cs="Calibri"/>
        </w:rPr>
        <w:br w:type="page"/>
      </w:r>
    </w:p>
    <w:p w14:paraId="5E9A14FE" w14:textId="7EDD33FE" w:rsidR="000C5679" w:rsidRPr="007278F7" w:rsidRDefault="000C5679" w:rsidP="00745111">
      <w:pPr>
        <w:pStyle w:val="1"/>
        <w:jc w:val="center"/>
        <w:rPr>
          <w:rFonts w:ascii="Calibri" w:hAnsi="Calibri" w:cs="Calibri"/>
        </w:rPr>
      </w:pPr>
      <w:r w:rsidRPr="007278F7">
        <w:rPr>
          <w:rFonts w:ascii="Calibri" w:hAnsi="Calibri" w:cs="Calibri"/>
        </w:rPr>
        <w:lastRenderedPageBreak/>
        <w:t>Reference</w:t>
      </w:r>
    </w:p>
    <w:p w14:paraId="41E479A4" w14:textId="77777777" w:rsidR="00A95F62" w:rsidRPr="007278F7" w:rsidRDefault="00AC5A44" w:rsidP="00A95F62">
      <w:pPr>
        <w:pStyle w:val="aa"/>
        <w:numPr>
          <w:ilvl w:val="0"/>
          <w:numId w:val="1"/>
        </w:numPr>
        <w:rPr>
          <w:rFonts w:ascii="Calibri" w:hAnsi="Calibri" w:cs="Calibri"/>
          <w:sz w:val="21"/>
          <w:szCs w:val="21"/>
        </w:rPr>
      </w:pPr>
      <w:r w:rsidRPr="007278F7">
        <w:rPr>
          <w:rFonts w:ascii="Calibri" w:hAnsi="Calibri" w:cs="Calibri"/>
          <w:sz w:val="21"/>
          <w:szCs w:val="21"/>
        </w:rPr>
        <w:t>Byun, J. et al. (2013) ‘Intelligent household LED lighting system considering energy efficiency and user satisfaction’, IEEE Transactions on Consumer Electronics, 59(1), pp. 70–76. doi:10.1109/tce.2013.6490243.</w:t>
      </w:r>
    </w:p>
    <w:p w14:paraId="36E35150" w14:textId="7F910B60" w:rsidR="00A95F62" w:rsidRPr="007278F7" w:rsidRDefault="00A95F62" w:rsidP="00A95F62">
      <w:pPr>
        <w:pStyle w:val="aa"/>
        <w:numPr>
          <w:ilvl w:val="0"/>
          <w:numId w:val="1"/>
        </w:numPr>
        <w:rPr>
          <w:rFonts w:ascii="Calibri" w:hAnsi="Calibri" w:cs="Calibri"/>
          <w:sz w:val="21"/>
          <w:szCs w:val="21"/>
        </w:rPr>
      </w:pPr>
      <w:r w:rsidRPr="007278F7">
        <w:rPr>
          <w:rFonts w:ascii="Calibri" w:hAnsi="Calibri" w:cs="Calibri"/>
          <w:sz w:val="21"/>
          <w:szCs w:val="21"/>
        </w:rPr>
        <w:t>Kar, Asim and Kar, Anuradha (2014) ‘Advancements in solid state lighting technology for smart and Energy Efficient Illumination System design’, 2014 International Conference on Green Computing Communication and Electrical Engineering (ICGCCEE) [Preprint]. doi:10.1109/icgccee.2014.6922395.</w:t>
      </w:r>
    </w:p>
    <w:p w14:paraId="750C29BC" w14:textId="4F25C518" w:rsidR="00A95F62" w:rsidRPr="007278F7" w:rsidRDefault="00A95F62" w:rsidP="00A95F62">
      <w:pPr>
        <w:pStyle w:val="aa"/>
        <w:numPr>
          <w:ilvl w:val="0"/>
          <w:numId w:val="1"/>
        </w:numPr>
        <w:rPr>
          <w:rFonts w:ascii="Calibri" w:hAnsi="Calibri" w:cs="Calibri"/>
          <w:sz w:val="21"/>
          <w:szCs w:val="21"/>
        </w:rPr>
      </w:pPr>
      <w:r w:rsidRPr="007278F7">
        <w:rPr>
          <w:rFonts w:ascii="Calibri" w:hAnsi="Calibri" w:cs="Calibri"/>
          <w:sz w:val="21"/>
          <w:szCs w:val="21"/>
        </w:rPr>
        <w:t>Minker, W. (no date) Next generation intelligent environments: Ambient adaptive systems Tobias Heinroth, Wolfgang Minker, editors. Springer.</w:t>
      </w:r>
    </w:p>
    <w:p w14:paraId="7C7FF68A" w14:textId="13B3502F" w:rsidR="006F1095" w:rsidRPr="007278F7" w:rsidRDefault="006F1095" w:rsidP="006F1095">
      <w:pPr>
        <w:pStyle w:val="aa"/>
        <w:numPr>
          <w:ilvl w:val="0"/>
          <w:numId w:val="1"/>
        </w:numPr>
        <w:rPr>
          <w:rFonts w:ascii="Calibri" w:hAnsi="Calibri" w:cs="Calibri"/>
          <w:sz w:val="21"/>
          <w:szCs w:val="21"/>
        </w:rPr>
      </w:pPr>
      <w:r w:rsidRPr="007278F7">
        <w:rPr>
          <w:rFonts w:ascii="Calibri" w:hAnsi="Calibri" w:cs="Calibri"/>
          <w:sz w:val="21"/>
          <w:szCs w:val="21"/>
        </w:rPr>
        <w:t>De Paz, J.F. et al. (2016) ‘Intelligent system for lighting control in Smart Cities’, Information Sciences, 372, pp. 241–255. doi:10.1016/j.ins.2016.08.045.</w:t>
      </w:r>
    </w:p>
    <w:p w14:paraId="0751A028" w14:textId="1C826B61" w:rsidR="00745111" w:rsidRPr="007278F7" w:rsidRDefault="00745111" w:rsidP="00A95F62">
      <w:pPr>
        <w:pStyle w:val="aa"/>
        <w:numPr>
          <w:ilvl w:val="0"/>
          <w:numId w:val="1"/>
        </w:numPr>
        <w:rPr>
          <w:rFonts w:ascii="Calibri" w:hAnsi="Calibri" w:cs="Calibri"/>
          <w:sz w:val="21"/>
          <w:szCs w:val="21"/>
        </w:rPr>
      </w:pPr>
      <w:r w:rsidRPr="007278F7">
        <w:rPr>
          <w:rFonts w:ascii="Calibri" w:hAnsi="Calibri" w:cs="Calibri"/>
          <w:sz w:val="21"/>
          <w:szCs w:val="21"/>
        </w:rPr>
        <w:t>Rashidov, M. et al. (2024) ‘Sound responsive light systems in different signal frequencies for commercial implementation’, 2024 International Conference on Communication, Computer Sciences and Engineering (IC3SE) [Preprint]. doi:10.1109/ic3se62002.2024.10592957.</w:t>
      </w:r>
    </w:p>
    <w:p w14:paraId="05799B8E" w14:textId="3DDC8655" w:rsidR="00E123F8" w:rsidRPr="007278F7" w:rsidRDefault="00E123F8" w:rsidP="00E123F8">
      <w:pPr>
        <w:pStyle w:val="aa"/>
        <w:numPr>
          <w:ilvl w:val="0"/>
          <w:numId w:val="1"/>
        </w:numPr>
        <w:rPr>
          <w:rFonts w:ascii="Calibri" w:hAnsi="Calibri" w:cs="Calibri"/>
          <w:sz w:val="21"/>
          <w:szCs w:val="21"/>
        </w:rPr>
      </w:pPr>
      <w:r w:rsidRPr="007278F7">
        <w:rPr>
          <w:rFonts w:ascii="Calibri" w:hAnsi="Calibri" w:cs="Calibri"/>
          <w:sz w:val="21"/>
          <w:szCs w:val="21"/>
        </w:rPr>
        <w:t>Pauzi, A.F. and Hasan, M.Z. (2020) ‘Development of IOT based weather reporting system’, IOP Conference Series: Materials Science and Engineering, 917(1), p. 012032. doi:10.1088/1757-899x/917/1/012032.</w:t>
      </w:r>
    </w:p>
    <w:p w14:paraId="7CC00EBC" w14:textId="1BC066DB" w:rsidR="006F1095" w:rsidRPr="007278F7" w:rsidRDefault="006F1095" w:rsidP="006F1095">
      <w:pPr>
        <w:pStyle w:val="aa"/>
        <w:numPr>
          <w:ilvl w:val="0"/>
          <w:numId w:val="1"/>
        </w:numPr>
        <w:rPr>
          <w:rFonts w:ascii="Calibri" w:hAnsi="Calibri" w:cs="Calibri"/>
          <w:sz w:val="21"/>
          <w:szCs w:val="21"/>
        </w:rPr>
      </w:pPr>
      <w:r w:rsidRPr="007278F7">
        <w:rPr>
          <w:rFonts w:ascii="Calibri" w:hAnsi="Calibri" w:cs="Calibri"/>
          <w:sz w:val="21"/>
          <w:szCs w:val="21"/>
        </w:rPr>
        <w:t>Petrariu, A. loan and Coca, E. (2016) ‘Real-time 3D near-field visualization using LED field sensors’, 2016 IEEE 22nd International Symposium for Design and Technology in Electronic Packaging (SIITME) [Preprint]. doi:10.1109/siitme.2016.7777278.</w:t>
      </w:r>
    </w:p>
    <w:p w14:paraId="0A32E020" w14:textId="7CDB66D1" w:rsidR="00E123F8" w:rsidRPr="007278F7" w:rsidRDefault="00E123F8" w:rsidP="00A95F62">
      <w:pPr>
        <w:pStyle w:val="aa"/>
        <w:numPr>
          <w:ilvl w:val="0"/>
          <w:numId w:val="1"/>
        </w:numPr>
        <w:rPr>
          <w:rFonts w:ascii="Calibri" w:hAnsi="Calibri" w:cs="Calibri"/>
          <w:sz w:val="21"/>
          <w:szCs w:val="21"/>
        </w:rPr>
      </w:pPr>
      <w:r w:rsidRPr="007278F7">
        <w:rPr>
          <w:rFonts w:ascii="Calibri" w:hAnsi="Calibri" w:cs="Calibri"/>
          <w:sz w:val="21"/>
          <w:szCs w:val="21"/>
        </w:rPr>
        <w:t>Alvarez, J. et al. (2018) ‘A low cost presence detection system for Smart Homes’, 2018 International Conference on Research in Intelligent and Computing in Engineering (RICE) [Preprint]. doi:10.1109/rice.2018.8627901.</w:t>
      </w:r>
    </w:p>
    <w:p w14:paraId="0AAEEF7C" w14:textId="6AA5AE4D" w:rsidR="006F1095" w:rsidRPr="007278F7" w:rsidRDefault="006F1095" w:rsidP="006F1095">
      <w:pPr>
        <w:pStyle w:val="a8"/>
        <w:numPr>
          <w:ilvl w:val="0"/>
          <w:numId w:val="1"/>
        </w:numPr>
        <w:ind w:leftChars="0"/>
        <w:rPr>
          <w:rFonts w:ascii="Calibri" w:hAnsi="Calibri" w:cs="Calibri"/>
          <w:szCs w:val="21"/>
        </w:rPr>
      </w:pPr>
      <w:r w:rsidRPr="007278F7">
        <w:rPr>
          <w:rFonts w:ascii="Calibri" w:hAnsi="Calibri" w:cs="Calibri"/>
          <w:szCs w:val="21"/>
        </w:rPr>
        <w:t xml:space="preserve">Tonmoy, A.I., Hossain, M.F. and Hasan, S.Z. (2019a) ‘Voice, gesture and IR remote controlled alphabet learning display for kids based on 16×16 led dot matrix display’, 2019 International Conference on Electrical, Computer and Communication Engineering (ECCE) [Preprint]. doi:10.1109/ecace.2019.8679208. </w:t>
      </w:r>
    </w:p>
    <w:p w14:paraId="3661798E" w14:textId="5E41D87B" w:rsidR="006F1095" w:rsidRPr="007278F7" w:rsidRDefault="006F1095" w:rsidP="006F1095">
      <w:pPr>
        <w:pStyle w:val="a8"/>
        <w:numPr>
          <w:ilvl w:val="0"/>
          <w:numId w:val="1"/>
        </w:numPr>
        <w:ind w:leftChars="0"/>
        <w:rPr>
          <w:rFonts w:ascii="Calibri" w:hAnsi="Calibri" w:cs="Calibri"/>
          <w:szCs w:val="21"/>
        </w:rPr>
      </w:pPr>
      <w:r w:rsidRPr="007278F7">
        <w:rPr>
          <w:rFonts w:ascii="Calibri" w:hAnsi="Calibri" w:cs="Calibri"/>
          <w:szCs w:val="21"/>
        </w:rPr>
        <w:t xml:space="preserve">Lin, P. et al. (2019) ‘Design of intelligent voice table lamp controller’, 2019 IEEE 3rd Advanced Information Management, Communicates, Electronic and Automation Control Conference (IMCEC) [Preprint]. doi:10.1109/imcec46724.2019.8984039. </w:t>
      </w:r>
    </w:p>
    <w:p w14:paraId="717DAB38" w14:textId="30D11472" w:rsidR="006F1095" w:rsidRPr="007278F7" w:rsidRDefault="006F1095" w:rsidP="006F1095">
      <w:pPr>
        <w:pStyle w:val="a8"/>
        <w:numPr>
          <w:ilvl w:val="0"/>
          <w:numId w:val="1"/>
        </w:numPr>
        <w:ind w:leftChars="0"/>
        <w:rPr>
          <w:rFonts w:ascii="Calibri" w:hAnsi="Calibri" w:cs="Calibri"/>
          <w:szCs w:val="21"/>
        </w:rPr>
      </w:pPr>
      <w:r w:rsidRPr="007278F7">
        <w:rPr>
          <w:rFonts w:ascii="Calibri" w:hAnsi="Calibri" w:cs="Calibri"/>
          <w:szCs w:val="21"/>
        </w:rPr>
        <w:t xml:space="preserve">Guo, X.Y., Chun Wan, G. and Tong, M.S. (2019) ‘An intelligent control system of music rhythms by RGB-led lamp’, 2019 Photonics &amp;amp; Electromagnetics Research Symposium - Fall (PIERS - Fall) [Preprint]. doi:10.1109/piers-fall48861.2019.9021892. </w:t>
      </w:r>
    </w:p>
    <w:p w14:paraId="1506A637" w14:textId="245971CF" w:rsidR="000C5679" w:rsidRPr="007278F7" w:rsidRDefault="000C5679" w:rsidP="000C5679">
      <w:pPr>
        <w:pStyle w:val="aa"/>
        <w:numPr>
          <w:ilvl w:val="0"/>
          <w:numId w:val="1"/>
        </w:numPr>
        <w:rPr>
          <w:rFonts w:ascii="Calibri" w:hAnsi="Calibri" w:cs="Calibri"/>
          <w:sz w:val="21"/>
          <w:szCs w:val="21"/>
        </w:rPr>
      </w:pPr>
      <w:r w:rsidRPr="007278F7">
        <w:rPr>
          <w:rFonts w:ascii="Calibri" w:hAnsi="Calibri" w:cs="Calibri"/>
          <w:sz w:val="21"/>
          <w:szCs w:val="21"/>
        </w:rPr>
        <w:t xml:space="preserve">Hovorov, P., Kindinova, A. and Hovorov, V. (2022) ‘Control of the modes of architectural and artistic lighting systems’, 2022 Seventh Junior Conference on Lighting (Lighting) [Preprint]. doi:10.1109/lighting56379.2022.9929010. </w:t>
      </w:r>
    </w:p>
    <w:p w14:paraId="3253B5C2" w14:textId="2D4B5F2D" w:rsidR="0093551E" w:rsidRPr="007278F7" w:rsidRDefault="0093551E" w:rsidP="0093551E">
      <w:pPr>
        <w:pStyle w:val="a8"/>
        <w:numPr>
          <w:ilvl w:val="0"/>
          <w:numId w:val="1"/>
        </w:numPr>
        <w:ind w:leftChars="0"/>
        <w:rPr>
          <w:rFonts w:ascii="Calibri" w:hAnsi="Calibri" w:cs="Calibri"/>
          <w:szCs w:val="21"/>
        </w:rPr>
      </w:pPr>
      <w:r w:rsidRPr="007278F7">
        <w:rPr>
          <w:rFonts w:ascii="Calibri" w:hAnsi="Calibri" w:cs="Calibri"/>
          <w:szCs w:val="21"/>
        </w:rPr>
        <w:t xml:space="preserve">Rajakumar, P. et al. (2022) ‘Automation of room lighting system using Arduino and Pir Sensor’, 2022 International Conference on Power, Energy, Control and Transmission Systems (ICPECTS) [Preprint]. doi:10.1109/icpects56089.2022.10047213. </w:t>
      </w:r>
    </w:p>
    <w:p w14:paraId="04D7C0A5" w14:textId="77777777" w:rsidR="0093551E" w:rsidRPr="007278F7" w:rsidRDefault="0093551E" w:rsidP="0093551E">
      <w:pPr>
        <w:pStyle w:val="a8"/>
        <w:numPr>
          <w:ilvl w:val="0"/>
          <w:numId w:val="1"/>
        </w:numPr>
        <w:ind w:leftChars="0"/>
        <w:rPr>
          <w:rFonts w:ascii="Calibri" w:hAnsi="Calibri" w:cs="Calibri"/>
          <w:szCs w:val="21"/>
        </w:rPr>
      </w:pPr>
      <w:r w:rsidRPr="007278F7">
        <w:rPr>
          <w:rFonts w:ascii="Calibri" w:hAnsi="Calibri" w:cs="Calibri"/>
          <w:szCs w:val="21"/>
        </w:rPr>
        <w:t xml:space="preserve">Hung, C.-H., Bai, Y.-W. and Wu, H.-Y. (2016) ‘Home outlet and LED array lamp controlled by a smartphone with a hand gesture recognition’, 2016 IEEE International Conference on </w:t>
      </w:r>
      <w:r w:rsidRPr="007278F7">
        <w:rPr>
          <w:rFonts w:ascii="Calibri" w:hAnsi="Calibri" w:cs="Calibri"/>
          <w:szCs w:val="21"/>
        </w:rPr>
        <w:lastRenderedPageBreak/>
        <w:t>Consumer Electronics (ICCE) [Preprint]. doi:10.1109/icce.2016.7430502.</w:t>
      </w:r>
    </w:p>
    <w:p w14:paraId="3C22244F" w14:textId="2FB166DF" w:rsidR="0093551E" w:rsidRPr="007278F7" w:rsidRDefault="0093551E" w:rsidP="0093551E">
      <w:pPr>
        <w:pStyle w:val="aa"/>
        <w:numPr>
          <w:ilvl w:val="0"/>
          <w:numId w:val="1"/>
        </w:numPr>
        <w:rPr>
          <w:rFonts w:ascii="Calibri" w:hAnsi="Calibri" w:cs="Calibri"/>
          <w:sz w:val="21"/>
          <w:szCs w:val="21"/>
        </w:rPr>
      </w:pPr>
      <w:r w:rsidRPr="007278F7">
        <w:rPr>
          <w:rFonts w:ascii="Calibri" w:hAnsi="Calibri" w:cs="Calibri"/>
          <w:sz w:val="21"/>
          <w:szCs w:val="21"/>
        </w:rPr>
        <w:t xml:space="preserve">Tian, Y. (2021a) ‘Creative design of a humanized home lighting’, 2021 International Conference on Computer Technology and Media Convergence Design (CTMCD) [Preprint]. doi:10.1109/ctmcd53128.2021.00071. </w:t>
      </w:r>
    </w:p>
    <w:p w14:paraId="30ECCC3E" w14:textId="50C8BDC3" w:rsidR="00954DC5" w:rsidRPr="007278F7" w:rsidRDefault="00954DC5" w:rsidP="000C5679">
      <w:pPr>
        <w:pStyle w:val="a8"/>
        <w:numPr>
          <w:ilvl w:val="0"/>
          <w:numId w:val="1"/>
        </w:numPr>
        <w:ind w:leftChars="0"/>
        <w:rPr>
          <w:rFonts w:ascii="Calibri" w:hAnsi="Calibri" w:cs="Calibri"/>
          <w:szCs w:val="21"/>
        </w:rPr>
      </w:pPr>
      <w:r w:rsidRPr="007278F7">
        <w:rPr>
          <w:rFonts w:ascii="Calibri" w:hAnsi="Calibri" w:cs="Calibri"/>
          <w:szCs w:val="21"/>
        </w:rPr>
        <w:t>Nguyen-Ly, T.T., Tran, L. and Huynh, T.V. (2019) ‘Low-cost, high-efficiency hardware implementation of smart traffic light system’, 2019 International Symposium on Electrical and Electronics Engineering (ISEE) [Preprint]. doi:10.1109/isee2.2019.8921146.</w:t>
      </w:r>
    </w:p>
    <w:p w14:paraId="5F03F411" w14:textId="70D971A9" w:rsidR="00954DC5" w:rsidRPr="007278F7" w:rsidRDefault="00954DC5" w:rsidP="000C5679">
      <w:pPr>
        <w:pStyle w:val="a8"/>
        <w:numPr>
          <w:ilvl w:val="0"/>
          <w:numId w:val="1"/>
        </w:numPr>
        <w:ind w:leftChars="0"/>
        <w:rPr>
          <w:rFonts w:ascii="Calibri" w:hAnsi="Calibri" w:cs="Calibri"/>
          <w:szCs w:val="21"/>
        </w:rPr>
      </w:pPr>
      <w:r w:rsidRPr="007278F7">
        <w:rPr>
          <w:rFonts w:ascii="Calibri" w:hAnsi="Calibri" w:cs="Calibri"/>
          <w:szCs w:val="21"/>
        </w:rPr>
        <w:t>Tsao, Y.-C. et al. (2021) ‘An implementation and design of a digital light switch of smart-home based on MQTT broker’, 2021 IEEE 4th International Conference on Knowledge Innovation and Invention (ICKII) [Preprint].</w:t>
      </w:r>
    </w:p>
    <w:p w14:paraId="1A07453A" w14:textId="01E9D726" w:rsidR="00954DC5" w:rsidRPr="007278F7" w:rsidRDefault="00954DC5" w:rsidP="000C5679">
      <w:pPr>
        <w:pStyle w:val="a8"/>
        <w:numPr>
          <w:ilvl w:val="0"/>
          <w:numId w:val="1"/>
        </w:numPr>
        <w:ind w:leftChars="0"/>
        <w:rPr>
          <w:rFonts w:ascii="Calibri" w:hAnsi="Calibri" w:cs="Calibri"/>
          <w:szCs w:val="21"/>
        </w:rPr>
      </w:pPr>
      <w:r w:rsidRPr="007278F7">
        <w:rPr>
          <w:rFonts w:ascii="Calibri" w:hAnsi="Calibri" w:cs="Calibri"/>
          <w:szCs w:val="21"/>
        </w:rPr>
        <w:t>Masykuroh, K. et al. (2021) ‘Prototype smart door lock by using wireless network based on Arduino Uno’, 2021 IEEE International Conference on Communication, Networks and Satellite (COMNETSAT) [Preprint].</w:t>
      </w:r>
    </w:p>
    <w:p w14:paraId="3B5801F7" w14:textId="60E83F26" w:rsidR="00954DC5" w:rsidRPr="007278F7" w:rsidRDefault="00954DC5" w:rsidP="000C5679">
      <w:pPr>
        <w:pStyle w:val="a8"/>
        <w:numPr>
          <w:ilvl w:val="0"/>
          <w:numId w:val="1"/>
        </w:numPr>
        <w:ind w:leftChars="0"/>
        <w:rPr>
          <w:rFonts w:ascii="Calibri" w:hAnsi="Calibri" w:cs="Calibri"/>
          <w:szCs w:val="21"/>
        </w:rPr>
      </w:pPr>
      <w:r w:rsidRPr="007278F7">
        <w:rPr>
          <w:rFonts w:ascii="Calibri" w:hAnsi="Calibri" w:cs="Calibri"/>
          <w:szCs w:val="21"/>
        </w:rPr>
        <w:t>Jiru, P. (2013) ‘Design of intelligent monitoring system’, 2013 Third International Conference on Instrumentation, Measurement, Computer, Communication and Control [Preprint]. doi:10.1109/imccc.2013.93.</w:t>
      </w:r>
    </w:p>
    <w:p w14:paraId="538E026C" w14:textId="205BFB79" w:rsidR="007278F7" w:rsidRDefault="007278F7">
      <w:pPr>
        <w:pStyle w:val="a8"/>
        <w:numPr>
          <w:ilvl w:val="0"/>
          <w:numId w:val="1"/>
        </w:numPr>
        <w:ind w:leftChars="0"/>
        <w:rPr>
          <w:rFonts w:ascii="Calibri" w:hAnsi="Calibri" w:cs="Calibri"/>
          <w:szCs w:val="21"/>
        </w:rPr>
      </w:pPr>
      <w:r w:rsidRPr="007278F7">
        <w:rPr>
          <w:rFonts w:ascii="Calibri" w:hAnsi="Calibri" w:cs="Calibri"/>
          <w:szCs w:val="21"/>
        </w:rPr>
        <w:t>Joshitha, C. et al. (2022) ‘Design and implementation of wi-fi enabled contactless electronic stethoscope’, 2022 International Conference on Sustainable Computing and Data Communication Systems (ICSCDS) [Preprint]. doi:10.1109/icscds53736.2022.9760872.</w:t>
      </w:r>
    </w:p>
    <w:p w14:paraId="16FA4F89" w14:textId="6818704A" w:rsidR="00DA2A25" w:rsidRPr="007278F7" w:rsidRDefault="00DA2A25">
      <w:pPr>
        <w:pStyle w:val="a8"/>
        <w:numPr>
          <w:ilvl w:val="0"/>
          <w:numId w:val="1"/>
        </w:numPr>
        <w:ind w:leftChars="0"/>
        <w:rPr>
          <w:rFonts w:ascii="Calibri" w:hAnsi="Calibri" w:cs="Calibri"/>
          <w:szCs w:val="21"/>
        </w:rPr>
      </w:pPr>
      <w:r w:rsidRPr="00DA2A25">
        <w:rPr>
          <w:rFonts w:ascii="Calibri" w:hAnsi="Calibri" w:cs="Calibri"/>
          <w:szCs w:val="21"/>
        </w:rPr>
        <w:t>Jose, J. and Sasipraba, T. (2019) ‘Indoor air quality monitors using IOT sensors and Lpwan’, 2019 3rd International Conference on Trends in Electronics and Informatics (ICOEI) [Preprint]. doi:10.1109/icoei.2019.8862647.</w:t>
      </w:r>
    </w:p>
    <w:sectPr w:rsidR="00DA2A25" w:rsidRPr="007278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7312C"/>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F4F7A55"/>
    <w:multiLevelType w:val="hybridMultilevel"/>
    <w:tmpl w:val="E2822824"/>
    <w:lvl w:ilvl="0" w:tplc="FFFFFFFF">
      <w:start w:val="1"/>
      <w:numFmt w:val="decimal"/>
      <w:lvlText w:val="2.2.%1"/>
      <w:lvlJc w:val="center"/>
      <w:pPr>
        <w:ind w:left="440" w:hanging="152"/>
      </w:pPr>
      <w:rPr>
        <w:rFonts w:hint="eastAsia"/>
      </w:rPr>
    </w:lvl>
    <w:lvl w:ilvl="1" w:tplc="FFFFFFFF" w:tentative="1">
      <w:start w:val="1"/>
      <w:numFmt w:val="lowerLetter"/>
      <w:lvlText w:val="%2)"/>
      <w:lvlJc w:val="left"/>
      <w:pPr>
        <w:ind w:left="880" w:hanging="440"/>
      </w:pPr>
    </w:lvl>
    <w:lvl w:ilvl="2" w:tplc="FFFFFFFF">
      <w:start w:val="1"/>
      <w:numFmt w:val="lowerRoman"/>
      <w:lvlText w:val="%3."/>
      <w:lvlJc w:val="right"/>
      <w:pPr>
        <w:ind w:left="44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12F60A30"/>
    <w:multiLevelType w:val="hybridMultilevel"/>
    <w:tmpl w:val="FBA20F30"/>
    <w:lvl w:ilvl="0" w:tplc="FF10A000">
      <w:start w:val="1"/>
      <w:numFmt w:val="decimal"/>
      <w:lvlText w:val="3.2.%1"/>
      <w:lvlJc w:val="center"/>
      <w:pPr>
        <w:ind w:left="440" w:hanging="152"/>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10A3103"/>
    <w:multiLevelType w:val="multilevel"/>
    <w:tmpl w:val="6208537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A4A5C08"/>
    <w:multiLevelType w:val="hybridMultilevel"/>
    <w:tmpl w:val="F6DAD54A"/>
    <w:lvl w:ilvl="0" w:tplc="15AEFF1A">
      <w:start w:val="1"/>
      <w:numFmt w:val="decimal"/>
      <w:lvlText w:val="2.2.%1"/>
      <w:lvlJc w:val="center"/>
      <w:pPr>
        <w:ind w:left="440" w:hanging="152"/>
      </w:pPr>
      <w:rPr>
        <w:rFonts w:hint="eastAsia"/>
        <w:i w:val="0"/>
        <w:iCs w:val="0"/>
        <w:sz w:val="24"/>
        <w:szCs w:val="24"/>
      </w:rPr>
    </w:lvl>
    <w:lvl w:ilvl="1" w:tplc="04090019" w:tentative="1">
      <w:start w:val="1"/>
      <w:numFmt w:val="lowerLetter"/>
      <w:lvlText w:val="%2)"/>
      <w:lvlJc w:val="left"/>
      <w:pPr>
        <w:ind w:left="880" w:hanging="440"/>
      </w:pPr>
    </w:lvl>
    <w:lvl w:ilvl="2" w:tplc="0409001B">
      <w:start w:val="1"/>
      <w:numFmt w:val="lowerRoman"/>
      <w:lvlText w:val="%3."/>
      <w:lvlJc w:val="right"/>
      <w:pPr>
        <w:ind w:left="44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A604605"/>
    <w:multiLevelType w:val="hybridMultilevel"/>
    <w:tmpl w:val="1A2C5600"/>
    <w:lvl w:ilvl="0" w:tplc="B0DA1F40">
      <w:start w:val="1"/>
      <w:numFmt w:val="bullet"/>
      <w:lvlText w:val=""/>
      <w:lvlJc w:val="left"/>
      <w:pPr>
        <w:ind w:left="360" w:hanging="360"/>
      </w:pPr>
      <w:rPr>
        <w:rFonts w:ascii="Wingdings" w:eastAsiaTheme="minorEastAsia" w:hAnsi="Wingdings"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12036E5"/>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38C0AEE"/>
    <w:multiLevelType w:val="hybridMultilevel"/>
    <w:tmpl w:val="06A06E92"/>
    <w:lvl w:ilvl="0" w:tplc="7D98CE62">
      <w:start w:val="1"/>
      <w:numFmt w:val="decimal"/>
      <w:lvlText w:val="3.%1"/>
      <w:lvlJc w:val="center"/>
      <w:pPr>
        <w:ind w:left="440" w:hanging="152"/>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57337BD"/>
    <w:multiLevelType w:val="hybridMultilevel"/>
    <w:tmpl w:val="3A9280E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59157180">
    <w:abstractNumId w:val="8"/>
  </w:num>
  <w:num w:numId="2" w16cid:durableId="887691219">
    <w:abstractNumId w:val="3"/>
  </w:num>
  <w:num w:numId="3" w16cid:durableId="579799232">
    <w:abstractNumId w:val="5"/>
  </w:num>
  <w:num w:numId="4" w16cid:durableId="2012369686">
    <w:abstractNumId w:val="6"/>
  </w:num>
  <w:num w:numId="5" w16cid:durableId="2108843061">
    <w:abstractNumId w:val="0"/>
  </w:num>
  <w:num w:numId="6" w16cid:durableId="37516353">
    <w:abstractNumId w:val="4"/>
  </w:num>
  <w:num w:numId="7" w16cid:durableId="426460272">
    <w:abstractNumId w:val="7"/>
  </w:num>
  <w:num w:numId="8" w16cid:durableId="1358577138">
    <w:abstractNumId w:val="1"/>
  </w:num>
  <w:num w:numId="9" w16cid:durableId="1192839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0BC"/>
    <w:rsid w:val="000259EC"/>
    <w:rsid w:val="000913D3"/>
    <w:rsid w:val="000C5679"/>
    <w:rsid w:val="000E153F"/>
    <w:rsid w:val="00107108"/>
    <w:rsid w:val="0012229A"/>
    <w:rsid w:val="00140C28"/>
    <w:rsid w:val="00217D96"/>
    <w:rsid w:val="00230E1A"/>
    <w:rsid w:val="0027798C"/>
    <w:rsid w:val="00283DB4"/>
    <w:rsid w:val="002E3D3F"/>
    <w:rsid w:val="002E51EC"/>
    <w:rsid w:val="00316AA8"/>
    <w:rsid w:val="003644F3"/>
    <w:rsid w:val="003948F9"/>
    <w:rsid w:val="00427CFA"/>
    <w:rsid w:val="00437AE4"/>
    <w:rsid w:val="005C5039"/>
    <w:rsid w:val="005D3498"/>
    <w:rsid w:val="005D3624"/>
    <w:rsid w:val="005D6668"/>
    <w:rsid w:val="00695EA1"/>
    <w:rsid w:val="006F1095"/>
    <w:rsid w:val="00722D93"/>
    <w:rsid w:val="007278F7"/>
    <w:rsid w:val="00745111"/>
    <w:rsid w:val="00866F88"/>
    <w:rsid w:val="00881045"/>
    <w:rsid w:val="008B3AA3"/>
    <w:rsid w:val="008C11B2"/>
    <w:rsid w:val="008D5D9C"/>
    <w:rsid w:val="008F0E54"/>
    <w:rsid w:val="0093523C"/>
    <w:rsid w:val="0093551E"/>
    <w:rsid w:val="00954DC5"/>
    <w:rsid w:val="00983BF8"/>
    <w:rsid w:val="00A2464E"/>
    <w:rsid w:val="00A95F62"/>
    <w:rsid w:val="00AC5A44"/>
    <w:rsid w:val="00B31403"/>
    <w:rsid w:val="00B641B8"/>
    <w:rsid w:val="00B64A3D"/>
    <w:rsid w:val="00B86ED5"/>
    <w:rsid w:val="00BA5456"/>
    <w:rsid w:val="00BA72A0"/>
    <w:rsid w:val="00BE0378"/>
    <w:rsid w:val="00C01A59"/>
    <w:rsid w:val="00C512F8"/>
    <w:rsid w:val="00C71B82"/>
    <w:rsid w:val="00D313E0"/>
    <w:rsid w:val="00D45BA7"/>
    <w:rsid w:val="00DA2A25"/>
    <w:rsid w:val="00DF4424"/>
    <w:rsid w:val="00E0313D"/>
    <w:rsid w:val="00E03505"/>
    <w:rsid w:val="00E123F8"/>
    <w:rsid w:val="00E83F23"/>
    <w:rsid w:val="00E96A56"/>
    <w:rsid w:val="00EF6E13"/>
    <w:rsid w:val="00F01061"/>
    <w:rsid w:val="00F41AAA"/>
    <w:rsid w:val="00F52949"/>
    <w:rsid w:val="00F56AE3"/>
    <w:rsid w:val="00F56DB0"/>
    <w:rsid w:val="00FA01C0"/>
    <w:rsid w:val="00FD4F7E"/>
    <w:rsid w:val="00FE1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968ED7"/>
  <w15:chartTrackingRefBased/>
  <w15:docId w15:val="{2BF04AC8-383F-4A80-86A2-AE5757894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next w:val="a"/>
    <w:link w:val="10"/>
    <w:uiPriority w:val="9"/>
    <w:qFormat/>
    <w:rsid w:val="0074511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6D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56DB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3948F9"/>
    <w:rPr>
      <w:sz w:val="18"/>
      <w:szCs w:val="18"/>
    </w:rPr>
  </w:style>
  <w:style w:type="paragraph" w:styleId="a4">
    <w:name w:val="annotation text"/>
    <w:basedOn w:val="a"/>
    <w:link w:val="a5"/>
    <w:uiPriority w:val="99"/>
    <w:semiHidden/>
    <w:unhideWhenUsed/>
    <w:rsid w:val="003948F9"/>
    <w:pPr>
      <w:jc w:val="left"/>
    </w:pPr>
  </w:style>
  <w:style w:type="character" w:customStyle="1" w:styleId="a5">
    <w:name w:val="批注文字 字符"/>
    <w:basedOn w:val="a0"/>
    <w:link w:val="a4"/>
    <w:uiPriority w:val="99"/>
    <w:semiHidden/>
    <w:rsid w:val="003948F9"/>
  </w:style>
  <w:style w:type="paragraph" w:styleId="a6">
    <w:name w:val="annotation subject"/>
    <w:basedOn w:val="a4"/>
    <w:next w:val="a4"/>
    <w:link w:val="a7"/>
    <w:uiPriority w:val="99"/>
    <w:semiHidden/>
    <w:unhideWhenUsed/>
    <w:rsid w:val="003948F9"/>
    <w:rPr>
      <w:b/>
      <w:bCs/>
    </w:rPr>
  </w:style>
  <w:style w:type="character" w:customStyle="1" w:styleId="a7">
    <w:name w:val="批注主题 字符"/>
    <w:basedOn w:val="a5"/>
    <w:link w:val="a6"/>
    <w:uiPriority w:val="99"/>
    <w:semiHidden/>
    <w:rsid w:val="003948F9"/>
    <w:rPr>
      <w:b/>
      <w:bCs/>
    </w:rPr>
  </w:style>
  <w:style w:type="paragraph" w:styleId="a8">
    <w:name w:val="List Paragraph"/>
    <w:basedOn w:val="a"/>
    <w:uiPriority w:val="34"/>
    <w:qFormat/>
    <w:rsid w:val="000C5679"/>
    <w:pPr>
      <w:ind w:leftChars="400" w:left="420"/>
    </w:pPr>
  </w:style>
  <w:style w:type="character" w:styleId="a9">
    <w:name w:val="Hyperlink"/>
    <w:basedOn w:val="a0"/>
    <w:uiPriority w:val="99"/>
    <w:unhideWhenUsed/>
    <w:rsid w:val="000C5679"/>
    <w:rPr>
      <w:color w:val="0000FF"/>
      <w:u w:val="single"/>
    </w:rPr>
  </w:style>
  <w:style w:type="paragraph" w:styleId="aa">
    <w:name w:val="Normal (Web)"/>
    <w:basedOn w:val="a"/>
    <w:uiPriority w:val="99"/>
    <w:unhideWhenUsed/>
    <w:rsid w:val="000C5679"/>
    <w:pPr>
      <w:widowControl/>
      <w:spacing w:before="100" w:beforeAutospacing="1" w:after="100" w:afterAutospacing="1"/>
      <w:jc w:val="left"/>
    </w:pPr>
    <w:rPr>
      <w:rFonts w:ascii="Times New Roman" w:eastAsia="Times New Roman" w:hAnsi="Times New Roman" w:cs="Times New Roman"/>
      <w:kern w:val="0"/>
      <w:sz w:val="24"/>
      <w:szCs w:val="24"/>
    </w:rPr>
  </w:style>
  <w:style w:type="character" w:customStyle="1" w:styleId="10">
    <w:name w:val="标题 1 字符"/>
    <w:basedOn w:val="a0"/>
    <w:link w:val="1"/>
    <w:uiPriority w:val="9"/>
    <w:rsid w:val="00745111"/>
    <w:rPr>
      <w:b/>
      <w:bCs/>
      <w:kern w:val="44"/>
      <w:sz w:val="44"/>
      <w:szCs w:val="44"/>
    </w:rPr>
  </w:style>
  <w:style w:type="paragraph" w:styleId="TOC">
    <w:name w:val="TOC Heading"/>
    <w:basedOn w:val="1"/>
    <w:next w:val="a"/>
    <w:uiPriority w:val="39"/>
    <w:unhideWhenUsed/>
    <w:qFormat/>
    <w:rsid w:val="00283DB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83DB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283DB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283DB4"/>
    <w:pPr>
      <w:widowControl/>
      <w:spacing w:after="100" w:line="259" w:lineRule="auto"/>
      <w:ind w:left="440"/>
      <w:jc w:val="left"/>
    </w:pPr>
    <w:rPr>
      <w:rFonts w:cs="Times New Roman"/>
      <w:kern w:val="0"/>
      <w:sz w:val="22"/>
    </w:rPr>
  </w:style>
  <w:style w:type="paragraph" w:styleId="ab">
    <w:name w:val="caption"/>
    <w:basedOn w:val="a"/>
    <w:next w:val="a"/>
    <w:uiPriority w:val="35"/>
    <w:unhideWhenUsed/>
    <w:qFormat/>
    <w:rsid w:val="00283DB4"/>
    <w:rPr>
      <w:rFonts w:asciiTheme="majorHAnsi" w:eastAsia="黑体" w:hAnsiTheme="majorHAnsi" w:cstheme="majorBidi"/>
      <w:sz w:val="20"/>
      <w:szCs w:val="20"/>
    </w:rPr>
  </w:style>
  <w:style w:type="paragraph" w:styleId="ac">
    <w:name w:val="Subtitle"/>
    <w:basedOn w:val="a"/>
    <w:next w:val="a"/>
    <w:link w:val="ad"/>
    <w:uiPriority w:val="11"/>
    <w:qFormat/>
    <w:rsid w:val="00BA72A0"/>
    <w:pPr>
      <w:spacing w:before="240" w:after="60" w:line="312" w:lineRule="auto"/>
      <w:jc w:val="center"/>
      <w:outlineLvl w:val="1"/>
    </w:pPr>
    <w:rPr>
      <w:b/>
      <w:bCs/>
      <w:kern w:val="28"/>
      <w:sz w:val="32"/>
      <w:szCs w:val="32"/>
    </w:rPr>
  </w:style>
  <w:style w:type="character" w:customStyle="1" w:styleId="ad">
    <w:name w:val="副标题 字符"/>
    <w:basedOn w:val="a0"/>
    <w:link w:val="ac"/>
    <w:uiPriority w:val="11"/>
    <w:rsid w:val="00BA72A0"/>
    <w:rPr>
      <w:b/>
      <w:bCs/>
      <w:kern w:val="28"/>
      <w:sz w:val="32"/>
      <w:szCs w:val="32"/>
      <w:lang w:val="en-GB"/>
    </w:rPr>
  </w:style>
  <w:style w:type="character" w:styleId="ae">
    <w:name w:val="Unresolved Mention"/>
    <w:basedOn w:val="a0"/>
    <w:uiPriority w:val="99"/>
    <w:semiHidden/>
    <w:unhideWhenUsed/>
    <w:rsid w:val="00EF6E13"/>
    <w:rPr>
      <w:color w:val="605E5C"/>
      <w:shd w:val="clear" w:color="auto" w:fill="E1DFDD"/>
    </w:rPr>
  </w:style>
  <w:style w:type="character" w:customStyle="1" w:styleId="20">
    <w:name w:val="标题 2 字符"/>
    <w:basedOn w:val="a0"/>
    <w:link w:val="2"/>
    <w:uiPriority w:val="9"/>
    <w:rsid w:val="00F56DB0"/>
    <w:rPr>
      <w:rFonts w:asciiTheme="majorHAnsi" w:eastAsiaTheme="majorEastAsia" w:hAnsiTheme="majorHAnsi" w:cstheme="majorBidi"/>
      <w:b/>
      <w:bCs/>
      <w:sz w:val="32"/>
      <w:szCs w:val="32"/>
      <w:lang w:val="en-GB"/>
    </w:rPr>
  </w:style>
  <w:style w:type="character" w:styleId="af">
    <w:name w:val="Intense Emphasis"/>
    <w:basedOn w:val="a0"/>
    <w:uiPriority w:val="21"/>
    <w:qFormat/>
    <w:rsid w:val="00F56DB0"/>
    <w:rPr>
      <w:i/>
      <w:iCs/>
      <w:color w:val="4472C4" w:themeColor="accent1"/>
    </w:rPr>
  </w:style>
  <w:style w:type="paragraph" w:customStyle="1" w:styleId="11">
    <w:name w:val="样式1"/>
    <w:basedOn w:val="3"/>
    <w:link w:val="12"/>
    <w:qFormat/>
    <w:rsid w:val="00F56DB0"/>
  </w:style>
  <w:style w:type="character" w:customStyle="1" w:styleId="30">
    <w:name w:val="标题 3 字符"/>
    <w:basedOn w:val="a0"/>
    <w:link w:val="3"/>
    <w:uiPriority w:val="9"/>
    <w:semiHidden/>
    <w:rsid w:val="00F56DB0"/>
    <w:rPr>
      <w:b/>
      <w:bCs/>
      <w:sz w:val="32"/>
      <w:szCs w:val="32"/>
      <w:lang w:val="en-GB"/>
    </w:rPr>
  </w:style>
  <w:style w:type="character" w:customStyle="1" w:styleId="12">
    <w:name w:val="样式1 字符"/>
    <w:basedOn w:val="30"/>
    <w:link w:val="11"/>
    <w:rsid w:val="00F56DB0"/>
    <w:rPr>
      <w:b/>
      <w:bCs/>
      <w:sz w:val="32"/>
      <w:szCs w:val="32"/>
      <w:lang w:val="en-GB"/>
    </w:rPr>
  </w:style>
  <w:style w:type="table" w:styleId="af0">
    <w:name w:val="Table Grid"/>
    <w:basedOn w:val="a1"/>
    <w:uiPriority w:val="39"/>
    <w:rsid w:val="00D313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1">
    <w:name w:val="Grid Table Light"/>
    <w:basedOn w:val="a1"/>
    <w:uiPriority w:val="40"/>
    <w:rsid w:val="00D313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Plain Table 1"/>
    <w:basedOn w:val="a1"/>
    <w:uiPriority w:val="41"/>
    <w:rsid w:val="00D313E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267270">
      <w:bodyDiv w:val="1"/>
      <w:marLeft w:val="0"/>
      <w:marRight w:val="0"/>
      <w:marTop w:val="0"/>
      <w:marBottom w:val="0"/>
      <w:divBdr>
        <w:top w:val="none" w:sz="0" w:space="0" w:color="auto"/>
        <w:left w:val="none" w:sz="0" w:space="0" w:color="auto"/>
        <w:bottom w:val="none" w:sz="0" w:space="0" w:color="auto"/>
        <w:right w:val="none" w:sz="0" w:space="0" w:color="auto"/>
      </w:divBdr>
    </w:div>
    <w:div w:id="94132551">
      <w:bodyDiv w:val="1"/>
      <w:marLeft w:val="0"/>
      <w:marRight w:val="0"/>
      <w:marTop w:val="0"/>
      <w:marBottom w:val="0"/>
      <w:divBdr>
        <w:top w:val="none" w:sz="0" w:space="0" w:color="auto"/>
        <w:left w:val="none" w:sz="0" w:space="0" w:color="auto"/>
        <w:bottom w:val="none" w:sz="0" w:space="0" w:color="auto"/>
        <w:right w:val="none" w:sz="0" w:space="0" w:color="auto"/>
      </w:divBdr>
    </w:div>
    <w:div w:id="154689634">
      <w:bodyDiv w:val="1"/>
      <w:marLeft w:val="0"/>
      <w:marRight w:val="0"/>
      <w:marTop w:val="0"/>
      <w:marBottom w:val="0"/>
      <w:divBdr>
        <w:top w:val="none" w:sz="0" w:space="0" w:color="auto"/>
        <w:left w:val="none" w:sz="0" w:space="0" w:color="auto"/>
        <w:bottom w:val="none" w:sz="0" w:space="0" w:color="auto"/>
        <w:right w:val="none" w:sz="0" w:space="0" w:color="auto"/>
      </w:divBdr>
    </w:div>
    <w:div w:id="221066983">
      <w:bodyDiv w:val="1"/>
      <w:marLeft w:val="0"/>
      <w:marRight w:val="0"/>
      <w:marTop w:val="0"/>
      <w:marBottom w:val="0"/>
      <w:divBdr>
        <w:top w:val="none" w:sz="0" w:space="0" w:color="auto"/>
        <w:left w:val="none" w:sz="0" w:space="0" w:color="auto"/>
        <w:bottom w:val="none" w:sz="0" w:space="0" w:color="auto"/>
        <w:right w:val="none" w:sz="0" w:space="0" w:color="auto"/>
      </w:divBdr>
    </w:div>
    <w:div w:id="250429754">
      <w:bodyDiv w:val="1"/>
      <w:marLeft w:val="0"/>
      <w:marRight w:val="0"/>
      <w:marTop w:val="0"/>
      <w:marBottom w:val="0"/>
      <w:divBdr>
        <w:top w:val="none" w:sz="0" w:space="0" w:color="auto"/>
        <w:left w:val="none" w:sz="0" w:space="0" w:color="auto"/>
        <w:bottom w:val="none" w:sz="0" w:space="0" w:color="auto"/>
        <w:right w:val="none" w:sz="0" w:space="0" w:color="auto"/>
      </w:divBdr>
    </w:div>
    <w:div w:id="373316673">
      <w:bodyDiv w:val="1"/>
      <w:marLeft w:val="0"/>
      <w:marRight w:val="0"/>
      <w:marTop w:val="0"/>
      <w:marBottom w:val="0"/>
      <w:divBdr>
        <w:top w:val="none" w:sz="0" w:space="0" w:color="auto"/>
        <w:left w:val="none" w:sz="0" w:space="0" w:color="auto"/>
        <w:bottom w:val="none" w:sz="0" w:space="0" w:color="auto"/>
        <w:right w:val="none" w:sz="0" w:space="0" w:color="auto"/>
      </w:divBdr>
    </w:div>
    <w:div w:id="373694111">
      <w:bodyDiv w:val="1"/>
      <w:marLeft w:val="0"/>
      <w:marRight w:val="0"/>
      <w:marTop w:val="0"/>
      <w:marBottom w:val="0"/>
      <w:divBdr>
        <w:top w:val="none" w:sz="0" w:space="0" w:color="auto"/>
        <w:left w:val="none" w:sz="0" w:space="0" w:color="auto"/>
        <w:bottom w:val="none" w:sz="0" w:space="0" w:color="auto"/>
        <w:right w:val="none" w:sz="0" w:space="0" w:color="auto"/>
      </w:divBdr>
    </w:div>
    <w:div w:id="623973658">
      <w:bodyDiv w:val="1"/>
      <w:marLeft w:val="0"/>
      <w:marRight w:val="0"/>
      <w:marTop w:val="0"/>
      <w:marBottom w:val="0"/>
      <w:divBdr>
        <w:top w:val="none" w:sz="0" w:space="0" w:color="auto"/>
        <w:left w:val="none" w:sz="0" w:space="0" w:color="auto"/>
        <w:bottom w:val="none" w:sz="0" w:space="0" w:color="auto"/>
        <w:right w:val="none" w:sz="0" w:space="0" w:color="auto"/>
      </w:divBdr>
      <w:divsChild>
        <w:div w:id="1651860915">
          <w:marLeft w:val="480"/>
          <w:marRight w:val="0"/>
          <w:marTop w:val="0"/>
          <w:marBottom w:val="0"/>
          <w:divBdr>
            <w:top w:val="none" w:sz="0" w:space="0" w:color="auto"/>
            <w:left w:val="none" w:sz="0" w:space="0" w:color="auto"/>
            <w:bottom w:val="none" w:sz="0" w:space="0" w:color="auto"/>
            <w:right w:val="none" w:sz="0" w:space="0" w:color="auto"/>
          </w:divBdr>
          <w:divsChild>
            <w:div w:id="133218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7246">
      <w:bodyDiv w:val="1"/>
      <w:marLeft w:val="0"/>
      <w:marRight w:val="0"/>
      <w:marTop w:val="0"/>
      <w:marBottom w:val="0"/>
      <w:divBdr>
        <w:top w:val="none" w:sz="0" w:space="0" w:color="auto"/>
        <w:left w:val="none" w:sz="0" w:space="0" w:color="auto"/>
        <w:bottom w:val="none" w:sz="0" w:space="0" w:color="auto"/>
        <w:right w:val="none" w:sz="0" w:space="0" w:color="auto"/>
      </w:divBdr>
    </w:div>
    <w:div w:id="769273831">
      <w:bodyDiv w:val="1"/>
      <w:marLeft w:val="0"/>
      <w:marRight w:val="0"/>
      <w:marTop w:val="0"/>
      <w:marBottom w:val="0"/>
      <w:divBdr>
        <w:top w:val="none" w:sz="0" w:space="0" w:color="auto"/>
        <w:left w:val="none" w:sz="0" w:space="0" w:color="auto"/>
        <w:bottom w:val="none" w:sz="0" w:space="0" w:color="auto"/>
        <w:right w:val="none" w:sz="0" w:space="0" w:color="auto"/>
      </w:divBdr>
    </w:div>
    <w:div w:id="779567137">
      <w:bodyDiv w:val="1"/>
      <w:marLeft w:val="0"/>
      <w:marRight w:val="0"/>
      <w:marTop w:val="0"/>
      <w:marBottom w:val="0"/>
      <w:divBdr>
        <w:top w:val="none" w:sz="0" w:space="0" w:color="auto"/>
        <w:left w:val="none" w:sz="0" w:space="0" w:color="auto"/>
        <w:bottom w:val="none" w:sz="0" w:space="0" w:color="auto"/>
        <w:right w:val="none" w:sz="0" w:space="0" w:color="auto"/>
      </w:divBdr>
    </w:div>
    <w:div w:id="899830975">
      <w:bodyDiv w:val="1"/>
      <w:marLeft w:val="0"/>
      <w:marRight w:val="0"/>
      <w:marTop w:val="0"/>
      <w:marBottom w:val="0"/>
      <w:divBdr>
        <w:top w:val="none" w:sz="0" w:space="0" w:color="auto"/>
        <w:left w:val="none" w:sz="0" w:space="0" w:color="auto"/>
        <w:bottom w:val="none" w:sz="0" w:space="0" w:color="auto"/>
        <w:right w:val="none" w:sz="0" w:space="0" w:color="auto"/>
      </w:divBdr>
    </w:div>
    <w:div w:id="1060439329">
      <w:bodyDiv w:val="1"/>
      <w:marLeft w:val="0"/>
      <w:marRight w:val="0"/>
      <w:marTop w:val="0"/>
      <w:marBottom w:val="0"/>
      <w:divBdr>
        <w:top w:val="none" w:sz="0" w:space="0" w:color="auto"/>
        <w:left w:val="none" w:sz="0" w:space="0" w:color="auto"/>
        <w:bottom w:val="none" w:sz="0" w:space="0" w:color="auto"/>
        <w:right w:val="none" w:sz="0" w:space="0" w:color="auto"/>
      </w:divBdr>
    </w:div>
    <w:div w:id="1066731412">
      <w:bodyDiv w:val="1"/>
      <w:marLeft w:val="0"/>
      <w:marRight w:val="0"/>
      <w:marTop w:val="0"/>
      <w:marBottom w:val="0"/>
      <w:divBdr>
        <w:top w:val="none" w:sz="0" w:space="0" w:color="auto"/>
        <w:left w:val="none" w:sz="0" w:space="0" w:color="auto"/>
        <w:bottom w:val="none" w:sz="0" w:space="0" w:color="auto"/>
        <w:right w:val="none" w:sz="0" w:space="0" w:color="auto"/>
      </w:divBdr>
    </w:div>
    <w:div w:id="1172717868">
      <w:bodyDiv w:val="1"/>
      <w:marLeft w:val="0"/>
      <w:marRight w:val="0"/>
      <w:marTop w:val="0"/>
      <w:marBottom w:val="0"/>
      <w:divBdr>
        <w:top w:val="none" w:sz="0" w:space="0" w:color="auto"/>
        <w:left w:val="none" w:sz="0" w:space="0" w:color="auto"/>
        <w:bottom w:val="none" w:sz="0" w:space="0" w:color="auto"/>
        <w:right w:val="none" w:sz="0" w:space="0" w:color="auto"/>
      </w:divBdr>
    </w:div>
    <w:div w:id="1211914654">
      <w:bodyDiv w:val="1"/>
      <w:marLeft w:val="0"/>
      <w:marRight w:val="0"/>
      <w:marTop w:val="0"/>
      <w:marBottom w:val="0"/>
      <w:divBdr>
        <w:top w:val="none" w:sz="0" w:space="0" w:color="auto"/>
        <w:left w:val="none" w:sz="0" w:space="0" w:color="auto"/>
        <w:bottom w:val="none" w:sz="0" w:space="0" w:color="auto"/>
        <w:right w:val="none" w:sz="0" w:space="0" w:color="auto"/>
      </w:divBdr>
    </w:div>
    <w:div w:id="1240675415">
      <w:bodyDiv w:val="1"/>
      <w:marLeft w:val="0"/>
      <w:marRight w:val="0"/>
      <w:marTop w:val="0"/>
      <w:marBottom w:val="0"/>
      <w:divBdr>
        <w:top w:val="none" w:sz="0" w:space="0" w:color="auto"/>
        <w:left w:val="none" w:sz="0" w:space="0" w:color="auto"/>
        <w:bottom w:val="none" w:sz="0" w:space="0" w:color="auto"/>
        <w:right w:val="none" w:sz="0" w:space="0" w:color="auto"/>
      </w:divBdr>
    </w:div>
    <w:div w:id="1335301134">
      <w:bodyDiv w:val="1"/>
      <w:marLeft w:val="0"/>
      <w:marRight w:val="0"/>
      <w:marTop w:val="0"/>
      <w:marBottom w:val="0"/>
      <w:divBdr>
        <w:top w:val="none" w:sz="0" w:space="0" w:color="auto"/>
        <w:left w:val="none" w:sz="0" w:space="0" w:color="auto"/>
        <w:bottom w:val="none" w:sz="0" w:space="0" w:color="auto"/>
        <w:right w:val="none" w:sz="0" w:space="0" w:color="auto"/>
      </w:divBdr>
    </w:div>
    <w:div w:id="1391002015">
      <w:bodyDiv w:val="1"/>
      <w:marLeft w:val="0"/>
      <w:marRight w:val="0"/>
      <w:marTop w:val="0"/>
      <w:marBottom w:val="0"/>
      <w:divBdr>
        <w:top w:val="none" w:sz="0" w:space="0" w:color="auto"/>
        <w:left w:val="none" w:sz="0" w:space="0" w:color="auto"/>
        <w:bottom w:val="none" w:sz="0" w:space="0" w:color="auto"/>
        <w:right w:val="none" w:sz="0" w:space="0" w:color="auto"/>
      </w:divBdr>
    </w:div>
    <w:div w:id="1413044149">
      <w:bodyDiv w:val="1"/>
      <w:marLeft w:val="0"/>
      <w:marRight w:val="0"/>
      <w:marTop w:val="0"/>
      <w:marBottom w:val="0"/>
      <w:divBdr>
        <w:top w:val="none" w:sz="0" w:space="0" w:color="auto"/>
        <w:left w:val="none" w:sz="0" w:space="0" w:color="auto"/>
        <w:bottom w:val="none" w:sz="0" w:space="0" w:color="auto"/>
        <w:right w:val="none" w:sz="0" w:space="0" w:color="auto"/>
      </w:divBdr>
    </w:div>
    <w:div w:id="1427187447">
      <w:bodyDiv w:val="1"/>
      <w:marLeft w:val="0"/>
      <w:marRight w:val="0"/>
      <w:marTop w:val="0"/>
      <w:marBottom w:val="0"/>
      <w:divBdr>
        <w:top w:val="none" w:sz="0" w:space="0" w:color="auto"/>
        <w:left w:val="none" w:sz="0" w:space="0" w:color="auto"/>
        <w:bottom w:val="none" w:sz="0" w:space="0" w:color="auto"/>
        <w:right w:val="none" w:sz="0" w:space="0" w:color="auto"/>
      </w:divBdr>
    </w:div>
    <w:div w:id="1790278120">
      <w:bodyDiv w:val="1"/>
      <w:marLeft w:val="0"/>
      <w:marRight w:val="0"/>
      <w:marTop w:val="0"/>
      <w:marBottom w:val="0"/>
      <w:divBdr>
        <w:top w:val="none" w:sz="0" w:space="0" w:color="auto"/>
        <w:left w:val="none" w:sz="0" w:space="0" w:color="auto"/>
        <w:bottom w:val="none" w:sz="0" w:space="0" w:color="auto"/>
        <w:right w:val="none" w:sz="0" w:space="0" w:color="auto"/>
      </w:divBdr>
    </w:div>
    <w:div w:id="1843466300">
      <w:bodyDiv w:val="1"/>
      <w:marLeft w:val="0"/>
      <w:marRight w:val="0"/>
      <w:marTop w:val="0"/>
      <w:marBottom w:val="0"/>
      <w:divBdr>
        <w:top w:val="none" w:sz="0" w:space="0" w:color="auto"/>
        <w:left w:val="none" w:sz="0" w:space="0" w:color="auto"/>
        <w:bottom w:val="none" w:sz="0" w:space="0" w:color="auto"/>
        <w:right w:val="none" w:sz="0" w:space="0" w:color="auto"/>
      </w:divBdr>
      <w:divsChild>
        <w:div w:id="731544267">
          <w:marLeft w:val="480"/>
          <w:marRight w:val="0"/>
          <w:marTop w:val="0"/>
          <w:marBottom w:val="0"/>
          <w:divBdr>
            <w:top w:val="none" w:sz="0" w:space="0" w:color="auto"/>
            <w:left w:val="none" w:sz="0" w:space="0" w:color="auto"/>
            <w:bottom w:val="none" w:sz="0" w:space="0" w:color="auto"/>
            <w:right w:val="none" w:sz="0" w:space="0" w:color="auto"/>
          </w:divBdr>
          <w:divsChild>
            <w:div w:id="50378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5760">
      <w:bodyDiv w:val="1"/>
      <w:marLeft w:val="0"/>
      <w:marRight w:val="0"/>
      <w:marTop w:val="0"/>
      <w:marBottom w:val="0"/>
      <w:divBdr>
        <w:top w:val="none" w:sz="0" w:space="0" w:color="auto"/>
        <w:left w:val="none" w:sz="0" w:space="0" w:color="auto"/>
        <w:bottom w:val="none" w:sz="0" w:space="0" w:color="auto"/>
        <w:right w:val="none" w:sz="0" w:space="0" w:color="auto"/>
      </w:divBdr>
    </w:div>
    <w:div w:id="2039624381">
      <w:bodyDiv w:val="1"/>
      <w:marLeft w:val="0"/>
      <w:marRight w:val="0"/>
      <w:marTop w:val="0"/>
      <w:marBottom w:val="0"/>
      <w:divBdr>
        <w:top w:val="none" w:sz="0" w:space="0" w:color="auto"/>
        <w:left w:val="none" w:sz="0" w:space="0" w:color="auto"/>
        <w:bottom w:val="none" w:sz="0" w:space="0" w:color="auto"/>
        <w:right w:val="none" w:sz="0" w:space="0" w:color="auto"/>
      </w:divBdr>
      <w:divsChild>
        <w:div w:id="2131851035">
          <w:marLeft w:val="480"/>
          <w:marRight w:val="0"/>
          <w:marTop w:val="0"/>
          <w:marBottom w:val="0"/>
          <w:divBdr>
            <w:top w:val="none" w:sz="0" w:space="0" w:color="auto"/>
            <w:left w:val="none" w:sz="0" w:space="0" w:color="auto"/>
            <w:bottom w:val="none" w:sz="0" w:space="0" w:color="auto"/>
            <w:right w:val="none" w:sz="0" w:space="0" w:color="auto"/>
          </w:divBdr>
          <w:divsChild>
            <w:div w:id="977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0797">
      <w:bodyDiv w:val="1"/>
      <w:marLeft w:val="0"/>
      <w:marRight w:val="0"/>
      <w:marTop w:val="0"/>
      <w:marBottom w:val="0"/>
      <w:divBdr>
        <w:top w:val="none" w:sz="0" w:space="0" w:color="auto"/>
        <w:left w:val="none" w:sz="0" w:space="0" w:color="auto"/>
        <w:bottom w:val="none" w:sz="0" w:space="0" w:color="auto"/>
        <w:right w:val="none" w:sz="0" w:space="0" w:color="auto"/>
      </w:divBdr>
    </w:div>
    <w:div w:id="2096516929">
      <w:bodyDiv w:val="1"/>
      <w:marLeft w:val="0"/>
      <w:marRight w:val="0"/>
      <w:marTop w:val="0"/>
      <w:marBottom w:val="0"/>
      <w:divBdr>
        <w:top w:val="none" w:sz="0" w:space="0" w:color="auto"/>
        <w:left w:val="none" w:sz="0" w:space="0" w:color="auto"/>
        <w:bottom w:val="none" w:sz="0" w:space="0" w:color="auto"/>
        <w:right w:val="none" w:sz="0" w:space="0" w:color="auto"/>
      </w:divBdr>
      <w:divsChild>
        <w:div w:id="2112622066">
          <w:marLeft w:val="480"/>
          <w:marRight w:val="0"/>
          <w:marTop w:val="0"/>
          <w:marBottom w:val="0"/>
          <w:divBdr>
            <w:top w:val="none" w:sz="0" w:space="0" w:color="auto"/>
            <w:left w:val="none" w:sz="0" w:space="0" w:color="auto"/>
            <w:bottom w:val="none" w:sz="0" w:space="0" w:color="auto"/>
            <w:right w:val="none" w:sz="0" w:space="0" w:color="auto"/>
          </w:divBdr>
          <w:divsChild>
            <w:div w:id="11662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Hazzd12/dissertation_2024"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EF516-4A7E-41FF-B379-66478581E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1743</TotalTime>
  <Pages>14</Pages>
  <Words>3339</Words>
  <Characters>21271</Characters>
  <Application>Microsoft Office Word</Application>
  <DocSecurity>0</DocSecurity>
  <Lines>409</Lines>
  <Paragraphs>144</Paragraphs>
  <ScaleCrop>false</ScaleCrop>
  <Company/>
  <LinksUpToDate>false</LinksUpToDate>
  <CharactersWithSpaces>24466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Qikai</dc:creator>
  <cp:keywords/>
  <dc:description/>
  <cp:lastModifiedBy>Hu, Qikai</cp:lastModifiedBy>
  <cp:revision>11</cp:revision>
  <dcterms:created xsi:type="dcterms:W3CDTF">2024-05-14T10:01:00Z</dcterms:created>
  <dcterms:modified xsi:type="dcterms:W3CDTF">2024-08-18T03:22:00Z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d8fbc8d736e6ef4249d0ccb419d2af9081731c414a483ebd4f5ab370a3024eab</vt:lpwstr>
  </property>
</Properties>
</file>