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EC1B" w14:textId="553341E4" w:rsidR="006E2F01" w:rsidRDefault="00F71315">
      <w:r>
        <w:t>CV</w:t>
      </w:r>
    </w:p>
    <w:sectPr w:rsidR="006E2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15"/>
    <w:rsid w:val="0031077B"/>
    <w:rsid w:val="005249CD"/>
    <w:rsid w:val="006346D4"/>
    <w:rsid w:val="006E2F01"/>
    <w:rsid w:val="00F7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DB2E"/>
  <w15:chartTrackingRefBased/>
  <w15:docId w15:val="{2632B4DC-105B-48BC-8ACD-01D60888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Hafeez</dc:creator>
  <cp:keywords/>
  <dc:description/>
  <cp:lastModifiedBy>Bilal Hafeez</cp:lastModifiedBy>
  <cp:revision>1</cp:revision>
  <dcterms:created xsi:type="dcterms:W3CDTF">2026-04-20T04:14:00Z</dcterms:created>
  <dcterms:modified xsi:type="dcterms:W3CDTF">2026-04-20T04:23:00Z</dcterms:modified>
</cp:coreProperties>
</file>