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8B" w:rsidRDefault="00416667">
      <w:pPr>
        <w:jc w:val="center"/>
      </w:pPr>
      <w:r>
        <w:t>Homework 5</w:t>
      </w:r>
      <w:bookmarkStart w:id="0" w:name="_GoBack"/>
      <w:bookmarkEnd w:id="0"/>
    </w:p>
    <w:p w:rsidR="00D4358B" w:rsidRDefault="00D4358B">
      <w:pPr>
        <w:pStyle w:val="Header"/>
        <w:tabs>
          <w:tab w:val="clear" w:pos="4320"/>
          <w:tab w:val="clear" w:pos="8640"/>
        </w:tabs>
        <w:jc w:val="center"/>
      </w:pPr>
      <w:r>
        <w:t>UML Sequence Diagrams</w:t>
      </w:r>
    </w:p>
    <w:p w:rsidR="00D4358B" w:rsidRDefault="00D4358B">
      <w:pPr>
        <w:pStyle w:val="Header"/>
        <w:tabs>
          <w:tab w:val="clear" w:pos="4320"/>
          <w:tab w:val="clear" w:pos="8640"/>
        </w:tabs>
        <w:jc w:val="center"/>
      </w:pPr>
    </w:p>
    <w:p w:rsidR="00D4358B" w:rsidRDefault="00D4358B">
      <w:r>
        <w:t xml:space="preserve">You </w:t>
      </w:r>
      <w:r w:rsidR="001157D9">
        <w:t xml:space="preserve">may draw these diagrams using a UML editor </w:t>
      </w:r>
      <w:r>
        <w:t>or by hand (provided they’re easily readable).</w:t>
      </w:r>
    </w:p>
    <w:p w:rsidR="00B17590" w:rsidRDefault="00B17590" w:rsidP="00C9723D"/>
    <w:p w:rsidR="00C9723D" w:rsidRDefault="00C9723D" w:rsidP="00C9723D">
      <w:r>
        <w:t>Draw a sequence</w:t>
      </w:r>
      <w:r w:rsidR="00B17590">
        <w:t xml:space="preserve"> diagram describing the execution of main(). </w:t>
      </w:r>
      <w:r>
        <w:t>Although main() is not really an object, you may show it as an object in the diagram (no class name needed).</w:t>
      </w:r>
      <w:r w:rsidR="00B17590">
        <w:t xml:space="preserve"> (Use m</w:t>
      </w:r>
      <w:r w:rsidR="00582303">
        <w:t>ultiple pages for your diagram—you’ll need them.)</w:t>
      </w:r>
    </w:p>
    <w:p w:rsidR="00C9723D" w:rsidRDefault="00C9723D" w:rsidP="00C972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C9723D" w:rsidRPr="00E66636" w:rsidTr="00FA5148">
        <w:tc>
          <w:tcPr>
            <w:tcW w:w="9558" w:type="dxa"/>
          </w:tcPr>
          <w:p w:rsidR="00C9723D" w:rsidRPr="00AE7327" w:rsidRDefault="00C9723D" w:rsidP="00FA514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  <w:r w:rsidRPr="00AE7327">
              <w:rPr>
                <w:b/>
                <w:bCs/>
              </w:rPr>
              <w:t>.cpp</w:t>
            </w:r>
          </w:p>
        </w:tc>
      </w:tr>
      <w:tr w:rsidR="00C9723D" w:rsidRPr="00E66636" w:rsidTr="00FA5148">
        <w:tc>
          <w:tcPr>
            <w:tcW w:w="9558" w:type="dxa"/>
          </w:tcPr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"EagerAverager.h"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"LazyAverager.h"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"ScoreAveragerUnitTest.h"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std;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argc,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</w:rPr>
              <w:t>* argv[]) {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IScoreAverager* eager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EagerAverager();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ScoreAveragerUnitTest testEager(eager);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ScoreAveragerUnitTest testLazy(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LazyAverager());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"Eager Averager"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"\tTest 1 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(testEager.runTest1())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"failed"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"\tTest 2 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(testEager.runTest2())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"failed"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cout &lt;&lt; endl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"Lazy Averager"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"\tTest 1 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(testLazy.runTest1())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"failed"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"\tTest 2 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(testLazy.runTest2())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"failed"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endl;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9723D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(0);</w:t>
            </w:r>
          </w:p>
          <w:p w:rsidR="00C9723D" w:rsidRPr="00B730D4" w:rsidRDefault="00C9723D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C9723D" w:rsidRDefault="00C9723D" w:rsidP="00C9723D"/>
    <w:p w:rsidR="00B17590" w:rsidRDefault="00B17590" w:rsidP="00B17590">
      <w:pPr>
        <w:rPr>
          <w:color w:val="FF0000"/>
        </w:rPr>
      </w:pPr>
      <w:r>
        <w:rPr>
          <w:color w:val="FF0000"/>
        </w:rPr>
        <w:br w:type="page"/>
      </w:r>
    </w:p>
    <w:p w:rsidR="00B17590" w:rsidRDefault="00B17590" w:rsidP="00B17590">
      <w:pPr>
        <w:rPr>
          <w:color w:val="FF0000"/>
        </w:rPr>
      </w:pPr>
    </w:p>
    <w:p w:rsidR="00B17590" w:rsidRDefault="00B17590" w:rsidP="00B17590">
      <w:pPr>
        <w:pStyle w:val="Header"/>
        <w:tabs>
          <w:tab w:val="clear" w:pos="4320"/>
          <w:tab w:val="clear" w:pos="8640"/>
        </w:tabs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B17590" w:rsidRPr="00E66636" w:rsidTr="00FA5148">
        <w:tc>
          <w:tcPr>
            <w:tcW w:w="9558" w:type="dxa"/>
          </w:tcPr>
          <w:p w:rsidR="00B17590" w:rsidRPr="00AE7327" w:rsidRDefault="00B17590" w:rsidP="00FA514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ScoreAveragerUnitTest</w:t>
            </w:r>
            <w:r w:rsidRPr="00197676">
              <w:rPr>
                <w:b/>
                <w:bCs/>
              </w:rPr>
              <w:t>.h</w:t>
            </w:r>
          </w:p>
        </w:tc>
      </w:tr>
      <w:tr w:rsidR="00B17590" w:rsidRPr="00E66636" w:rsidTr="00FA5148">
        <w:tc>
          <w:tcPr>
            <w:tcW w:w="9558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SCORE_AVERAGER_UNIT_TEST_H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SCORE_AVERAGER_UNIT_TEST_H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IScoreAverager;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ScoreAveragerUnitTest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ScoreAveragerUnitTest(IScoreAverager*);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~ScoreAveragerUnitTest(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runTest1();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pre: no scores have been added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runTest2();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pre: no scores have been added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checkValues(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avg,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num);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IScoreAverager* _scoreAverager;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B17590" w:rsidRPr="00B730D4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#endif</w:t>
            </w:r>
          </w:p>
        </w:tc>
      </w:tr>
    </w:tbl>
    <w:p w:rsidR="00B17590" w:rsidRDefault="00B17590" w:rsidP="00B17590">
      <w:pPr>
        <w:pStyle w:val="Header"/>
        <w:tabs>
          <w:tab w:val="clear" w:pos="4320"/>
          <w:tab w:val="clear" w:pos="8640"/>
        </w:tabs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B17590" w:rsidRPr="00E66636" w:rsidTr="00FA5148">
        <w:tc>
          <w:tcPr>
            <w:tcW w:w="9558" w:type="dxa"/>
          </w:tcPr>
          <w:p w:rsidR="00B17590" w:rsidRPr="00AE7327" w:rsidRDefault="00B17590" w:rsidP="00FA514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ScoreAveragerUnitTest</w:t>
            </w:r>
            <w:r w:rsidRPr="00197676">
              <w:rPr>
                <w:b/>
                <w:bCs/>
              </w:rPr>
              <w:t>.cpp</w:t>
            </w:r>
          </w:p>
        </w:tc>
      </w:tr>
      <w:tr w:rsidR="00B17590" w:rsidRPr="00E66636" w:rsidTr="00FA5148">
        <w:tc>
          <w:tcPr>
            <w:tcW w:w="9558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"ScoreAveragerUnitTest.h"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"IScoreAverager.h"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ScoreAveragerUnitTest::ScoreAveragerUnitTest(IScoreAverager* a)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_scoreAverager = a;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ScoreAveragerUnitTest::~ScoreAveragerUnitTest(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 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ScoreAveragerUnitTest::checkValues(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avg,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num)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epsilon = 0.0000001;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computedAvg = _scoreAverager-&gt;getAverage();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((computedAvg &lt; (avg-epsilon)) ||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(computedAvg &gt; (avg+epsilon)))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(_scoreAverager-&gt;getNumScores() != num)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ScoreAveragerUnitTest::runTest1()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(checkValues(0, 0));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ScoreAveragerUnitTest::runTest2()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_scoreAverager-&gt;addScore(78);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_scoreAverager-&gt;addScore(90);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(!checkValues((78+90)/2.0, 2))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_scoreAverager-&gt;addScore(89);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>(checkValues((78+90+89)/3.0, 3));</w:t>
            </w:r>
          </w:p>
          <w:p w:rsidR="00B17590" w:rsidRPr="00B730D4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B17590" w:rsidRDefault="00B17590" w:rsidP="00B17590">
      <w:pPr>
        <w:pStyle w:val="Header"/>
        <w:rPr>
          <w:color w:val="FF0000"/>
        </w:rPr>
      </w:pPr>
    </w:p>
    <w:p w:rsidR="00B17590" w:rsidRPr="00E66636" w:rsidRDefault="00B17590" w:rsidP="00B17590">
      <w:pPr>
        <w:rPr>
          <w:color w:val="FF0000"/>
        </w:rPr>
      </w:pPr>
      <w:r>
        <w:rPr>
          <w:color w:val="FF000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B17590" w:rsidRPr="00E66636" w:rsidTr="00FA5148">
        <w:tc>
          <w:tcPr>
            <w:tcW w:w="9558" w:type="dxa"/>
          </w:tcPr>
          <w:p w:rsidR="00B17590" w:rsidRPr="00A92175" w:rsidRDefault="00B17590" w:rsidP="00FA514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IScoreAverager</w:t>
            </w:r>
            <w:r w:rsidRPr="00A92175">
              <w:rPr>
                <w:b/>
                <w:bCs/>
              </w:rPr>
              <w:t>.h</w:t>
            </w:r>
          </w:p>
        </w:tc>
      </w:tr>
      <w:tr w:rsidR="00B17590" w:rsidRPr="00E66636" w:rsidTr="00FA5148">
        <w:tc>
          <w:tcPr>
            <w:tcW w:w="9558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ISCORE_AVERAGER_H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ISCORE_AVERAGER_H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This is the specification from Hwk 3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IScoreAverager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postcondition: getNumScores()' == 0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addScore(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score) = 0;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precondition: score &gt;= 0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postcondition: 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getNumScores()' == getNumScores() + 1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getAverage()' == (getAverage() * getNumScores() + score) / (getNumScores()')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getAverage() = 0;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precondition: getNumScores() &gt;= 0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postcondition: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getAverage()' == getAverage()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getNumScores()' == getNumScores()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getNumScores() = 0;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postcondition:  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getAverage()' == getAverage()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getNumScores()' == getNumScores()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~IScoreAverager(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 };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B17590" w:rsidRPr="002A2858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#endif</w:t>
            </w:r>
          </w:p>
        </w:tc>
      </w:tr>
    </w:tbl>
    <w:p w:rsidR="00B17590" w:rsidRPr="00E66636" w:rsidRDefault="00B17590" w:rsidP="00B17590">
      <w:pPr>
        <w:pStyle w:val="Header"/>
        <w:tabs>
          <w:tab w:val="clear" w:pos="4320"/>
          <w:tab w:val="clear" w:pos="8640"/>
        </w:tabs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2"/>
        <w:gridCol w:w="4974"/>
      </w:tblGrid>
      <w:tr w:rsidR="00B17590" w:rsidRPr="00E66636" w:rsidTr="00FA5148">
        <w:tc>
          <w:tcPr>
            <w:tcW w:w="4338" w:type="dxa"/>
          </w:tcPr>
          <w:p w:rsidR="00B17590" w:rsidRPr="006A75D7" w:rsidRDefault="00B17590" w:rsidP="00FA514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PartialAverager</w:t>
            </w:r>
            <w:r w:rsidRPr="006A75D7">
              <w:rPr>
                <w:b/>
                <w:bCs/>
              </w:rPr>
              <w:t>.h</w:t>
            </w:r>
          </w:p>
        </w:tc>
        <w:tc>
          <w:tcPr>
            <w:tcW w:w="5220" w:type="dxa"/>
          </w:tcPr>
          <w:p w:rsidR="00B17590" w:rsidRPr="006A75D7" w:rsidRDefault="00B17590" w:rsidP="00FA514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PartialAverager</w:t>
            </w:r>
            <w:r w:rsidRPr="006A75D7">
              <w:rPr>
                <w:b/>
                <w:bCs/>
              </w:rPr>
              <w:t>.cpp</w:t>
            </w:r>
          </w:p>
        </w:tc>
      </w:tr>
      <w:tr w:rsidR="00B17590" w:rsidRPr="00E66636" w:rsidTr="00FA5148">
        <w:tc>
          <w:tcPr>
            <w:tcW w:w="4338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PARTIAL_AVERAGER_H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PARTIAL_AVERAGER_H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"IScoreAverager.h"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PartialAverager 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IScoreAverager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PartialAverager(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~PartialAverager(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incrementNumScores();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resetNumScores();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_numScores;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B17590" w:rsidRPr="00563B44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#endif</w:t>
            </w:r>
          </w:p>
        </w:tc>
        <w:tc>
          <w:tcPr>
            <w:tcW w:w="5220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"PartialAverager.h"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PartialAverager::PartialAverager(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resetNumScores();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PartialAverager::~PartialAverager(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 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PartialAverager::getNumScores()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_numScores;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PartialAverager::incrementNumScores()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_numScores = _numScores + 1;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PartialAverager::resetNumScores()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_numScores = 0;</w:t>
            </w:r>
          </w:p>
          <w:p w:rsidR="00B17590" w:rsidRPr="00563B44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B17590" w:rsidRDefault="00B17590" w:rsidP="00B17590">
      <w:pPr>
        <w:pStyle w:val="Header"/>
        <w:rPr>
          <w:color w:val="FF0000"/>
        </w:rPr>
      </w:pPr>
    </w:p>
    <w:p w:rsidR="00B17590" w:rsidRDefault="00B17590" w:rsidP="00B17590">
      <w:pPr>
        <w:pStyle w:val="Header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9"/>
        <w:gridCol w:w="5497"/>
      </w:tblGrid>
      <w:tr w:rsidR="00B17590" w:rsidRPr="00E66636" w:rsidTr="00FA5148">
        <w:tc>
          <w:tcPr>
            <w:tcW w:w="3618" w:type="dxa"/>
          </w:tcPr>
          <w:p w:rsidR="00B17590" w:rsidRPr="006A75D7" w:rsidRDefault="00B17590" w:rsidP="00FA5148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EagerAverager</w:t>
            </w:r>
            <w:r w:rsidRPr="006A75D7">
              <w:rPr>
                <w:b/>
                <w:bCs/>
              </w:rPr>
              <w:t>.h</w:t>
            </w:r>
          </w:p>
        </w:tc>
        <w:tc>
          <w:tcPr>
            <w:tcW w:w="5940" w:type="dxa"/>
          </w:tcPr>
          <w:p w:rsidR="00B17590" w:rsidRPr="006A75D7" w:rsidRDefault="00B17590" w:rsidP="00FA5148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EagerAverager</w:t>
            </w:r>
            <w:r w:rsidRPr="006A75D7">
              <w:rPr>
                <w:b/>
                <w:bCs/>
              </w:rPr>
              <w:t>.cpp</w:t>
            </w:r>
          </w:p>
        </w:tc>
      </w:tr>
      <w:tr w:rsidR="00B17590" w:rsidRPr="00E66636" w:rsidTr="00FA5148">
        <w:tc>
          <w:tcPr>
            <w:tcW w:w="3618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EAGER_AVERAGER_H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EAGER_AVERAGER_H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"PartialAverager.h"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This is impl. 5. from Hwk 3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EagerAverager 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PartialAverager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EagerAverager(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~EagerAverager(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addScore(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getAverage();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_sumScores;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B17590" w:rsidRPr="00C56E3A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#endif</w:t>
            </w:r>
          </w:p>
        </w:tc>
        <w:tc>
          <w:tcPr>
            <w:tcW w:w="5940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"EagerAverager.h"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EagerAverager::EagerAverager(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_sumScores = 0;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EagerAverager::~EagerAverager(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 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EagerAverager::addScore(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incrementNumScores();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_sumScores += score;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EagerAverager::getAverage()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(getNumScores() &gt; 0)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(_sumScores / getNumScores());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B17590" w:rsidRPr="00C56E3A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B17590" w:rsidRDefault="00B17590" w:rsidP="00B17590">
      <w:pPr>
        <w:pStyle w:val="Header"/>
        <w:tabs>
          <w:tab w:val="clear" w:pos="4320"/>
          <w:tab w:val="clear" w:pos="8640"/>
        </w:tabs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495"/>
      </w:tblGrid>
      <w:tr w:rsidR="00B17590" w:rsidRPr="00E66636" w:rsidTr="00FA5148">
        <w:tc>
          <w:tcPr>
            <w:tcW w:w="3618" w:type="dxa"/>
          </w:tcPr>
          <w:p w:rsidR="00B17590" w:rsidRPr="006A75D7" w:rsidRDefault="00B17590" w:rsidP="00FA5148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LazyAverager</w:t>
            </w:r>
            <w:r w:rsidRPr="006A75D7">
              <w:rPr>
                <w:b/>
                <w:bCs/>
              </w:rPr>
              <w:t>.h</w:t>
            </w:r>
          </w:p>
        </w:tc>
        <w:tc>
          <w:tcPr>
            <w:tcW w:w="5940" w:type="dxa"/>
          </w:tcPr>
          <w:p w:rsidR="00B17590" w:rsidRPr="006A75D7" w:rsidRDefault="00B17590" w:rsidP="00FA5148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LazyAverager</w:t>
            </w:r>
            <w:r w:rsidRPr="006A75D7">
              <w:rPr>
                <w:b/>
                <w:bCs/>
              </w:rPr>
              <w:t>.cpp</w:t>
            </w:r>
          </w:p>
        </w:tc>
      </w:tr>
      <w:tr w:rsidR="00B17590" w:rsidRPr="00E66636" w:rsidTr="00FA5148">
        <w:tc>
          <w:tcPr>
            <w:tcW w:w="3618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LAZY_AVERAGER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LAZY_AVERAGER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"PartialAverager.h"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This is impl. 2. from Hwk 3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LazyAverager 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PartialAverager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LazyAverager(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~LazyAverager(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addScore(score);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getAverage();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_avgScore;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B17590" w:rsidRPr="00582C2A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#endif</w:t>
            </w:r>
          </w:p>
        </w:tc>
        <w:tc>
          <w:tcPr>
            <w:tcW w:w="5940" w:type="dxa"/>
          </w:tcPr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"LazyAverager.h"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LazyAverager::LazyAverager(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_avgScore = 100;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LazyAverager::~LazyAverager(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 { 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LazyAverager::addScore(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score)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(score &gt;= 0)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previousScoreTotal 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= _avgScore * getNumScores();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incrementNumScores();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_avgScore = (previousScoreTotal + score) / 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getNumScores();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LazyAverager::getAverage() {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(getNumScores() &gt; 0)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_avgScore;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17590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B17590" w:rsidRPr="00582C2A" w:rsidRDefault="00B17590" w:rsidP="00FA51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B17590" w:rsidRDefault="00B17590" w:rsidP="00B17590">
      <w:pPr>
        <w:pStyle w:val="Header"/>
        <w:tabs>
          <w:tab w:val="clear" w:pos="4320"/>
          <w:tab w:val="clear" w:pos="8640"/>
        </w:tabs>
        <w:rPr>
          <w:color w:val="FF0000"/>
        </w:rPr>
      </w:pPr>
    </w:p>
    <w:p w:rsidR="00D4358B" w:rsidRDefault="00D4358B">
      <w:pPr>
        <w:pStyle w:val="Header"/>
        <w:tabs>
          <w:tab w:val="clear" w:pos="4320"/>
          <w:tab w:val="clear" w:pos="8640"/>
        </w:tabs>
      </w:pPr>
    </w:p>
    <w:sectPr w:rsidR="00D4358B" w:rsidSect="00B0274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EA6" w:rsidRDefault="003C2EA6">
      <w:r>
        <w:separator/>
      </w:r>
    </w:p>
  </w:endnote>
  <w:endnote w:type="continuationSeparator" w:id="0">
    <w:p w:rsidR="003C2EA6" w:rsidRDefault="003C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58B" w:rsidRDefault="00B0274F">
    <w:pPr>
      <w:pStyle w:val="Footer"/>
      <w:jc w:val="center"/>
    </w:pPr>
    <w:r>
      <w:rPr>
        <w:rStyle w:val="PageNumber"/>
      </w:rPr>
      <w:fldChar w:fldCharType="begin"/>
    </w:r>
    <w:r w:rsidR="00D4358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666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EA6" w:rsidRDefault="003C2EA6">
      <w:r>
        <w:separator/>
      </w:r>
    </w:p>
  </w:footnote>
  <w:footnote w:type="continuationSeparator" w:id="0">
    <w:p w:rsidR="003C2EA6" w:rsidRDefault="003C2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58B" w:rsidRDefault="00484862">
    <w:pPr>
      <w:pStyle w:val="Header"/>
    </w:pPr>
    <w:r>
      <w:t>C</w:t>
    </w:r>
    <w:r w:rsidR="006C6A2D">
      <w:t>P</w:t>
    </w:r>
    <w:r>
      <w:t>S</w:t>
    </w:r>
    <w:r w:rsidR="006C6A2D">
      <w:t>C</w:t>
    </w:r>
    <w:r w:rsidR="00B26914">
      <w:t xml:space="preserve"> </w:t>
    </w:r>
    <w:r w:rsidR="006C6A2D">
      <w:t>430/530</w:t>
    </w:r>
    <w:r w:rsidR="00B26914">
      <w:tab/>
    </w:r>
    <w:r w:rsidR="00B2691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1B93"/>
    <w:multiLevelType w:val="hybridMultilevel"/>
    <w:tmpl w:val="24B4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A0A58"/>
    <w:multiLevelType w:val="hybridMultilevel"/>
    <w:tmpl w:val="93549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9009DB"/>
    <w:multiLevelType w:val="hybridMultilevel"/>
    <w:tmpl w:val="F7E49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9D2BBA"/>
    <w:multiLevelType w:val="hybridMultilevel"/>
    <w:tmpl w:val="570AA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72CC"/>
    <w:multiLevelType w:val="hybridMultilevel"/>
    <w:tmpl w:val="7F3C9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90A3E"/>
    <w:multiLevelType w:val="hybridMultilevel"/>
    <w:tmpl w:val="15745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16E9"/>
    <w:multiLevelType w:val="hybridMultilevel"/>
    <w:tmpl w:val="3FC02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A1CE3"/>
    <w:multiLevelType w:val="hybridMultilevel"/>
    <w:tmpl w:val="EA94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73D2F"/>
    <w:multiLevelType w:val="hybridMultilevel"/>
    <w:tmpl w:val="D7E88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E09"/>
    <w:multiLevelType w:val="hybridMultilevel"/>
    <w:tmpl w:val="31F01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06A6E"/>
    <w:multiLevelType w:val="hybridMultilevel"/>
    <w:tmpl w:val="7A569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B22C2"/>
    <w:multiLevelType w:val="hybridMultilevel"/>
    <w:tmpl w:val="6DE46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E44F4"/>
    <w:multiLevelType w:val="hybridMultilevel"/>
    <w:tmpl w:val="0EBA5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942B2"/>
    <w:multiLevelType w:val="hybridMultilevel"/>
    <w:tmpl w:val="EEA02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2"/>
  </w:num>
  <w:num w:numId="7">
    <w:abstractNumId w:val="11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862"/>
    <w:rsid w:val="001157D9"/>
    <w:rsid w:val="001B70B7"/>
    <w:rsid w:val="001D34B3"/>
    <w:rsid w:val="00203894"/>
    <w:rsid w:val="002A6A90"/>
    <w:rsid w:val="00380516"/>
    <w:rsid w:val="003C2EA6"/>
    <w:rsid w:val="00416667"/>
    <w:rsid w:val="00425159"/>
    <w:rsid w:val="00481A10"/>
    <w:rsid w:val="00484862"/>
    <w:rsid w:val="004C6D92"/>
    <w:rsid w:val="005015FD"/>
    <w:rsid w:val="00582303"/>
    <w:rsid w:val="006C6A2D"/>
    <w:rsid w:val="007B384C"/>
    <w:rsid w:val="009B63A3"/>
    <w:rsid w:val="00B0274F"/>
    <w:rsid w:val="00B17590"/>
    <w:rsid w:val="00B26914"/>
    <w:rsid w:val="00B7162C"/>
    <w:rsid w:val="00BA6FEB"/>
    <w:rsid w:val="00C9723D"/>
    <w:rsid w:val="00D4358B"/>
    <w:rsid w:val="00E83E06"/>
    <w:rsid w:val="00F800C9"/>
    <w:rsid w:val="00F9141E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D52CB5-7081-4239-9647-4DEDF9F9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74F"/>
    <w:rPr>
      <w:sz w:val="24"/>
      <w:szCs w:val="24"/>
    </w:rPr>
  </w:style>
  <w:style w:type="paragraph" w:styleId="Heading3">
    <w:name w:val="heading 3"/>
    <w:basedOn w:val="Normal"/>
    <w:next w:val="Normal"/>
    <w:qFormat/>
    <w:rsid w:val="00B027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027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027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274F"/>
  </w:style>
  <w:style w:type="paragraph" w:styleId="FootnoteText">
    <w:name w:val="footnote text"/>
    <w:basedOn w:val="Normal"/>
    <w:semiHidden/>
    <w:rsid w:val="00B0274F"/>
    <w:rPr>
      <w:sz w:val="20"/>
      <w:szCs w:val="20"/>
    </w:rPr>
  </w:style>
  <w:style w:type="character" w:styleId="FootnoteReference">
    <w:name w:val="footnote reference"/>
    <w:semiHidden/>
    <w:rsid w:val="00B0274F"/>
    <w:rPr>
      <w:vertAlign w:val="superscript"/>
    </w:rPr>
  </w:style>
  <w:style w:type="character" w:styleId="Hyperlink">
    <w:name w:val="Hyperlink"/>
    <w:rsid w:val="00B0274F"/>
    <w:rPr>
      <w:color w:val="0000FF"/>
      <w:u w:val="single"/>
    </w:rPr>
  </w:style>
  <w:style w:type="character" w:customStyle="1" w:styleId="HeaderChar">
    <w:name w:val="Header Char"/>
    <w:link w:val="Header"/>
    <w:rsid w:val="00C972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Homework5</vt:lpstr>
    </vt:vector>
  </TitlesOfParts>
  <Company>Lehigh University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</dc:title>
  <dc:creator>mcc7</dc:creator>
  <cp:lastModifiedBy>Christine Hofmeister</cp:lastModifiedBy>
  <cp:revision>12</cp:revision>
  <cp:lastPrinted>2006-02-20T18:33:00Z</cp:lastPrinted>
  <dcterms:created xsi:type="dcterms:W3CDTF">2010-11-08T21:14:00Z</dcterms:created>
  <dcterms:modified xsi:type="dcterms:W3CDTF">2017-11-06T22:25:00Z</dcterms:modified>
</cp:coreProperties>
</file>