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C980" w14:textId="54409C54" w:rsidR="001D2DB5" w:rsidRPr="004C4E20" w:rsidRDefault="00C823F5" w:rsidP="00C823F5">
      <w:pPr>
        <w:spacing w:after="0"/>
        <w:rPr>
          <w:b/>
          <w:bCs/>
          <w:u w:val="single"/>
          <w:lang w:val="hu-HU"/>
        </w:rPr>
      </w:pPr>
      <w:r w:rsidRPr="004C4E20">
        <w:rPr>
          <w:b/>
          <w:bCs/>
          <w:u w:val="single"/>
          <w:lang w:val="hu-HU"/>
        </w:rPr>
        <w:t>Barokk:</w:t>
      </w:r>
    </w:p>
    <w:p w14:paraId="709FDCCB" w14:textId="3EABD054" w:rsidR="00C823F5" w:rsidRDefault="00C823F5" w:rsidP="00C823F5">
      <w:pPr>
        <w:spacing w:after="0"/>
        <w:rPr>
          <w:lang w:val="hu-HU"/>
        </w:rPr>
      </w:pPr>
      <w:r>
        <w:rPr>
          <w:lang w:val="hu-HU"/>
        </w:rPr>
        <w:t xml:space="preserve">A szó eredete: </w:t>
      </w:r>
    </w:p>
    <w:p w14:paraId="781DCCD7" w14:textId="4C96A3E9" w:rsidR="00C823F5" w:rsidRDefault="00C823F5" w:rsidP="00C823F5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proofErr w:type="spellStart"/>
      <w:r w:rsidRPr="00C823F5">
        <w:rPr>
          <w:lang w:val="hu-HU"/>
        </w:rPr>
        <w:t>Barucca</w:t>
      </w:r>
      <w:proofErr w:type="spellEnd"/>
      <w:r w:rsidRPr="00C823F5">
        <w:rPr>
          <w:lang w:val="hu-HU"/>
        </w:rPr>
        <w:t xml:space="preserve"> (portugál) = „szabálytalan formájú gyöngy”</w:t>
      </w:r>
    </w:p>
    <w:p w14:paraId="32576B9E" w14:textId="2F7FD800" w:rsidR="00C823F5" w:rsidRDefault="00C823F5" w:rsidP="00C823F5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proofErr w:type="spellStart"/>
      <w:r>
        <w:rPr>
          <w:lang w:val="hu-HU"/>
        </w:rPr>
        <w:t>Barocco</w:t>
      </w:r>
      <w:proofErr w:type="spellEnd"/>
      <w:r>
        <w:rPr>
          <w:lang w:val="hu-HU"/>
        </w:rPr>
        <w:t xml:space="preserve"> (olasz) = „furcsa, nyakatekert gondolkodás” – majd a </w:t>
      </w:r>
      <w:proofErr w:type="spellStart"/>
      <w:r>
        <w:rPr>
          <w:lang w:val="hu-HU"/>
        </w:rPr>
        <w:t>túldíszitett</w:t>
      </w:r>
      <w:proofErr w:type="spellEnd"/>
      <w:r>
        <w:rPr>
          <w:lang w:val="hu-HU"/>
        </w:rPr>
        <w:t xml:space="preserve">, dagályos stílus megnevezésére használták </w:t>
      </w:r>
    </w:p>
    <w:p w14:paraId="2CE0B70A" w14:textId="77777777" w:rsidR="00C823F5" w:rsidRDefault="00C823F5" w:rsidP="00C823F5">
      <w:pPr>
        <w:spacing w:after="0"/>
        <w:rPr>
          <w:lang w:val="hu-HU"/>
        </w:rPr>
      </w:pPr>
    </w:p>
    <w:p w14:paraId="6EF959B4" w14:textId="714D47E2" w:rsidR="00C823F5" w:rsidRDefault="00C823F5" w:rsidP="00C823F5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4C4E20">
        <w:rPr>
          <w:b/>
          <w:bCs/>
          <w:lang w:val="hu-HU"/>
        </w:rPr>
        <w:t>barokk</w:t>
      </w:r>
      <w:r>
        <w:rPr>
          <w:lang w:val="hu-HU"/>
        </w:rPr>
        <w:t xml:space="preserve"> összekapcsolódott </w:t>
      </w:r>
      <w:r w:rsidRPr="004C4E20">
        <w:rPr>
          <w:b/>
          <w:bCs/>
          <w:lang w:val="hu-HU"/>
        </w:rPr>
        <w:t>az ellenreformáció kibontakozásával</w:t>
      </w:r>
      <w:r>
        <w:rPr>
          <w:lang w:val="hu-HU"/>
        </w:rPr>
        <w:t xml:space="preserve">. A reneszánsz világiasabb életfelfogást ismét a </w:t>
      </w:r>
      <w:r w:rsidRPr="004C4E20">
        <w:rPr>
          <w:b/>
          <w:bCs/>
          <w:lang w:val="hu-HU"/>
        </w:rPr>
        <w:t>túlvilágközpontú gondolkodás</w:t>
      </w:r>
      <w:r>
        <w:rPr>
          <w:lang w:val="hu-HU"/>
        </w:rPr>
        <w:t xml:space="preserve"> váltotta fel. </w:t>
      </w:r>
    </w:p>
    <w:p w14:paraId="6BB7EC41" w14:textId="77777777" w:rsidR="00C823F5" w:rsidRDefault="00C823F5" w:rsidP="00C823F5">
      <w:pPr>
        <w:spacing w:after="0"/>
        <w:rPr>
          <w:lang w:val="hu-HU"/>
        </w:rPr>
      </w:pPr>
    </w:p>
    <w:p w14:paraId="40105C0E" w14:textId="5AB4B517" w:rsidR="00C823F5" w:rsidRDefault="00C823F5" w:rsidP="00C823F5">
      <w:pPr>
        <w:spacing w:after="0"/>
        <w:rPr>
          <w:lang w:val="hu-HU"/>
        </w:rPr>
      </w:pPr>
      <w:r>
        <w:rPr>
          <w:lang w:val="hu-HU"/>
        </w:rPr>
        <w:t xml:space="preserve">A barokk legteljesebben a katolikus országokban jelentkezett, de a protestáns területeken is megjelent, mérsékelten dekoratív jelleggel. </w:t>
      </w:r>
    </w:p>
    <w:p w14:paraId="0815C57A" w14:textId="77777777" w:rsidR="00C823F5" w:rsidRDefault="00C823F5" w:rsidP="00C823F5">
      <w:pPr>
        <w:spacing w:after="0"/>
        <w:rPr>
          <w:lang w:val="hu-HU"/>
        </w:rPr>
      </w:pPr>
    </w:p>
    <w:p w14:paraId="7656B2D8" w14:textId="342C6B76" w:rsidR="00C823F5" w:rsidRPr="004C4E20" w:rsidRDefault="00C823F5" w:rsidP="00C823F5">
      <w:pPr>
        <w:spacing w:after="0"/>
        <w:rPr>
          <w:b/>
          <w:bCs/>
          <w:u w:val="single"/>
          <w:lang w:val="hu-HU"/>
        </w:rPr>
      </w:pPr>
      <w:r w:rsidRPr="004C4E20">
        <w:rPr>
          <w:b/>
          <w:bCs/>
          <w:u w:val="single"/>
          <w:lang w:val="hu-HU"/>
        </w:rPr>
        <w:t xml:space="preserve">A barokk művészet jellemzői: </w:t>
      </w:r>
    </w:p>
    <w:p w14:paraId="1170B32E" w14:textId="5EAEC233" w:rsidR="00C823F5" w:rsidRDefault="00C823F5" w:rsidP="00C823F5">
      <w:pPr>
        <w:spacing w:after="0"/>
        <w:rPr>
          <w:lang w:val="hu-HU"/>
        </w:rPr>
      </w:pPr>
      <w:r w:rsidRPr="004C4E20">
        <w:rPr>
          <w:b/>
          <w:bCs/>
          <w:lang w:val="hu-HU"/>
        </w:rPr>
        <w:t>Mozgalmasság</w:t>
      </w:r>
      <w:r>
        <w:rPr>
          <w:lang w:val="hu-HU"/>
        </w:rPr>
        <w:t xml:space="preserve">, izgalom, </w:t>
      </w:r>
      <w:r w:rsidRPr="004C4E20">
        <w:rPr>
          <w:b/>
          <w:bCs/>
          <w:lang w:val="hu-HU"/>
        </w:rPr>
        <w:t>hatáskeltés</w:t>
      </w:r>
    </w:p>
    <w:p w14:paraId="2EF085A4" w14:textId="77777777" w:rsidR="00C823F5" w:rsidRDefault="00C823F5" w:rsidP="00C823F5">
      <w:pPr>
        <w:spacing w:after="0"/>
        <w:rPr>
          <w:lang w:val="hu-HU"/>
        </w:rPr>
      </w:pPr>
    </w:p>
    <w:p w14:paraId="180FB00C" w14:textId="4127CD01" w:rsidR="00C823F5" w:rsidRDefault="00C823F5" w:rsidP="00C823F5">
      <w:pPr>
        <w:spacing w:after="0"/>
        <w:rPr>
          <w:lang w:val="hu-HU"/>
        </w:rPr>
      </w:pPr>
      <w:r>
        <w:rPr>
          <w:lang w:val="hu-HU"/>
        </w:rPr>
        <w:t xml:space="preserve">Drága anyagok felhasználása, </w:t>
      </w:r>
      <w:r w:rsidRPr="004C4E20">
        <w:rPr>
          <w:b/>
          <w:bCs/>
          <w:lang w:val="hu-HU"/>
        </w:rPr>
        <w:t>pompa</w:t>
      </w:r>
      <w:r>
        <w:rPr>
          <w:lang w:val="hu-HU"/>
        </w:rPr>
        <w:t xml:space="preserve">, teatralitás, dinamizmus </w:t>
      </w:r>
    </w:p>
    <w:p w14:paraId="57ADC9E9" w14:textId="77777777" w:rsidR="00C823F5" w:rsidRDefault="00C823F5" w:rsidP="00C823F5">
      <w:pPr>
        <w:spacing w:after="0"/>
        <w:rPr>
          <w:lang w:val="hu-HU"/>
        </w:rPr>
      </w:pPr>
    </w:p>
    <w:p w14:paraId="529C4856" w14:textId="38A61CDB" w:rsidR="00C823F5" w:rsidRPr="004C4E20" w:rsidRDefault="00C823F5" w:rsidP="00C823F5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>Építészet:</w:t>
      </w:r>
    </w:p>
    <w:p w14:paraId="1469C48D" w14:textId="1799FBA7" w:rsidR="00C823F5" w:rsidRDefault="00C823F5" w:rsidP="00C823F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Paloták (Zwinger: Drezda; Louvre, Tuileriák: Párizs; versailles-i kastély)</w:t>
      </w:r>
    </w:p>
    <w:p w14:paraId="0DC2F4AB" w14:textId="67422BC0" w:rsidR="00C823F5" w:rsidRDefault="00C823F5" w:rsidP="00C823F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Templomok (II </w:t>
      </w:r>
      <w:proofErr w:type="spellStart"/>
      <w:r>
        <w:rPr>
          <w:lang w:val="hu-HU"/>
        </w:rPr>
        <w:t>Gesu</w:t>
      </w:r>
      <w:proofErr w:type="spellEnd"/>
      <w:r>
        <w:rPr>
          <w:lang w:val="hu-HU"/>
        </w:rPr>
        <w:t>: jezsuiták római temploma)</w:t>
      </w:r>
    </w:p>
    <w:p w14:paraId="2DB09D6D" w14:textId="6994CC0A" w:rsidR="00C823F5" w:rsidRDefault="00C823F5" w:rsidP="00C823F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Általános művészeti elemek: csavart oszlopok, domborművek</w:t>
      </w:r>
    </w:p>
    <w:p w14:paraId="07401A82" w14:textId="46F5059F" w:rsidR="00C823F5" w:rsidRDefault="00C823F5" w:rsidP="00C823F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proofErr w:type="spellStart"/>
      <w:r>
        <w:rPr>
          <w:lang w:val="hu-HU"/>
        </w:rPr>
        <w:t>Művészien</w:t>
      </w:r>
      <w:proofErr w:type="spellEnd"/>
      <w:r>
        <w:rPr>
          <w:lang w:val="hu-HU"/>
        </w:rPr>
        <w:t xml:space="preserve"> megtervezett és kivitelezett parkok </w:t>
      </w:r>
    </w:p>
    <w:p w14:paraId="2C97ADD8" w14:textId="181B6CEB" w:rsidR="005D365A" w:rsidRDefault="00C823F5" w:rsidP="005D365A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XVIII. század második felében jelentkezett a protestáns barokknak is nevezett </w:t>
      </w:r>
      <w:r w:rsidR="004C4E20">
        <w:rPr>
          <w:lang w:val="hu-HU"/>
        </w:rPr>
        <w:t>copfstílus</w:t>
      </w:r>
      <w:r>
        <w:rPr>
          <w:lang w:val="hu-HU"/>
        </w:rPr>
        <w:t xml:space="preserve"> (nevét a parókára emlékeztető füzérdíszről kapta) </w:t>
      </w:r>
    </w:p>
    <w:p w14:paraId="738D90D3" w14:textId="77777777" w:rsidR="005D365A" w:rsidRDefault="005D365A" w:rsidP="005D365A">
      <w:pPr>
        <w:spacing w:after="0"/>
        <w:rPr>
          <w:lang w:val="hu-HU"/>
        </w:rPr>
      </w:pPr>
    </w:p>
    <w:p w14:paraId="54EF394B" w14:textId="36412212" w:rsidR="005D365A" w:rsidRPr="004C4E20" w:rsidRDefault="005D365A" w:rsidP="005D365A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 xml:space="preserve">Szobrászat: </w:t>
      </w:r>
    </w:p>
    <w:p w14:paraId="4C2E6441" w14:textId="1EA0650D" w:rsidR="005D365A" w:rsidRDefault="005D365A" w:rsidP="005D365A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Szenvedély, pátosz, lendület jellemzi a minden oldalról meglepetéssel szolgáló szobrokat</w:t>
      </w:r>
    </w:p>
    <w:p w14:paraId="6EC4631A" w14:textId="7029EBB2" w:rsidR="005D365A" w:rsidRDefault="005D365A" w:rsidP="005D365A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Mozgalmas szoborcsoportok: </w:t>
      </w:r>
      <w:proofErr w:type="spellStart"/>
      <w:r>
        <w:rPr>
          <w:lang w:val="hu-HU"/>
        </w:rPr>
        <w:t>Bernini</w:t>
      </w:r>
      <w:proofErr w:type="spellEnd"/>
      <w:r>
        <w:rPr>
          <w:lang w:val="hu-HU"/>
        </w:rPr>
        <w:t xml:space="preserve">: Szt. Teréz extázisa, </w:t>
      </w:r>
      <w:proofErr w:type="spellStart"/>
      <w:r>
        <w:rPr>
          <w:lang w:val="hu-HU"/>
        </w:rPr>
        <w:t>Perszephone</w:t>
      </w:r>
      <w:proofErr w:type="spellEnd"/>
      <w:r>
        <w:rPr>
          <w:lang w:val="hu-HU"/>
        </w:rPr>
        <w:t xml:space="preserve"> elrablása </w:t>
      </w:r>
    </w:p>
    <w:p w14:paraId="33B63EE9" w14:textId="77777777" w:rsidR="005D365A" w:rsidRDefault="005D365A" w:rsidP="005D365A">
      <w:pPr>
        <w:spacing w:after="0"/>
        <w:rPr>
          <w:lang w:val="hu-HU"/>
        </w:rPr>
      </w:pPr>
    </w:p>
    <w:p w14:paraId="1DF3FF9D" w14:textId="7DB091E1" w:rsidR="005D365A" w:rsidRPr="004C4E20" w:rsidRDefault="005D365A" w:rsidP="005D365A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 xml:space="preserve">Festészet: </w:t>
      </w:r>
    </w:p>
    <w:p w14:paraId="23670A49" w14:textId="300FFF41" w:rsidR="005D365A" w:rsidRDefault="005D365A" w:rsidP="005D365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Új műfajok (népéletkép, csatakép, csendélet) </w:t>
      </w:r>
    </w:p>
    <w:p w14:paraId="16958816" w14:textId="39C161A5" w:rsidR="005D365A" w:rsidRDefault="005D365A" w:rsidP="005D365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festők mélyen </w:t>
      </w:r>
      <w:proofErr w:type="spellStart"/>
      <w:r>
        <w:rPr>
          <w:lang w:val="hu-HU"/>
        </w:rPr>
        <w:t>hátranyúló</w:t>
      </w:r>
      <w:proofErr w:type="spellEnd"/>
      <w:r>
        <w:rPr>
          <w:lang w:val="hu-HU"/>
        </w:rPr>
        <w:t xml:space="preserve"> tereket, élettel teli robosztus alakokat, gazdag fény-árnyék megoldásokat alkalmaztak (</w:t>
      </w:r>
      <w:proofErr w:type="spellStart"/>
      <w:r>
        <w:rPr>
          <w:lang w:val="hu-HU"/>
        </w:rPr>
        <w:t>Velazquez</w:t>
      </w:r>
      <w:proofErr w:type="spellEnd"/>
      <w:r>
        <w:rPr>
          <w:lang w:val="hu-HU"/>
        </w:rPr>
        <w:t xml:space="preserve">, Rembrandt, Rubens) </w:t>
      </w:r>
    </w:p>
    <w:p w14:paraId="07E75C67" w14:textId="77777777" w:rsidR="005D365A" w:rsidRDefault="005D365A" w:rsidP="005D365A">
      <w:pPr>
        <w:spacing w:after="0"/>
        <w:rPr>
          <w:lang w:val="hu-HU"/>
        </w:rPr>
      </w:pPr>
    </w:p>
    <w:p w14:paraId="358EE5F7" w14:textId="77777777" w:rsidR="00906CEA" w:rsidRDefault="00906CEA" w:rsidP="005D365A">
      <w:pPr>
        <w:spacing w:after="0"/>
        <w:rPr>
          <w:lang w:val="hu-HU"/>
        </w:rPr>
      </w:pPr>
    </w:p>
    <w:p w14:paraId="47992802" w14:textId="77777777" w:rsidR="00906CEA" w:rsidRDefault="00906CEA" w:rsidP="005D365A">
      <w:pPr>
        <w:spacing w:after="0"/>
        <w:rPr>
          <w:lang w:val="hu-HU"/>
        </w:rPr>
      </w:pPr>
    </w:p>
    <w:p w14:paraId="7EBBA89D" w14:textId="6B2FB0BF" w:rsidR="005D365A" w:rsidRPr="004C4E20" w:rsidRDefault="005D365A" w:rsidP="005D365A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lastRenderedPageBreak/>
        <w:t xml:space="preserve">Zene és tánc: </w:t>
      </w:r>
    </w:p>
    <w:p w14:paraId="50B10E78" w14:textId="1330648C" w:rsidR="005D365A" w:rsidRDefault="00906CEA" w:rsidP="00906CEA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A kor nagy alkotói: Bach, Händel, Vivaldi, Monteverdi (</w:t>
      </w:r>
      <w:proofErr w:type="spellStart"/>
      <w:r>
        <w:rPr>
          <w:lang w:val="hu-HU"/>
        </w:rPr>
        <w:t>concertók</w:t>
      </w:r>
      <w:proofErr w:type="spellEnd"/>
      <w:r>
        <w:rPr>
          <w:lang w:val="hu-HU"/>
        </w:rPr>
        <w:t xml:space="preserve">, fúgák, oratóriumok, operák) </w:t>
      </w:r>
    </w:p>
    <w:p w14:paraId="5FDF2DAD" w14:textId="4BD1B24C" w:rsidR="00906CEA" w:rsidRDefault="00906CEA" w:rsidP="00906CEA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A táncok közül a menüett terjedt el, de megjelentek a nemzeti társastáncok (keringő, polka, mazurka) is</w:t>
      </w:r>
    </w:p>
    <w:p w14:paraId="31178350" w14:textId="77777777" w:rsidR="00906CEA" w:rsidRDefault="00906CEA" w:rsidP="00906CEA">
      <w:pPr>
        <w:spacing w:after="0"/>
        <w:rPr>
          <w:lang w:val="hu-HU"/>
        </w:rPr>
      </w:pPr>
    </w:p>
    <w:p w14:paraId="337A87E5" w14:textId="66D6D246" w:rsidR="00906CEA" w:rsidRPr="004C4E20" w:rsidRDefault="00906CEA" w:rsidP="00906CEA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 xml:space="preserve">Irodalom: </w:t>
      </w:r>
    </w:p>
    <w:p w14:paraId="72D6DBB4" w14:textId="34109E3C" w:rsidR="00906CEA" w:rsidRDefault="00906CEA" w:rsidP="00906CEA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Az irodalomban egyszerre érvényesült a vallásos elmélyültség és az érzéki hatáskeltés</w:t>
      </w:r>
    </w:p>
    <w:p w14:paraId="3649180E" w14:textId="5DDAB64B" w:rsidR="00906CEA" w:rsidRDefault="00906CEA" w:rsidP="00906CEA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Az irodalmi alkotásokban jellemző az éles ellentétek egymás mellé helyezése, a hősiesség, a testiség, az érzékiség megjelenítése, a képszerű – szimbolikus és allegorikus – ábrázolás </w:t>
      </w:r>
    </w:p>
    <w:p w14:paraId="78B90584" w14:textId="27B9AFD9" w:rsidR="00906CEA" w:rsidRDefault="00906CEA" w:rsidP="00906CEA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A barokk csak a verses műveket tekintette igazinak, az eposzt és a tragédiát értékelte a legmagasabbra:</w:t>
      </w:r>
    </w:p>
    <w:p w14:paraId="19F7A173" w14:textId="75254F8D" w:rsidR="00906CEA" w:rsidRDefault="00906CEA" w:rsidP="00906CEA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>Eposzok: Tasso (A megszabadított Jeruzsálem), Milton (Elveszett Paradicsom)</w:t>
      </w:r>
    </w:p>
    <w:p w14:paraId="67DB2582" w14:textId="59AACFDF" w:rsidR="00906CEA" w:rsidRDefault="00906CEA" w:rsidP="00906CEA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>Drámák: Calderón (Az élet álom)</w:t>
      </w:r>
    </w:p>
    <w:p w14:paraId="4EB878B3" w14:textId="77777777" w:rsidR="00906CEA" w:rsidRDefault="00906CEA" w:rsidP="00906CEA">
      <w:pPr>
        <w:spacing w:after="0"/>
        <w:rPr>
          <w:lang w:val="hu-HU"/>
        </w:rPr>
      </w:pPr>
    </w:p>
    <w:p w14:paraId="22ECC8B2" w14:textId="4FEE456F" w:rsidR="00906CEA" w:rsidRPr="004C4E20" w:rsidRDefault="00906CEA" w:rsidP="00906CEA">
      <w:pPr>
        <w:spacing w:after="0"/>
        <w:rPr>
          <w:b/>
          <w:bCs/>
          <w:u w:val="single"/>
          <w:lang w:val="hu-HU"/>
        </w:rPr>
      </w:pPr>
      <w:r w:rsidRPr="004C4E20">
        <w:rPr>
          <w:b/>
          <w:bCs/>
          <w:u w:val="single"/>
          <w:lang w:val="hu-HU"/>
        </w:rPr>
        <w:t xml:space="preserve">A barokk Magyarországon: </w:t>
      </w:r>
    </w:p>
    <w:p w14:paraId="3D8950A7" w14:textId="4B6DAF1C" w:rsidR="004C4E20" w:rsidRPr="004C4E20" w:rsidRDefault="004C4E20" w:rsidP="00906CEA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 xml:space="preserve">Építészet: </w:t>
      </w:r>
    </w:p>
    <w:p w14:paraId="3D497CE6" w14:textId="0095A824" w:rsidR="004C4E20" w:rsidRDefault="004C4E20" w:rsidP="004C4E20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Jezsuita templomok:</w:t>
      </w:r>
    </w:p>
    <w:p w14:paraId="6BDECCF8" w14:textId="6F156EFF" w:rsidR="004C4E20" w:rsidRDefault="004C4E20" w:rsidP="004C4E20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Nagyszombat (1629-37): Pázmány Péter irányításával, Esterházy Miklós támogatásából jött létre </w:t>
      </w:r>
    </w:p>
    <w:p w14:paraId="2EC7549D" w14:textId="61D0461E" w:rsidR="004C4E20" w:rsidRDefault="004C4E20" w:rsidP="004C4E20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Kassa (Báthory Zsófia mecénásai támogatásával épült)</w:t>
      </w:r>
    </w:p>
    <w:p w14:paraId="2D5F1A66" w14:textId="77777777" w:rsidR="004C4E20" w:rsidRDefault="004C4E20" w:rsidP="004C4E20">
      <w:pPr>
        <w:pStyle w:val="ListParagraph"/>
        <w:spacing w:after="0"/>
        <w:ind w:left="1440"/>
        <w:rPr>
          <w:lang w:val="hu-HU"/>
        </w:rPr>
      </w:pPr>
    </w:p>
    <w:p w14:paraId="4FC91AAA" w14:textId="5FF03146" w:rsidR="004C4E20" w:rsidRDefault="004C4E20" w:rsidP="004C4E20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Kastélyok: </w:t>
      </w:r>
    </w:p>
    <w:p w14:paraId="23E85294" w14:textId="30582E5E" w:rsidR="004C4E20" w:rsidRDefault="004C4E20" w:rsidP="004C4E20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proofErr w:type="spellStart"/>
      <w:r>
        <w:rPr>
          <w:lang w:val="hu-HU"/>
        </w:rPr>
        <w:t>Grassalkovich</w:t>
      </w:r>
      <w:proofErr w:type="spellEnd"/>
      <w:r>
        <w:rPr>
          <w:lang w:val="hu-HU"/>
        </w:rPr>
        <w:t xml:space="preserve">-kastély (Gödöllő) </w:t>
      </w:r>
    </w:p>
    <w:p w14:paraId="53519BF9" w14:textId="7F4490BA" w:rsidR="004C4E20" w:rsidRDefault="004C4E20" w:rsidP="004C4E20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Esterházy-kastély (Kismarton és Fertőd) </w:t>
      </w:r>
    </w:p>
    <w:p w14:paraId="06A140E7" w14:textId="5DCB50C9" w:rsidR="004C4E20" w:rsidRDefault="004C4E20" w:rsidP="004C4E20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Savoyai-kastély (</w:t>
      </w:r>
      <w:proofErr w:type="spellStart"/>
      <w:r>
        <w:rPr>
          <w:lang w:val="hu-HU"/>
        </w:rPr>
        <w:t>Réckeve</w:t>
      </w:r>
      <w:proofErr w:type="spellEnd"/>
      <w:r>
        <w:rPr>
          <w:lang w:val="hu-HU"/>
        </w:rPr>
        <w:t xml:space="preserve">) </w:t>
      </w:r>
    </w:p>
    <w:p w14:paraId="4B9BD6F4" w14:textId="77777777" w:rsidR="004C4E20" w:rsidRDefault="004C4E20" w:rsidP="004C4E20">
      <w:pPr>
        <w:spacing w:after="0"/>
        <w:rPr>
          <w:lang w:val="hu-HU"/>
        </w:rPr>
      </w:pPr>
    </w:p>
    <w:p w14:paraId="1882D209" w14:textId="4D04AEA3" w:rsidR="004C4E20" w:rsidRPr="004C4E20" w:rsidRDefault="004C4E20" w:rsidP="004C4E20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>Festészet:</w:t>
      </w:r>
    </w:p>
    <w:p w14:paraId="3E99DB85" w14:textId="7AB436DA" w:rsidR="004C4E20" w:rsidRDefault="004C4E20" w:rsidP="004C4E20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Mányoki Ádám: II. Rákóczi Ferenc képmása (1724) </w:t>
      </w:r>
    </w:p>
    <w:p w14:paraId="6CA5E013" w14:textId="77777777" w:rsidR="004C4E20" w:rsidRDefault="004C4E20" w:rsidP="004C4E20">
      <w:pPr>
        <w:spacing w:after="0"/>
        <w:rPr>
          <w:lang w:val="hu-HU"/>
        </w:rPr>
      </w:pPr>
    </w:p>
    <w:p w14:paraId="3A5211ED" w14:textId="50134071" w:rsidR="004C4E20" w:rsidRPr="004C4E20" w:rsidRDefault="004C4E20" w:rsidP="004C4E20">
      <w:pPr>
        <w:spacing w:after="0"/>
        <w:rPr>
          <w:b/>
          <w:bCs/>
          <w:lang w:val="hu-HU"/>
        </w:rPr>
      </w:pPr>
      <w:r w:rsidRPr="004C4E20">
        <w:rPr>
          <w:b/>
          <w:bCs/>
          <w:lang w:val="hu-HU"/>
        </w:rPr>
        <w:t xml:space="preserve">Irodalom: </w:t>
      </w:r>
    </w:p>
    <w:p w14:paraId="60879C7E" w14:textId="7884EFE1" w:rsidR="004C4E20" w:rsidRDefault="004C4E20" w:rsidP="004C4E20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Zrínyi Miklós: Szigeti veszedelem</w:t>
      </w:r>
    </w:p>
    <w:p w14:paraId="000672A6" w14:textId="4199CE8C" w:rsidR="004C4E20" w:rsidRDefault="004C4E20" w:rsidP="004C4E20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Mikes Kelemen: Törökországi levelek</w:t>
      </w:r>
    </w:p>
    <w:p w14:paraId="39DCC811" w14:textId="70680055" w:rsidR="004C4E20" w:rsidRDefault="004C4E20" w:rsidP="004C4E20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Apáczai Csere János: Magyar Enciklopédia </w:t>
      </w:r>
    </w:p>
    <w:p w14:paraId="4A851566" w14:textId="77777777" w:rsidR="004C4E20" w:rsidRDefault="004C4E20" w:rsidP="004C4E20">
      <w:pPr>
        <w:spacing w:after="0"/>
        <w:rPr>
          <w:lang w:val="hu-HU"/>
        </w:rPr>
      </w:pPr>
    </w:p>
    <w:p w14:paraId="1400CDB8" w14:textId="6D6CE12D" w:rsidR="004C4E20" w:rsidRPr="004C4E20" w:rsidRDefault="004C4E20" w:rsidP="004C4E20">
      <w:pPr>
        <w:spacing w:after="0"/>
        <w:rPr>
          <w:b/>
          <w:bCs/>
          <w:u w:val="single"/>
          <w:lang w:val="hu-HU"/>
        </w:rPr>
      </w:pPr>
      <w:r w:rsidRPr="004C4E20">
        <w:rPr>
          <w:b/>
          <w:bCs/>
          <w:u w:val="single"/>
          <w:lang w:val="hu-HU"/>
        </w:rPr>
        <w:lastRenderedPageBreak/>
        <w:t xml:space="preserve">A rokokó: </w:t>
      </w:r>
    </w:p>
    <w:p w14:paraId="06B1F4E0" w14:textId="67B4CF0D" w:rsidR="004C4E20" w:rsidRDefault="004C4E20" w:rsidP="004C4E20">
      <w:pPr>
        <w:spacing w:after="0"/>
        <w:rPr>
          <w:lang w:val="hu-HU"/>
        </w:rPr>
      </w:pPr>
      <w:r>
        <w:rPr>
          <w:lang w:val="hu-HU"/>
        </w:rPr>
        <w:t xml:space="preserve">A XVIII. században alakult ki a barokk stílus késői, annak vallásos telítettségét mellőző változataként </w:t>
      </w:r>
    </w:p>
    <w:p w14:paraId="7EBED005" w14:textId="77777777" w:rsidR="004C4E20" w:rsidRDefault="004C4E20" w:rsidP="004C4E20">
      <w:pPr>
        <w:spacing w:after="0"/>
        <w:rPr>
          <w:lang w:val="hu-HU"/>
        </w:rPr>
      </w:pPr>
    </w:p>
    <w:p w14:paraId="0E6630B3" w14:textId="6A5A6682" w:rsidR="004C4E20" w:rsidRDefault="004C4E20" w:rsidP="004C4E20">
      <w:pPr>
        <w:spacing w:after="0"/>
        <w:rPr>
          <w:lang w:val="hu-HU"/>
        </w:rPr>
      </w:pPr>
      <w:proofErr w:type="spellStart"/>
      <w:r>
        <w:rPr>
          <w:lang w:val="hu-HU"/>
        </w:rPr>
        <w:t>Rocaille</w:t>
      </w:r>
      <w:proofErr w:type="spellEnd"/>
      <w:r>
        <w:rPr>
          <w:lang w:val="hu-HU"/>
        </w:rPr>
        <w:t xml:space="preserve"> (francia) = kagyló – jellegzetes díszitőelem volt a kacskaringósan futó csigavonal. A rokokó kedvelte a </w:t>
      </w:r>
      <w:r w:rsidRPr="004C4E20">
        <w:rPr>
          <w:b/>
          <w:bCs/>
          <w:lang w:val="hu-HU"/>
        </w:rPr>
        <w:t>virtuozitást</w:t>
      </w:r>
      <w:r>
        <w:rPr>
          <w:lang w:val="hu-HU"/>
        </w:rPr>
        <w:t xml:space="preserve"> és a </w:t>
      </w:r>
      <w:r w:rsidRPr="004C4E20">
        <w:rPr>
          <w:b/>
          <w:bCs/>
          <w:lang w:val="hu-HU"/>
        </w:rPr>
        <w:t>szellemességet</w:t>
      </w:r>
      <w:r>
        <w:rPr>
          <w:lang w:val="hu-HU"/>
        </w:rPr>
        <w:t xml:space="preserve"> </w:t>
      </w:r>
    </w:p>
    <w:p w14:paraId="1CAE3E17" w14:textId="77777777" w:rsidR="004C4E20" w:rsidRDefault="004C4E20" w:rsidP="004C4E20">
      <w:pPr>
        <w:spacing w:after="0"/>
        <w:rPr>
          <w:lang w:val="hu-HU"/>
        </w:rPr>
      </w:pPr>
    </w:p>
    <w:p w14:paraId="4095969F" w14:textId="2DD325EC" w:rsidR="004C4E20" w:rsidRPr="004C4E20" w:rsidRDefault="004C4E20" w:rsidP="004C4E20">
      <w:pPr>
        <w:spacing w:after="0"/>
        <w:rPr>
          <w:lang w:val="hu-HU"/>
        </w:rPr>
      </w:pPr>
      <w:r>
        <w:rPr>
          <w:lang w:val="hu-HU"/>
        </w:rPr>
        <w:t xml:space="preserve">Elsősorban az építészetben (kastélyok) és az iparművészetben (bútorok, gobelin), de az irodalomban és a zenében is jelentkezett </w:t>
      </w:r>
    </w:p>
    <w:sectPr w:rsidR="004C4E20" w:rsidRPr="004C4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0759F"/>
    <w:multiLevelType w:val="hybridMultilevel"/>
    <w:tmpl w:val="4808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2BC7"/>
    <w:multiLevelType w:val="hybridMultilevel"/>
    <w:tmpl w:val="20C0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67EFF"/>
    <w:multiLevelType w:val="hybridMultilevel"/>
    <w:tmpl w:val="915A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F5364"/>
    <w:multiLevelType w:val="hybridMultilevel"/>
    <w:tmpl w:val="BE38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C0040"/>
    <w:multiLevelType w:val="hybridMultilevel"/>
    <w:tmpl w:val="6FD0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2C75"/>
    <w:multiLevelType w:val="hybridMultilevel"/>
    <w:tmpl w:val="67E0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45B41"/>
    <w:multiLevelType w:val="hybridMultilevel"/>
    <w:tmpl w:val="067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349A2"/>
    <w:multiLevelType w:val="hybridMultilevel"/>
    <w:tmpl w:val="FB80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59390">
    <w:abstractNumId w:val="5"/>
  </w:num>
  <w:num w:numId="2" w16cid:durableId="417865782">
    <w:abstractNumId w:val="6"/>
  </w:num>
  <w:num w:numId="3" w16cid:durableId="365955830">
    <w:abstractNumId w:val="0"/>
  </w:num>
  <w:num w:numId="4" w16cid:durableId="1715619933">
    <w:abstractNumId w:val="4"/>
  </w:num>
  <w:num w:numId="5" w16cid:durableId="783886981">
    <w:abstractNumId w:val="3"/>
  </w:num>
  <w:num w:numId="6" w16cid:durableId="718476108">
    <w:abstractNumId w:val="7"/>
  </w:num>
  <w:num w:numId="7" w16cid:durableId="2065636288">
    <w:abstractNumId w:val="2"/>
  </w:num>
  <w:num w:numId="8" w16cid:durableId="23169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B5"/>
    <w:rsid w:val="001D2DB5"/>
    <w:rsid w:val="004C4E20"/>
    <w:rsid w:val="005D365A"/>
    <w:rsid w:val="00906CEA"/>
    <w:rsid w:val="00B272F7"/>
    <w:rsid w:val="00C823F5"/>
    <w:rsid w:val="00D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31DA"/>
  <w15:chartTrackingRefBased/>
  <w15:docId w15:val="{0F02003D-531A-42C7-BA7D-12C91AEA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0462A-BE8A-447C-9013-F349B316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2024-12-31T14:30:00Z</dcterms:created>
  <dcterms:modified xsi:type="dcterms:W3CDTF">2024-12-31T21:38:00Z</dcterms:modified>
</cp:coreProperties>
</file>