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2"/>
        <w:gridCol w:w="1701"/>
        <w:gridCol w:w="2126"/>
        <w:gridCol w:w="2763"/>
        <w:tblGridChange w:id="0">
          <w:tblGrid>
            <w:gridCol w:w="2622"/>
            <w:gridCol w:w="1701"/>
            <w:gridCol w:w="2126"/>
            <w:gridCol w:w="276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Angol szóbeli vizsga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Középszint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1.Vizsgafeladat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Bevezető  interjú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Vizsgafeladat -vizsgáztatói példány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Bevezetés (nem értékeljük)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Mielőtt a tényleges szóbeli vizsga elkezdődik, egy rövid (kb. egyperces) bemelegítő beszélgetés szükséges.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Vizsgáztató: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sleep well?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are you today?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did you do yesterday evening?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did you get up?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it the first time you are taking an exam?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did you come here?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you planning to have a party after the exam?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If “no”: ) What are you going to do after the exam?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I am going to ask you a few questions. If you can’t understand me, I can repeat the question once. Let’s get started: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Tényleges vizsga (ettől a résztől értékeljük):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Vizsgáztató: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going to talk about housing.</w:t>
        <w:tab/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Could you describe your house or flat?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What other forms of housing do you know? What are they like?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How do you share chores at home? What housework do you do?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Thank you very much.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That’s the end of your first task.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426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1701"/>
        <w:gridCol w:w="2126"/>
        <w:gridCol w:w="3119"/>
        <w:tblGridChange w:id="0">
          <w:tblGrid>
            <w:gridCol w:w="2480"/>
            <w:gridCol w:w="1701"/>
            <w:gridCol w:w="2126"/>
            <w:gridCol w:w="311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smallCaps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smallCaps w:val="1"/>
                <w:color w:val="ffffff"/>
                <w:sz w:val="20"/>
                <w:szCs w:val="20"/>
                <w:rtl w:val="0"/>
              </w:rPr>
              <w:t xml:space="preserve">Angol szóbeli vizsga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smallCaps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smallCaps w:val="1"/>
                <w:color w:val="ffffff"/>
                <w:sz w:val="20"/>
                <w:szCs w:val="20"/>
                <w:rtl w:val="0"/>
              </w:rPr>
              <w:t xml:space="preserve">  Középszint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smallCaps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smallCaps w:val="1"/>
                <w:color w:val="ffffff"/>
                <w:sz w:val="20"/>
                <w:szCs w:val="20"/>
                <w:rtl w:val="0"/>
              </w:rPr>
              <w:t xml:space="preserve">   2.Vizsgafeladat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smallCaps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smallCaps w:val="1"/>
                <w:color w:val="ffffff"/>
                <w:sz w:val="20"/>
                <w:szCs w:val="20"/>
                <w:rtl w:val="0"/>
              </w:rPr>
              <w:t xml:space="preserve">Szituációs feladat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smallCaps w:val="1"/>
          <w:sz w:val="24"/>
          <w:szCs w:val="24"/>
        </w:rPr>
      </w:pPr>
      <w:r w:rsidDel="00000000" w:rsidR="00000000" w:rsidRPr="00000000">
        <w:rPr>
          <w:smallCaps w:val="1"/>
          <w:sz w:val="24"/>
          <w:szCs w:val="24"/>
          <w:rtl w:val="0"/>
        </w:rPr>
        <w:t xml:space="preserve">2. Vizsgafeladat - vizsgáztatói példány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vizsgáztató átadja a vizsgázónak a vizsgázó feladatlapját. A vizsgázó kb. fél percig készülhet.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vizsgázó példánya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planning to have a New Year’s Eve party.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the following points with your examiner: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657350" cy="1419225"/>
            <wp:effectExtent b="0" l="0" r="0" t="0"/>
            <wp:docPr descr="year-end-celebration" id="1" name="image3.jpg"/>
            <a:graphic>
              <a:graphicData uri="http://schemas.openxmlformats.org/drawingml/2006/picture">
                <pic:pic>
                  <pic:nvPicPr>
                    <pic:cNvPr descr="year-end-celebration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How many people should you invite?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Where should you have the party? At home/in a restaurant/ in a pub?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What food and drinks should you serve?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How long should it be?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What kind of games do you think you will play?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Prompts for the interlocutor: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Do you think you can afford it?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What will you eat and drink?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Are you going to invite your parents?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sz w:val="24"/>
          <w:szCs w:val="24"/>
          <w:rtl w:val="0"/>
        </w:rPr>
        <w:t xml:space="preserve">Isn’t that a bit late?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2"/>
        <w:gridCol w:w="1701"/>
        <w:gridCol w:w="2126"/>
        <w:gridCol w:w="2763"/>
        <w:tblGridChange w:id="0">
          <w:tblGrid>
            <w:gridCol w:w="2622"/>
            <w:gridCol w:w="1701"/>
            <w:gridCol w:w="2126"/>
            <w:gridCol w:w="276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Angol szóbeli vizsga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Középszint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3.Vizsgafeladat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Önálló témakifejtés</w:t>
            </w:r>
          </w:p>
        </w:tc>
      </w:tr>
    </w:tbl>
    <w:p w:rsidR="00000000" w:rsidDel="00000000" w:rsidP="00000000" w:rsidRDefault="00000000" w:rsidRPr="00000000" w14:paraId="0000006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60" w:lineRule="auto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3. Vizsgafeladat - vizsgáztatói példány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vizsgáztató átadja a vizsgázónak a vizsgázó feladatlapját. A vizsgázó kb. fél percig készülhet.</w:t>
      </w:r>
    </w:p>
    <w:p w:rsidR="00000000" w:rsidDel="00000000" w:rsidP="00000000" w:rsidRDefault="00000000" w:rsidRPr="00000000" w14:paraId="00000065">
      <w:pPr>
        <w:pStyle w:val="Heading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 vizsgázó példánya</w:t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two pictures show everyday objects.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Let’s introduce them. Say how often you use them, what for, whether you have any of them.</w:t>
      </w:r>
    </w:p>
    <w:p w:rsidR="00000000" w:rsidDel="00000000" w:rsidP="00000000" w:rsidRDefault="00000000" w:rsidRPr="00000000" w14:paraId="000000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Prompts for the interlocutor: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862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does it look like? 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862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it difficult to use it?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862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it special to you?  (birthday present, the first one, etc.)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862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buy them, do you look for a certain brand?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862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else can you use a mobile phone for?</w:t>
      </w:r>
    </w:p>
    <w:p w:rsidR="00000000" w:rsidDel="00000000" w:rsidP="00000000" w:rsidRDefault="00000000" w:rsidRPr="00000000" w14:paraId="00000077">
      <w:pPr>
        <w:ind w:left="14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THANK YOU, THIS IS THE END OF YOUR EXAMINATION.</w:t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i w:val="1"/>
        </w:rPr>
      </w:pPr>
      <w:r w:rsidDel="00000000" w:rsidR="00000000" w:rsidRPr="00000000">
        <w:rPr>
          <w:i w:val="1"/>
        </w:rPr>
        <w:drawing>
          <wp:inline distB="0" distT="0" distL="0" distR="0">
            <wp:extent cx="4800600" cy="48006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i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i w:val="1"/>
        </w:rPr>
      </w:pPr>
      <w:r w:rsidDel="00000000" w:rsidR="00000000" w:rsidRPr="00000000">
        <w:rPr/>
        <w:drawing>
          <wp:inline distB="0" distT="0" distL="0" distR="0">
            <wp:extent cx="5759450" cy="3837946"/>
            <wp:effectExtent b="0" l="0" r="0" t="0"/>
            <wp:docPr descr="The Best Smartphones for 2022 | Reviews by Wirecutter" id="2" name="image2.jpg"/>
            <a:graphic>
              <a:graphicData uri="http://schemas.openxmlformats.org/drawingml/2006/picture">
                <pic:pic>
                  <pic:nvPicPr>
                    <pic:cNvPr descr="The Best Smartphones for 2022 | Reviews by Wirecutter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37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26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1701"/>
        <w:gridCol w:w="2126"/>
        <w:gridCol w:w="3119"/>
        <w:tblGridChange w:id="0">
          <w:tblGrid>
            <w:gridCol w:w="2480"/>
            <w:gridCol w:w="1701"/>
            <w:gridCol w:w="2126"/>
            <w:gridCol w:w="311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94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Angol szóbeli vizsga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Középszint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96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2.Vizsgafeladat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97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Szituációs feladat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2. Vizsgafeladat - vizsgázói példány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vizsgázó példánya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planning to have a New Year’s Eve party. Discuss the following points with your examiner: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657350" cy="1419225"/>
            <wp:effectExtent b="0" l="0" r="0" t="0"/>
            <wp:docPr descr="year-end-celebration" id="5" name="image3.jpg"/>
            <a:graphic>
              <a:graphicData uri="http://schemas.openxmlformats.org/drawingml/2006/picture">
                <pic:pic>
                  <pic:nvPicPr>
                    <pic:cNvPr descr="year-end-celebration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How many people should you invite?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Where should you have the party? At home /in a restaurant/in a pub?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What food and drinks should you serve?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How long should it be?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What kind of games do you think you will play?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2"/>
        <w:gridCol w:w="1701"/>
        <w:gridCol w:w="2126"/>
        <w:gridCol w:w="2763"/>
        <w:tblGridChange w:id="0">
          <w:tblGrid>
            <w:gridCol w:w="2622"/>
            <w:gridCol w:w="1701"/>
            <w:gridCol w:w="2126"/>
            <w:gridCol w:w="276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BF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Angol szóbeli vizsga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C0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Középszint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C1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3.Vizsgafeladat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C2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Önálló témakifejtés</w:t>
            </w:r>
          </w:p>
        </w:tc>
      </w:tr>
    </w:tbl>
    <w:p w:rsidR="00000000" w:rsidDel="00000000" w:rsidP="00000000" w:rsidRDefault="00000000" w:rsidRPr="00000000" w14:paraId="000000C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60" w:lineRule="auto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4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60" w:lineRule="auto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3. Vizsgafeladat - vizsgázói példány</w:t>
      </w:r>
    </w:p>
    <w:p w:rsidR="00000000" w:rsidDel="00000000" w:rsidP="00000000" w:rsidRDefault="00000000" w:rsidRPr="00000000" w14:paraId="000000C6">
      <w:pPr>
        <w:pStyle w:val="Heading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 vizsgázó példánya</w:t>
      </w:r>
    </w:p>
    <w:p w:rsidR="00000000" w:rsidDel="00000000" w:rsidP="00000000" w:rsidRDefault="00000000" w:rsidRPr="00000000" w14:paraId="000000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two pictures show everyday objects.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Let’s introduce them. Say how often you use them, what for, whether you have any of them.</w:t>
      </w:r>
    </w:p>
    <w:p w:rsidR="00000000" w:rsidDel="00000000" w:rsidP="00000000" w:rsidRDefault="00000000" w:rsidRPr="00000000" w14:paraId="000000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20" w:line="360" w:lineRule="auto"/>
        <w:jc w:val="center"/>
        <w:rPr>
          <w:b w:val="1"/>
        </w:rPr>
      </w:pPr>
      <w:r w:rsidDel="00000000" w:rsidR="00000000" w:rsidRPr="00000000">
        <w:rPr>
          <w:i w:val="1"/>
        </w:rPr>
        <w:drawing>
          <wp:inline distB="0" distT="0" distL="0" distR="0">
            <wp:extent cx="4800600" cy="48006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2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20" w:line="360" w:lineRule="auto"/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5759450" cy="3837940"/>
            <wp:effectExtent b="0" l="0" r="0" t="0"/>
            <wp:docPr descr="The Best Smartphones for 2022 | Reviews by Wirecutter" id="6" name="image2.jpg"/>
            <a:graphic>
              <a:graphicData uri="http://schemas.openxmlformats.org/drawingml/2006/picture">
                <pic:pic>
                  <pic:nvPicPr>
                    <pic:cNvPr descr="The Best Smartphones for 2022 | Reviews by Wirecutter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37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even"/>
      <w:pgSz w:h="16838" w:w="11906" w:orient="portrait"/>
      <w:pgMar w:bottom="993" w:top="709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86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144"/>
      <w:szCs w:val="14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52"/>
      <w:szCs w:val="52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pBdr>
        <w:top w:color="000000" w:space="1" w:sz="24" w:val="single"/>
        <w:left w:color="000000" w:space="4" w:sz="24" w:val="single"/>
        <w:bottom w:color="000000" w:space="1" w:sz="24" w:val="single"/>
        <w:right w:color="000000" w:space="4" w:sz="24" w:val="single"/>
      </w:pBdr>
      <w:jc w:val="center"/>
    </w:pPr>
    <w:rPr>
      <w:sz w:val="72"/>
      <w:szCs w:val="72"/>
    </w:rPr>
  </w:style>
  <w:style w:type="paragraph" w:styleId="Heading5">
    <w:name w:val="heading 5"/>
    <w:basedOn w:val="Normal"/>
    <w:next w:val="Normal"/>
    <w:pPr>
      <w:keepNext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