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ab/>
        <w:t xml:space="preserve">1. VIZSGAFELADAT</w:t>
        <w:tab/>
        <w:tab/>
        <w:t xml:space="preserve">BEVEZETŐ  INTERJÚ</w:t>
      </w:r>
    </w:p>
    <w:p w:rsidR="00000000" w:rsidDel="00000000" w:rsidP="00000000" w:rsidRDefault="00000000" w:rsidRPr="00000000" w14:paraId="00000002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1.VIZSGAFELADAT – VIZSGÁZTATÓI PÉLDÁNY</w:t>
      </w:r>
    </w:p>
    <w:p w:rsidR="00000000" w:rsidDel="00000000" w:rsidP="00000000" w:rsidRDefault="00000000" w:rsidRPr="00000000" w14:paraId="00000006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Bevezetés (nem értékeljük)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Mielőtt a tényleges szóbeli vizsga elkezdődik, egy rövid (kb. egyperces) bemelegítő beszélgetés szükséges.</w:t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VIZSGÁZTATÓ: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morning! / Good afternoon! Do take a seat!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worried about your exams?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subjects are you taking your school-leaving exams in?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you going to do after this exam?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 am going to ask you a few questions. If you can’t understand me, I can repeat the question once. Let’s get started: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Tényleges vizsga (ettől a résztől értékeljük):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VIZSGÁZTATÓ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are going to talk about rural and urban life.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Where would you prefer to live: in a city or in the country? Why?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 What services are important for you in a city or in a village?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 Which place is better for children: a big city or the country? Why?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very much.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That’s the end of your first task.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shd w:fill="000000" w:val="clear"/>
        <w:ind w:left="284" w:right="141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ab/>
        <w:t xml:space="preserve">2. VIZSGAFELADAT</w:t>
        <w:tab/>
        <w:t xml:space="preserve">         SZITUÁCIÓS FELADAT</w:t>
      </w:r>
    </w:p>
    <w:p w:rsidR="00000000" w:rsidDel="00000000" w:rsidP="00000000" w:rsidRDefault="00000000" w:rsidRPr="00000000" w14:paraId="00000036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2. VIZSGAFELADAT – VIZSGÁZTATÓI PÉLDÁNY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 vizsgáztató átadja a vizsgázónak a feladatlapot.  A vizsgázó kb. fél percig készülhet.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88900</wp:posOffset>
                </wp:positionV>
                <wp:extent cx="6066155" cy="29159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19273" y="2328390"/>
                          <a:ext cx="6053455" cy="2903220"/>
                        </a:xfrm>
                        <a:custGeom>
                          <a:rect b="b" l="l" r="r" t="t"/>
                          <a:pathLst>
                            <a:path extrusionOk="0" h="2903220" w="6053455">
                              <a:moveTo>
                                <a:pt x="0" y="0"/>
                              </a:moveTo>
                              <a:lnTo>
                                <a:pt x="0" y="2903220"/>
                              </a:lnTo>
                              <a:lnTo>
                                <a:pt x="6053455" y="2903220"/>
                              </a:lnTo>
                              <a:lnTo>
                                <a:pt x="60534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and your partner are travelling to Oxford, so you call a hotel to make a reservation. Talk to the receptionist (the examiner).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Include the following points: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Tell him about your plans and (date, how long you want to stay)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Tell him what kind of room you want (single, double)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Ask about the price of the rooms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Ask two questions about the meals (breakfast, dinner)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88900</wp:posOffset>
                </wp:positionV>
                <wp:extent cx="6066155" cy="291592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6155" cy="2915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Prompts for the interlocutor: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Hello. IBIS STYLES Hotel. How can I help you?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How many people are coming?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When are you planning to come?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How long are you going to stay in our hotel?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What kind of room would you like? Single room? Double room?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The single room is 50 £ per night and the double is 80 £ per night.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Do you have any other questions?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The breakfast is included in the price.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For dinner, you can choose from our a-la cart menu and pay when you leave.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Is there anything else I can help you with? </w:t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  KÖZÉPSZINT</w:t>
        <w:tab/>
        <w:t xml:space="preserve">3. VIZSGAFELADAT</w:t>
        <w:tab/>
        <w:t xml:space="preserve">      ÖNÁLLÓ TÉMAKIFEJTÉS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b w:val="1"/>
          <w:rtl w:val="0"/>
        </w:rPr>
        <w:t xml:space="preserve">3. VIZSGAFELADAT - VIZSGÁZTATÓI PÉLDÁNY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feladatlapot és a K 3.1. számmal jelölt képeket, melyek egy búvárt és egy futballistát ábrázolnak. A vizsgázó kb. fél percig készülhet.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6299200" cy="2489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02750" y="2541750"/>
                          <a:ext cx="6286500" cy="2476500"/>
                        </a:xfrm>
                        <a:custGeom>
                          <a:rect b="b" l="l" r="r" t="t"/>
                          <a:pathLst>
                            <a:path extrusionOk="0" h="2476500" w="6286500">
                              <a:moveTo>
                                <a:pt x="0" y="0"/>
                              </a:moveTo>
                              <a:lnTo>
                                <a:pt x="0" y="2476500"/>
                              </a:lnTo>
                              <a:lnTo>
                                <a:pt x="6286500" y="247650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These two pictures show a professional swimmer and a basketball player. Compare and contrast the two different sports. Include the following points: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Which sport would you choose? Why?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swimmer or a basketball player’s daily routine is busier?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 people prefer team sports or individual sports? Why?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What sport do you do?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6299200" cy="24892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48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sport is more tiring?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about playing other ballgames?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 know other water sports?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got a favourite sportsman/ sportswoman?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YOU, THIS IS THE END OF YOUR EXAMINATION.</w:t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Melléklet: K.3.1. kép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K 3.1. kép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76680" cy="4107786"/>
            <wp:effectExtent b="0" l="0" r="0" t="0"/>
            <wp:docPr descr="Milák Kristóf világcsúccsal világbajnok 200 pillangón!" id="5" name="image1.jpg"/>
            <a:graphic>
              <a:graphicData uri="http://schemas.openxmlformats.org/drawingml/2006/picture">
                <pic:pic>
                  <pic:nvPicPr>
                    <pic:cNvPr descr="Milák Kristóf világcsúccsal világbajnok 200 pillangón!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680" cy="4107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(Milák Kristóf – world and Olympic champion 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92190" cy="4301560"/>
            <wp:effectExtent b="0" l="0" r="0" t="0"/>
            <wp:docPr descr="Plakát Michael Jordan" id="7" name="image2.jpg"/>
            <a:graphic>
              <a:graphicData uri="http://schemas.openxmlformats.org/drawingml/2006/picture">
                <pic:pic>
                  <pic:nvPicPr>
                    <pic:cNvPr descr="Plakát Michael Jordan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2190" cy="430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Title"/>
        <w:shd w:fill="000000" w:val="clear"/>
        <w:ind w:left="0" w:right="0" w:firstLine="36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      KÖZÉPSZINT               2. VIZSGAFELADAT</w:t>
        <w:tab/>
        <w:t xml:space="preserve">        SZITUÁCIÓS FELADAT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6316980" cy="29883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93860" y="2292195"/>
                          <a:ext cx="6304280" cy="2975610"/>
                        </a:xfrm>
                        <a:custGeom>
                          <a:rect b="b" l="l" r="r" t="t"/>
                          <a:pathLst>
                            <a:path extrusionOk="0" h="2975610" w="6304280">
                              <a:moveTo>
                                <a:pt x="0" y="0"/>
                              </a:moveTo>
                              <a:lnTo>
                                <a:pt x="0" y="2975610"/>
                              </a:lnTo>
                              <a:lnTo>
                                <a:pt x="6304280" y="2975610"/>
                              </a:lnTo>
                              <a:lnTo>
                                <a:pt x="6304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41.99999809265137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41.99999809265137" w:right="0" w:firstLine="-141.9999980926513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41.99999809265137" w:right="0" w:firstLine="-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and your partner are travelling to Oxford, so you call a hotel to make a reservation. Talk to the receptionist (the examiner).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Include the following points: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Tell him about your plans and (date, how long you want to stay)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Tell him what kind of room you want (single, double)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Ask about the price of the rooms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Ask two questions about the meals (breakfast, dinner)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41.99999809265137" w:right="0" w:firstLine="-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6316980" cy="298831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6980" cy="2988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 KÖZÉPSZINT</w:t>
        <w:tab/>
        <w:t xml:space="preserve">3. VIZSGAFELADAT</w:t>
        <w:tab/>
        <w:t xml:space="preserve">      ÖNÁLLÓ TÉMAKIFEJTÉS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284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101600</wp:posOffset>
                </wp:positionV>
                <wp:extent cx="6299200" cy="29311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02750" y="2320770"/>
                          <a:ext cx="6286500" cy="2918460"/>
                        </a:xfrm>
                        <a:custGeom>
                          <a:rect b="b" l="l" r="r" t="t"/>
                          <a:pathLst>
                            <a:path extrusionOk="0" h="2918460" w="6286500">
                              <a:moveTo>
                                <a:pt x="0" y="0"/>
                              </a:moveTo>
                              <a:lnTo>
                                <a:pt x="0" y="2918460"/>
                              </a:lnTo>
                              <a:lnTo>
                                <a:pt x="6286500" y="291846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These two pictures show a professional swimmer and a basketball player. Compare and contrast the two different sports. Include the following points: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Which sport would you choose? Why?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Which sport is more tiring?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swimmer or a basketball player’s daily routine is busier?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 people prefer team sports or individual sports? Why?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What sport do you do?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101600</wp:posOffset>
                </wp:positionV>
                <wp:extent cx="6299200" cy="293116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931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K 3.1. kép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76680" cy="4107786"/>
            <wp:effectExtent b="0" l="0" r="0" t="0"/>
            <wp:docPr descr="Milák Kristóf világcsúccsal világbajnok 200 pillangón!" id="6" name="image1.jpg"/>
            <a:graphic>
              <a:graphicData uri="http://schemas.openxmlformats.org/drawingml/2006/picture">
                <pic:pic>
                  <pic:nvPicPr>
                    <pic:cNvPr descr="Milák Kristóf világcsúccsal világbajnok 200 pillangón!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680" cy="4107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(Milák Kristóf – world and Olympic champion 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92190" cy="4301560"/>
            <wp:effectExtent b="0" l="0" r="0" t="0"/>
            <wp:docPr descr="Plakát Michael Jordan" id="8" name="image2.jpg"/>
            <a:graphic>
              <a:graphicData uri="http://schemas.openxmlformats.org/drawingml/2006/picture">
                <pic:pic>
                  <pic:nvPicPr>
                    <pic:cNvPr descr="Plakát Michael Jordan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2190" cy="430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95" w:top="567" w:left="992" w:right="99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b w:val="1"/>
      <w:i w:val="1"/>
    </w:rPr>
  </w:style>
  <w:style w:type="paragraph" w:styleId="Title">
    <w:name w:val="Title"/>
    <w:basedOn w:val="Normal"/>
    <w:next w:val="Normal"/>
    <w:pPr>
      <w:ind w:left="36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