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37A34" w14:textId="04560799" w:rsidR="000357D5" w:rsidRPr="00034AF7" w:rsidRDefault="00577B07" w:rsidP="00034AF7">
      <w:pPr>
        <w:spacing w:after="0"/>
        <w:jc w:val="center"/>
        <w:rPr>
          <w:b/>
          <w:bCs/>
          <w:sz w:val="36"/>
          <w:szCs w:val="36"/>
        </w:rPr>
      </w:pPr>
      <w:r w:rsidRPr="00034AF7">
        <w:rPr>
          <w:b/>
          <w:bCs/>
          <w:sz w:val="36"/>
          <w:szCs w:val="36"/>
        </w:rPr>
        <w:t>Vörösmarty Mihály</w:t>
      </w:r>
    </w:p>
    <w:p w14:paraId="6628884B" w14:textId="77777777" w:rsidR="004F078D" w:rsidRDefault="004F078D" w:rsidP="00046530">
      <w:pPr>
        <w:spacing w:after="0"/>
      </w:pPr>
    </w:p>
    <w:p w14:paraId="3B62DEB6" w14:textId="6EE87049" w:rsidR="00652644" w:rsidRDefault="00652644" w:rsidP="00046530">
      <w:pPr>
        <w:spacing w:after="0"/>
      </w:pPr>
      <w:r>
        <w:t xml:space="preserve">a </w:t>
      </w:r>
      <w:r w:rsidRPr="00034AF7">
        <w:rPr>
          <w:b/>
          <w:bCs/>
        </w:rPr>
        <w:t>magyar romantika</w:t>
      </w:r>
      <w:r>
        <w:t xml:space="preserve"> európai színvonalú képviselője</w:t>
      </w:r>
    </w:p>
    <w:p w14:paraId="288730B6" w14:textId="77777777" w:rsidR="00046530" w:rsidRDefault="00046530" w:rsidP="00046530">
      <w:pPr>
        <w:spacing w:after="0"/>
      </w:pPr>
    </w:p>
    <w:p w14:paraId="597DDD25" w14:textId="3E0D8A80" w:rsidR="00652644" w:rsidRDefault="00652644" w:rsidP="00046530">
      <w:pPr>
        <w:spacing w:after="0"/>
      </w:pPr>
      <w:r w:rsidRPr="00034AF7">
        <w:rPr>
          <w:b/>
          <w:bCs/>
        </w:rPr>
        <w:t>mindhárom műnemben maradandót alkotott</w:t>
      </w:r>
      <w:r>
        <w:t xml:space="preserve">; a mai recepció a bölcseleti jellegű lírai szövegeit </w:t>
      </w:r>
      <w:r w:rsidR="00B23A3D">
        <w:t xml:space="preserve">tartja a legtöbbre </w:t>
      </w:r>
    </w:p>
    <w:p w14:paraId="59812EE3" w14:textId="77777777" w:rsidR="00046530" w:rsidRDefault="00046530" w:rsidP="00046530">
      <w:pPr>
        <w:spacing w:after="0"/>
      </w:pPr>
    </w:p>
    <w:p w14:paraId="72D7A83B" w14:textId="65647248" w:rsidR="00B23A3D" w:rsidRDefault="00B23A3D" w:rsidP="00046530">
      <w:pPr>
        <w:spacing w:after="0"/>
      </w:pPr>
      <w:r w:rsidRPr="00034AF7">
        <w:rPr>
          <w:b/>
          <w:bCs/>
        </w:rPr>
        <w:t>az egyénre, a nemzetre és az egyetemes emberi létezésére vonatkozó kérdésfelvetések</w:t>
      </w:r>
      <w:r>
        <w:t xml:space="preserve"> jellemzik a művészetét</w:t>
      </w:r>
    </w:p>
    <w:p w14:paraId="6A7E6316" w14:textId="77777777" w:rsidR="00046530" w:rsidRDefault="00046530" w:rsidP="00046530">
      <w:pPr>
        <w:spacing w:after="0"/>
      </w:pPr>
    </w:p>
    <w:p w14:paraId="00F1E1E9" w14:textId="4BF0A889" w:rsidR="00652644" w:rsidRPr="00BE5849" w:rsidRDefault="00652644" w:rsidP="00046530">
      <w:pPr>
        <w:spacing w:after="0"/>
        <w:rPr>
          <w:b/>
          <w:bCs/>
          <w:sz w:val="36"/>
          <w:szCs w:val="36"/>
        </w:rPr>
      </w:pPr>
      <w:r w:rsidRPr="00BE5849">
        <w:rPr>
          <w:b/>
          <w:bCs/>
          <w:sz w:val="36"/>
          <w:szCs w:val="36"/>
        </w:rPr>
        <w:t>Élete</w:t>
      </w:r>
    </w:p>
    <w:p w14:paraId="151CA940" w14:textId="1062EC2A" w:rsidR="00652644" w:rsidRDefault="00652644" w:rsidP="00046530">
      <w:pPr>
        <w:spacing w:after="0"/>
      </w:pPr>
      <w:r>
        <w:t xml:space="preserve">Pusztanyéken elszegényedett nemesi családban született </w:t>
      </w:r>
    </w:p>
    <w:p w14:paraId="2483A7DF" w14:textId="77777777" w:rsidR="00046530" w:rsidRDefault="00046530" w:rsidP="00046530">
      <w:pPr>
        <w:spacing w:after="0"/>
      </w:pPr>
    </w:p>
    <w:p w14:paraId="114297CB" w14:textId="5C52B00C" w:rsidR="004F078D" w:rsidRDefault="004F078D" w:rsidP="00046530">
      <w:pPr>
        <w:spacing w:after="0"/>
      </w:pPr>
      <w:r w:rsidRPr="004D73B4">
        <w:rPr>
          <w:b/>
          <w:bCs/>
        </w:rPr>
        <w:t>Iskolái:</w:t>
      </w:r>
      <w:r>
        <w:t xml:space="preserve"> székesfehérvári és </w:t>
      </w:r>
      <w:r w:rsidR="003B7A81">
        <w:t xml:space="preserve">pesti gimnázium </w:t>
      </w:r>
      <w:r w:rsidR="003B7A81">
        <w:sym w:font="Wingdings" w:char="F0E0"/>
      </w:r>
      <w:r w:rsidR="003B7A81">
        <w:t xml:space="preserve"> ügyvédi tanulmányok</w:t>
      </w:r>
    </w:p>
    <w:p w14:paraId="4245158C" w14:textId="77777777" w:rsidR="004F078D" w:rsidRDefault="004F078D" w:rsidP="00046530">
      <w:pPr>
        <w:spacing w:after="0"/>
      </w:pPr>
    </w:p>
    <w:p w14:paraId="1C563A3B" w14:textId="0DAC4299" w:rsidR="000D1203" w:rsidRDefault="000D1203" w:rsidP="00046530">
      <w:pPr>
        <w:spacing w:after="0"/>
      </w:pPr>
      <w:r>
        <w:t>1820-as és 1830-as években a reformkori kulturális élet központi irodalomszervező alakja</w:t>
      </w:r>
    </w:p>
    <w:p w14:paraId="4EDD19F4" w14:textId="77777777" w:rsidR="00046530" w:rsidRDefault="00046530" w:rsidP="00046530">
      <w:pPr>
        <w:spacing w:after="0"/>
      </w:pPr>
    </w:p>
    <w:p w14:paraId="0F12CFEC" w14:textId="446727C0" w:rsidR="00216ED6" w:rsidRDefault="00216ED6" w:rsidP="00046530">
      <w:pPr>
        <w:spacing w:after="0"/>
      </w:pPr>
      <w:r>
        <w:t xml:space="preserve">háztanitó a Perczel családnál </w:t>
      </w:r>
      <w:r>
        <w:sym w:font="Wingdings" w:char="F0E0"/>
      </w:r>
      <w:r>
        <w:t xml:space="preserve"> beteljesületlen szerelem Perczel Etelkával</w:t>
      </w:r>
    </w:p>
    <w:p w14:paraId="46808A9C" w14:textId="77777777" w:rsidR="00216ED6" w:rsidRDefault="00216ED6" w:rsidP="00046530">
      <w:pPr>
        <w:spacing w:after="0"/>
      </w:pPr>
    </w:p>
    <w:p w14:paraId="2C90F31F" w14:textId="69CBEA01" w:rsidR="000D1203" w:rsidRPr="004D73B4" w:rsidRDefault="000D1203" w:rsidP="00046530">
      <w:pPr>
        <w:spacing w:after="0"/>
        <w:rPr>
          <w:b/>
          <w:bCs/>
        </w:rPr>
      </w:pPr>
      <w:r w:rsidRPr="004D73B4">
        <w:rPr>
          <w:b/>
          <w:bCs/>
        </w:rPr>
        <w:t>Tagja volt:</w:t>
      </w:r>
    </w:p>
    <w:p w14:paraId="4580FC4C" w14:textId="7E15465F" w:rsidR="000D1203" w:rsidRDefault="000D1203" w:rsidP="00046530">
      <w:pPr>
        <w:spacing w:after="0"/>
      </w:pPr>
      <w:r>
        <w:tab/>
        <w:t>a Kisfaludy Társaságnak</w:t>
      </w:r>
    </w:p>
    <w:p w14:paraId="6E176C0D" w14:textId="207D5A9C" w:rsidR="000D1203" w:rsidRDefault="000D1203" w:rsidP="00046530">
      <w:pPr>
        <w:spacing w:after="0"/>
      </w:pPr>
      <w:r>
        <w:tab/>
        <w:t>a romantikus triásznak</w:t>
      </w:r>
    </w:p>
    <w:p w14:paraId="2C621719" w14:textId="4D7C8BD7" w:rsidR="00046530" w:rsidRDefault="00046530" w:rsidP="00046530">
      <w:pPr>
        <w:spacing w:after="0"/>
      </w:pPr>
      <w:r>
        <w:tab/>
        <w:t>1830-tól a Magyar Tudós Társaságnak (= a későbbi MTA)</w:t>
      </w:r>
    </w:p>
    <w:p w14:paraId="23C25AA5" w14:textId="77777777" w:rsidR="004F078D" w:rsidRDefault="004F078D" w:rsidP="00046530">
      <w:pPr>
        <w:spacing w:after="0"/>
      </w:pPr>
    </w:p>
    <w:p w14:paraId="3FD412FD" w14:textId="19C79FDE" w:rsidR="004F078D" w:rsidRDefault="004F078D" w:rsidP="004F078D">
      <w:pPr>
        <w:spacing w:after="0"/>
      </w:pPr>
      <w:r>
        <w:t>Az első magyar helyesírási szótár szerkesztője</w:t>
      </w:r>
    </w:p>
    <w:p w14:paraId="6E9AD378" w14:textId="69CCA9B4" w:rsidR="002A3948" w:rsidRDefault="002A3948" w:rsidP="004F078D">
      <w:pPr>
        <w:spacing w:after="0"/>
      </w:pPr>
    </w:p>
    <w:p w14:paraId="26827C82" w14:textId="7C58943D" w:rsidR="002A3948" w:rsidRDefault="002A3948" w:rsidP="004F078D">
      <w:pPr>
        <w:spacing w:after="0"/>
      </w:pPr>
      <w:r w:rsidRPr="004D73B4">
        <w:rPr>
          <w:b/>
          <w:bCs/>
        </w:rPr>
        <w:t>felesége:</w:t>
      </w:r>
      <w:r>
        <w:t xml:space="preserve"> </w:t>
      </w:r>
      <w:proofErr w:type="spellStart"/>
      <w:r>
        <w:t>Csajághy</w:t>
      </w:r>
      <w:proofErr w:type="spellEnd"/>
      <w:r>
        <w:t xml:space="preserve"> Laura</w:t>
      </w:r>
    </w:p>
    <w:p w14:paraId="45147ECA" w14:textId="77777777" w:rsidR="00485B00" w:rsidRDefault="00485B00" w:rsidP="004F078D">
      <w:pPr>
        <w:spacing w:after="0"/>
      </w:pPr>
    </w:p>
    <w:p w14:paraId="3E1DC869" w14:textId="04A2A928" w:rsidR="00485B00" w:rsidRDefault="00485B00" w:rsidP="004F078D">
      <w:pPr>
        <w:spacing w:after="0"/>
      </w:pPr>
      <w:r>
        <w:t xml:space="preserve">1848-1849-ben országgyűlési képviselő, 1849-től a kegyelmi törvényszék </w:t>
      </w:r>
      <w:proofErr w:type="spellStart"/>
      <w:r>
        <w:t>közbírája</w:t>
      </w:r>
      <w:proofErr w:type="spellEnd"/>
    </w:p>
    <w:p w14:paraId="1BD5FCEE" w14:textId="77777777" w:rsidR="00C052C6" w:rsidRDefault="00C052C6" w:rsidP="004F078D">
      <w:pPr>
        <w:spacing w:after="0"/>
      </w:pPr>
    </w:p>
    <w:p w14:paraId="06CFC922" w14:textId="70E16A78" w:rsidR="00C052C6" w:rsidRPr="004D73B4" w:rsidRDefault="00C052C6" w:rsidP="004F078D">
      <w:pPr>
        <w:spacing w:after="0"/>
        <w:rPr>
          <w:b/>
          <w:bCs/>
          <w:sz w:val="36"/>
          <w:szCs w:val="36"/>
        </w:rPr>
      </w:pPr>
      <w:r w:rsidRPr="004D73B4">
        <w:rPr>
          <w:b/>
          <w:bCs/>
          <w:sz w:val="36"/>
          <w:szCs w:val="36"/>
        </w:rPr>
        <w:t>Szózat</w:t>
      </w:r>
    </w:p>
    <w:p w14:paraId="318DC59D" w14:textId="58639752" w:rsidR="00C052C6" w:rsidRDefault="00C052C6" w:rsidP="004F078D">
      <w:pPr>
        <w:spacing w:after="0"/>
      </w:pPr>
      <w:r w:rsidRPr="00B921EF">
        <w:rPr>
          <w:b/>
          <w:bCs/>
        </w:rPr>
        <w:t>téma:</w:t>
      </w:r>
      <w:r>
        <w:t xml:space="preserve"> A haza iránti hűségre való buzdítás (a vers központi értéke a hűség); a magyarság sokat szenvedett, de kitartással elérheti a haza felemelkedését </w:t>
      </w:r>
    </w:p>
    <w:p w14:paraId="47ABCF8D" w14:textId="77777777" w:rsidR="00C052C6" w:rsidRDefault="00C052C6" w:rsidP="004F078D">
      <w:pPr>
        <w:spacing w:after="0"/>
      </w:pPr>
    </w:p>
    <w:p w14:paraId="11DD5C6B" w14:textId="44ECFDC3" w:rsidR="00C052C6" w:rsidRDefault="00C052C6" w:rsidP="004F078D">
      <w:pPr>
        <w:spacing w:after="0"/>
      </w:pPr>
      <w:r w:rsidRPr="00B921EF">
        <w:rPr>
          <w:b/>
          <w:bCs/>
        </w:rPr>
        <w:t>a keletkezési körülményei</w:t>
      </w:r>
      <w:r>
        <w:t xml:space="preserve">: </w:t>
      </w:r>
    </w:p>
    <w:p w14:paraId="0DC3AD3C" w14:textId="5C4AEE5F" w:rsidR="00C052C6" w:rsidRDefault="00C052C6" w:rsidP="004F078D">
      <w:pPr>
        <w:spacing w:after="0"/>
      </w:pPr>
      <w:r>
        <w:tab/>
      </w:r>
      <w:r>
        <w:tab/>
      </w:r>
      <w:r w:rsidRPr="00B921EF">
        <w:rPr>
          <w:b/>
          <w:bCs/>
        </w:rPr>
        <w:t>1832-1836</w:t>
      </w:r>
      <w:r>
        <w:t>-os országgyűlés utolsó időszakában keletkezett</w:t>
      </w:r>
    </w:p>
    <w:p w14:paraId="545B6362" w14:textId="04D6767E" w:rsidR="00C052C6" w:rsidRDefault="00033703" w:rsidP="004F07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1DD89" wp14:editId="2FFF080E">
                <wp:simplePos x="0" y="0"/>
                <wp:positionH relativeFrom="column">
                  <wp:posOffset>2130484</wp:posOffset>
                </wp:positionH>
                <wp:positionV relativeFrom="paragraph">
                  <wp:posOffset>19611</wp:posOffset>
                </wp:positionV>
                <wp:extent cx="0" cy="180754"/>
                <wp:effectExtent l="76200" t="0" r="57150" b="48260"/>
                <wp:wrapNone/>
                <wp:docPr id="12937324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37F3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7.75pt;margin-top:1.55pt;width:0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rCOgK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CFED341" w14:textId="3F613D39" w:rsidR="00C052C6" w:rsidRDefault="00C052C6" w:rsidP="00C052C6">
      <w:pPr>
        <w:spacing w:after="0"/>
        <w:jc w:val="center"/>
      </w:pPr>
      <w:r>
        <w:t xml:space="preserve">A magyar rendek és </w:t>
      </w:r>
      <w:proofErr w:type="spellStart"/>
      <w:r>
        <w:t>Meternich</w:t>
      </w:r>
      <w:proofErr w:type="spellEnd"/>
      <w:r>
        <w:t xml:space="preserve"> abszolutista törekvéseinek összecsapásakor, amikor a haladó reformkori </w:t>
      </w:r>
      <w:r w:rsidR="00A8500B">
        <w:t>gondolkodok</w:t>
      </w:r>
      <w:r>
        <w:t xml:space="preserve"> a leginkább féltették a társadalmi haladás ügyét</w:t>
      </w:r>
    </w:p>
    <w:p w14:paraId="7CBAC5AF" w14:textId="328C658A" w:rsidR="00C052C6" w:rsidRDefault="00E759D8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3DD77" wp14:editId="3C615CC2">
                <wp:simplePos x="0" y="0"/>
                <wp:positionH relativeFrom="column">
                  <wp:posOffset>2349662</wp:posOffset>
                </wp:positionH>
                <wp:positionV relativeFrom="paragraph">
                  <wp:posOffset>13040</wp:posOffset>
                </wp:positionV>
                <wp:extent cx="0" cy="180754"/>
                <wp:effectExtent l="76200" t="0" r="57150" b="48260"/>
                <wp:wrapNone/>
                <wp:docPr id="14872660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32163" id="Egyenes összekötő nyíllal 1" o:spid="_x0000_s1026" type="#_x0000_t32" style="position:absolute;margin-left:185pt;margin-top:1.05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6C273CE" w14:textId="3C3452E6" w:rsidR="00C052C6" w:rsidRDefault="00C052C6" w:rsidP="00C052C6">
      <w:pPr>
        <w:spacing w:after="0"/>
      </w:pPr>
      <w:r>
        <w:t>a konkrét történelmi helyzethez való kötöttségen túl a Szózat általános érvényűen fogalmazza meg a nemzeti sorsközösség-vállalás hazafias eszméjét</w:t>
      </w:r>
    </w:p>
    <w:p w14:paraId="145B4A17" w14:textId="412A2BFB" w:rsidR="00C052C6" w:rsidRDefault="006F4AAD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DCA72" wp14:editId="7433079B">
                <wp:simplePos x="0" y="0"/>
                <wp:positionH relativeFrom="column">
                  <wp:posOffset>1329070</wp:posOffset>
                </wp:positionH>
                <wp:positionV relativeFrom="paragraph">
                  <wp:posOffset>6158</wp:posOffset>
                </wp:positionV>
                <wp:extent cx="0" cy="180754"/>
                <wp:effectExtent l="76200" t="0" r="57150" b="48260"/>
                <wp:wrapNone/>
                <wp:docPr id="117709042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CE83E" id="Egyenes összekötő nyíllal 1" o:spid="_x0000_s1026" type="#_x0000_t32" style="position:absolute;margin-left:104.65pt;margin-top:.5pt;width:0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0246207" w14:textId="0E3E5A33" w:rsidR="00C052C6" w:rsidRDefault="00C052C6" w:rsidP="00C052C6">
      <w:pPr>
        <w:spacing w:after="0"/>
      </w:pPr>
      <w:r>
        <w:t>a vers először az Aurora című zsebkönyvben jelent meg 1837-ben</w:t>
      </w:r>
    </w:p>
    <w:p w14:paraId="78EDF0A7" w14:textId="1941FCC0" w:rsidR="00C052C6" w:rsidRDefault="006F4AAD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00EFF" wp14:editId="73D1E9EF">
                <wp:simplePos x="0" y="0"/>
                <wp:positionH relativeFrom="column">
                  <wp:posOffset>1307805</wp:posOffset>
                </wp:positionH>
                <wp:positionV relativeFrom="paragraph">
                  <wp:posOffset>20187</wp:posOffset>
                </wp:positionV>
                <wp:extent cx="0" cy="180754"/>
                <wp:effectExtent l="76200" t="0" r="57150" b="48260"/>
                <wp:wrapNone/>
                <wp:docPr id="1520381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C4340" id="Egyenes összekötő nyíllal 1" o:spid="_x0000_s1026" type="#_x0000_t32" style="position:absolute;margin-left:103pt;margin-top:1.6pt;width:0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u6GOs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3843F0C" w14:textId="349F5070" w:rsidR="00C052C6" w:rsidRDefault="00C052C6" w:rsidP="006A2B23">
      <w:pPr>
        <w:spacing w:after="0"/>
      </w:pPr>
      <w:r>
        <w:t xml:space="preserve">Egressy Béni 1843-ban </w:t>
      </w:r>
      <w:r w:rsidR="006F4AAD">
        <w:t>zenésítette</w:t>
      </w:r>
      <w:r>
        <w:t xml:space="preserve"> meg </w:t>
      </w:r>
    </w:p>
    <w:p w14:paraId="211B89F2" w14:textId="1EB4CDA5" w:rsidR="00C052C6" w:rsidRDefault="00AD187C" w:rsidP="00C052C6">
      <w:pPr>
        <w:spacing w:after="0"/>
      </w:pPr>
      <w:r w:rsidRPr="006F4AAD">
        <w:rPr>
          <w:b/>
          <w:bCs/>
        </w:rPr>
        <w:lastRenderedPageBreak/>
        <w:t>cím:</w:t>
      </w:r>
      <w:r>
        <w:t xml:space="preserve"> szózat = felhívó, kinyilatkoztató beszéd, szónoklat</w:t>
      </w:r>
    </w:p>
    <w:p w14:paraId="585A6E50" w14:textId="20CD940B" w:rsidR="00AD187C" w:rsidRDefault="00AD187C" w:rsidP="00C052C6">
      <w:pPr>
        <w:spacing w:after="0"/>
      </w:pPr>
      <w:r w:rsidRPr="00D5113F">
        <w:rPr>
          <w:b/>
          <w:bCs/>
        </w:rPr>
        <w:t>beszédhelyzet</w:t>
      </w:r>
      <w:r>
        <w:t>: megszólítás, felhívás; a beszélője a közösség nevében megszólaló iránymutató vezető</w:t>
      </w:r>
      <w:r w:rsidR="00275E90">
        <w:t xml:space="preserve"> (vátesz)</w:t>
      </w:r>
    </w:p>
    <w:p w14:paraId="573BA6A0" w14:textId="77777777" w:rsidR="00685304" w:rsidRDefault="00685304" w:rsidP="00C052C6">
      <w:pPr>
        <w:spacing w:after="0"/>
      </w:pPr>
    </w:p>
    <w:p w14:paraId="044FA90E" w14:textId="0E398180" w:rsidR="004A7303" w:rsidRDefault="00685304" w:rsidP="00685304">
      <w:pPr>
        <w:spacing w:after="0"/>
      </w:pPr>
      <w:r w:rsidRPr="00CE51D7">
        <w:rPr>
          <w:b/>
          <w:bCs/>
        </w:rPr>
        <w:t>műfaj:</w:t>
      </w:r>
      <w:r>
        <w:t xml:space="preserve"> közösségi, hazafias óda; a műfajnak megfelelősen </w:t>
      </w:r>
      <w:r w:rsidRPr="00CE51D7">
        <w:rPr>
          <w:b/>
          <w:bCs/>
        </w:rPr>
        <w:t>hangvétele</w:t>
      </w:r>
      <w:r>
        <w:t xml:space="preserve"> emelkedett, ünnepélyes </w:t>
      </w:r>
    </w:p>
    <w:p w14:paraId="696646A4" w14:textId="4F29D53B" w:rsidR="004A7303" w:rsidRPr="009D3B57" w:rsidRDefault="009D3B57" w:rsidP="00685304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0B32B" wp14:editId="5F1F699B">
                <wp:simplePos x="0" y="0"/>
                <wp:positionH relativeFrom="column">
                  <wp:posOffset>2743200</wp:posOffset>
                </wp:positionH>
                <wp:positionV relativeFrom="paragraph">
                  <wp:posOffset>9998</wp:posOffset>
                </wp:positionV>
                <wp:extent cx="0" cy="180754"/>
                <wp:effectExtent l="76200" t="0" r="57150" b="48260"/>
                <wp:wrapNone/>
                <wp:docPr id="13538891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6C342" id="Egyenes összekötő nyíllal 1" o:spid="_x0000_s1026" type="#_x0000_t32" style="position:absolute;margin-left:3in;margin-top:.8pt;width:0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GPTGz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F516C4D" w14:textId="7F15262B" w:rsidR="00685304" w:rsidRDefault="00685304" w:rsidP="00685304">
      <w:pPr>
        <w:spacing w:after="0"/>
      </w:pPr>
      <w:r>
        <w:t>(az ünnepi pátosz megteremtésének nyelvi eszközei: a köznyelvitől eltérő szóválaszt</w:t>
      </w:r>
      <w:r w:rsidR="004A7303">
        <w:t>ások és a nyelvi szerkezetek)</w:t>
      </w:r>
    </w:p>
    <w:p w14:paraId="125F0999" w14:textId="0FF01ED2" w:rsidR="004A7303" w:rsidRDefault="004A7303" w:rsidP="00685304">
      <w:pPr>
        <w:spacing w:after="0"/>
      </w:pPr>
    </w:p>
    <w:p w14:paraId="5E217DF1" w14:textId="4A819694" w:rsidR="004A7303" w:rsidRDefault="004A7303" w:rsidP="00685304">
      <w:pPr>
        <w:spacing w:after="0"/>
      </w:pPr>
      <w:r w:rsidRPr="009D3B57">
        <w:rPr>
          <w:b/>
          <w:bCs/>
        </w:rPr>
        <w:t>szerkezet:</w:t>
      </w:r>
      <w:r>
        <w:t xml:space="preserve"> retorikus, érvelő szöveg</w:t>
      </w:r>
      <w:r w:rsidR="00A61DE2">
        <w:t xml:space="preserve"> (tétel </w:t>
      </w:r>
      <w:r w:rsidR="00A61DE2">
        <w:sym w:font="Wingdings" w:char="F0E0"/>
      </w:r>
      <w:r w:rsidR="00A61DE2">
        <w:t xml:space="preserve">bizonyítás </w:t>
      </w:r>
      <w:r w:rsidR="00A61DE2">
        <w:sym w:font="Wingdings" w:char="F0E0"/>
      </w:r>
      <w:r w:rsidR="00A61DE2">
        <w:t>következtetés)</w:t>
      </w:r>
    </w:p>
    <w:p w14:paraId="08EB1666" w14:textId="14F4B251" w:rsidR="004A7303" w:rsidRDefault="004A7303" w:rsidP="00685304">
      <w:pPr>
        <w:spacing w:after="0"/>
      </w:pPr>
      <w:r>
        <w:tab/>
        <w:t>keretes szerkezet (1-2. versszak és a 13-14. versszak; variációs ismétlés)</w:t>
      </w:r>
    </w:p>
    <w:p w14:paraId="0A0D866A" w14:textId="6D2563DB" w:rsidR="00A61DE2" w:rsidRDefault="00A61DE2" w:rsidP="00685304">
      <w:pPr>
        <w:spacing w:after="0"/>
      </w:pPr>
      <w:r>
        <w:tab/>
      </w:r>
      <w:r>
        <w:tab/>
        <w:t xml:space="preserve">a retorikus szerkezet nemcsak a vers egészében, </w:t>
      </w:r>
      <w:r w:rsidRPr="00094A53">
        <w:rPr>
          <w:b/>
          <w:bCs/>
        </w:rPr>
        <w:t xml:space="preserve">hanem a keretversszakok belső </w:t>
      </w:r>
      <w:r w:rsidRPr="00094A53">
        <w:rPr>
          <w:b/>
          <w:bCs/>
        </w:rPr>
        <w:tab/>
      </w:r>
      <w:r w:rsidRPr="00094A53">
        <w:rPr>
          <w:b/>
          <w:bCs/>
        </w:rPr>
        <w:tab/>
        <w:t>felépítésé</w:t>
      </w:r>
      <w:r>
        <w:t>ben is érvényesül</w:t>
      </w:r>
    </w:p>
    <w:p w14:paraId="79EB6EB8" w14:textId="4DD29A5E" w:rsidR="00A61DE2" w:rsidRDefault="00A61DE2" w:rsidP="00685304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1-2. sor</w:t>
      </w:r>
      <w:r>
        <w:t xml:space="preserve">: tétel ("Hazádnak rendületlenül / légy híve, </w:t>
      </w:r>
      <w:proofErr w:type="spellStart"/>
      <w:r>
        <w:t>oh</w:t>
      </w:r>
      <w:proofErr w:type="spellEnd"/>
      <w:r>
        <w:t xml:space="preserve"> magyar")</w:t>
      </w:r>
    </w:p>
    <w:p w14:paraId="4F603BA9" w14:textId="3BC49E37" w:rsidR="00410F81" w:rsidRDefault="00410F81" w:rsidP="00685304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3-6. sor:</w:t>
      </w:r>
      <w:r>
        <w:t xml:space="preserve"> indoklás (azért, mert)</w:t>
      </w:r>
    </w:p>
    <w:p w14:paraId="2768B494" w14:textId="77B1542E" w:rsidR="006F1E2C" w:rsidRDefault="006F1E2C" w:rsidP="00685304">
      <w:pPr>
        <w:spacing w:after="0"/>
      </w:pPr>
      <w:r>
        <w:tab/>
      </w:r>
      <w:r>
        <w:tab/>
      </w:r>
      <w:r>
        <w:tab/>
      </w:r>
      <w:r w:rsidR="002D3C15">
        <w:t xml:space="preserve">1. </w:t>
      </w:r>
      <w:r w:rsidR="00D41986">
        <w:t xml:space="preserve">"Bölcsőd az s majdan </w:t>
      </w:r>
      <w:r w:rsidR="00A8500B">
        <w:t>sírod</w:t>
      </w:r>
      <w:r w:rsidR="00D41986">
        <w:t xml:space="preserve"> is…"</w:t>
      </w:r>
    </w:p>
    <w:p w14:paraId="1B955AB6" w14:textId="687A8A19" w:rsidR="00D41986" w:rsidRDefault="00544ABD" w:rsidP="0068530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90DB5" wp14:editId="18D6D1F8">
                <wp:simplePos x="0" y="0"/>
                <wp:positionH relativeFrom="column">
                  <wp:posOffset>2030819</wp:posOffset>
                </wp:positionH>
                <wp:positionV relativeFrom="paragraph">
                  <wp:posOffset>8757</wp:posOffset>
                </wp:positionV>
                <wp:extent cx="0" cy="180754"/>
                <wp:effectExtent l="76200" t="0" r="57150" b="48260"/>
                <wp:wrapNone/>
                <wp:docPr id="15086963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8109" id="Egyenes összekötő nyíllal 1" o:spid="_x0000_s1026" type="#_x0000_t32" style="position:absolute;margin-left:159.9pt;margin-top:.7pt;width:0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JKhbd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BE13A88" w14:textId="7313FE7A" w:rsidR="00D41986" w:rsidRDefault="00D41986" w:rsidP="00D41986">
      <w:pPr>
        <w:spacing w:after="0"/>
      </w:pPr>
      <w:r>
        <w:t>a bölcső és a sir az élet két végpontjának metaforája (az embert az egész életének ideje a hazájához köti</w:t>
      </w:r>
      <w:r w:rsidR="00CB572C">
        <w:t>)</w:t>
      </w:r>
    </w:p>
    <w:p w14:paraId="57BE4254" w14:textId="77777777" w:rsidR="00CB572C" w:rsidRDefault="00CB572C" w:rsidP="00D41986">
      <w:pPr>
        <w:spacing w:after="0"/>
      </w:pPr>
    </w:p>
    <w:p w14:paraId="69295217" w14:textId="400C900A" w:rsidR="00D41986" w:rsidRDefault="00D41986" w:rsidP="00D41986">
      <w:pPr>
        <w:spacing w:after="0"/>
      </w:pPr>
      <w:r>
        <w:tab/>
      </w:r>
      <w:r>
        <w:tab/>
      </w:r>
      <w:r>
        <w:tab/>
        <w:t xml:space="preserve">2. "A nagy világon e kívül…" </w:t>
      </w:r>
      <w:r>
        <w:sym w:font="Wingdings" w:char="F0E0"/>
      </w:r>
      <w:r>
        <w:t xml:space="preserve"> az ember életének egyetlen tere </w:t>
      </w:r>
    </w:p>
    <w:p w14:paraId="127E8FAA" w14:textId="6A390759" w:rsidR="00D41986" w:rsidRDefault="00D41986" w:rsidP="00D41986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7-8. sor:</w:t>
      </w:r>
      <w:r>
        <w:t xml:space="preserve"> következtetés ("Áldjon vagy verjen sors keze…")</w:t>
      </w:r>
    </w:p>
    <w:p w14:paraId="332F61B5" w14:textId="28DBCBBB" w:rsidR="00D41986" w:rsidRDefault="003832BB" w:rsidP="00D4198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2ECBD" wp14:editId="726C4F0F">
                <wp:simplePos x="0" y="0"/>
                <wp:positionH relativeFrom="column">
                  <wp:posOffset>2583712</wp:posOffset>
                </wp:positionH>
                <wp:positionV relativeFrom="paragraph">
                  <wp:posOffset>20630</wp:posOffset>
                </wp:positionV>
                <wp:extent cx="0" cy="180754"/>
                <wp:effectExtent l="76200" t="0" r="57150" b="48260"/>
                <wp:wrapNone/>
                <wp:docPr id="109124049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37171" id="Egyenes összekötő nyíllal 1" o:spid="_x0000_s1026" type="#_x0000_t32" style="position:absolute;margin-left:203.45pt;margin-top:1.6pt;width:0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izIZX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1A5D46E" w14:textId="24FCD119" w:rsidR="00D41986" w:rsidRDefault="00D41986" w:rsidP="00D41986">
      <w:pPr>
        <w:spacing w:after="0"/>
        <w:jc w:val="center"/>
      </w:pPr>
      <w:r>
        <w:t>akármi történik, az ember a hazájához van kötve</w:t>
      </w:r>
    </w:p>
    <w:p w14:paraId="5932E09D" w14:textId="787D8F64" w:rsidR="00D41986" w:rsidRDefault="00D41986" w:rsidP="00D41986">
      <w:pPr>
        <w:spacing w:after="0"/>
        <w:jc w:val="center"/>
      </w:pPr>
    </w:p>
    <w:p w14:paraId="154D8AAE" w14:textId="3E528589" w:rsidR="00D41986" w:rsidRPr="003832BB" w:rsidRDefault="00D41986" w:rsidP="00D41986">
      <w:pPr>
        <w:spacing w:after="0"/>
        <w:rPr>
          <w:b/>
          <w:bCs/>
        </w:rPr>
      </w:pPr>
      <w:r>
        <w:tab/>
      </w:r>
      <w:r w:rsidRPr="003832BB">
        <w:rPr>
          <w:b/>
          <w:bCs/>
        </w:rPr>
        <w:t>a vers egészének retorikus szerkezete</w:t>
      </w:r>
    </w:p>
    <w:p w14:paraId="7B47B448" w14:textId="24ED08A3" w:rsidR="00D41986" w:rsidRDefault="00D41986" w:rsidP="00D41986">
      <w:pPr>
        <w:spacing w:after="0"/>
      </w:pPr>
      <w:r>
        <w:tab/>
      </w:r>
      <w:r>
        <w:tab/>
      </w:r>
      <w:r w:rsidRPr="007F3C1D">
        <w:rPr>
          <w:b/>
          <w:bCs/>
        </w:rPr>
        <w:t>1-2. versszak:</w:t>
      </w:r>
      <w:r>
        <w:t xml:space="preserve"> tétel ("Itt élned, halnod kell")</w:t>
      </w:r>
    </w:p>
    <w:p w14:paraId="0FB71B53" w14:textId="226D7902" w:rsidR="00FF4321" w:rsidRDefault="00D41986" w:rsidP="00D41986">
      <w:pPr>
        <w:spacing w:after="0"/>
      </w:pPr>
      <w:r>
        <w:tab/>
      </w:r>
      <w:r>
        <w:tab/>
      </w:r>
      <w:r w:rsidRPr="007F3C1D">
        <w:rPr>
          <w:b/>
          <w:bCs/>
        </w:rPr>
        <w:t>3-12. versszak</w:t>
      </w:r>
      <w:r>
        <w:t xml:space="preserve">: </w:t>
      </w:r>
      <w:r w:rsidR="00FF4321">
        <w:t>bizonyitás:</w:t>
      </w:r>
    </w:p>
    <w:p w14:paraId="5541BE9A" w14:textId="484FB490" w:rsidR="00FF4321" w:rsidRDefault="00FF4321" w:rsidP="00D41986">
      <w:pPr>
        <w:spacing w:after="0"/>
      </w:pPr>
      <w:r>
        <w:tab/>
      </w:r>
      <w:r>
        <w:tab/>
      </w:r>
      <w:r>
        <w:tab/>
        <w:t>a múlt érvei (3-5. sz.)</w:t>
      </w:r>
    </w:p>
    <w:p w14:paraId="34EF198B" w14:textId="77EB97FD" w:rsidR="00D41986" w:rsidRDefault="00FF4321" w:rsidP="00D41986">
      <w:pPr>
        <w:spacing w:after="0"/>
      </w:pPr>
      <w:r>
        <w:tab/>
      </w:r>
      <w:r>
        <w:tab/>
      </w:r>
      <w:r>
        <w:tab/>
        <w:t>a jelen érvei (6-7)</w:t>
      </w:r>
    </w:p>
    <w:p w14:paraId="6BD508B8" w14:textId="75046643" w:rsidR="00FF4321" w:rsidRDefault="00FF4321" w:rsidP="00FF4321">
      <w:pPr>
        <w:spacing w:after="0"/>
      </w:pPr>
      <w:r>
        <w:tab/>
      </w:r>
      <w:r>
        <w:tab/>
      </w:r>
      <w:r>
        <w:tab/>
        <w:t>a jövő érvei (reményteli jövő vagy jövőbeli elbukás [nemzethalál] lehetőségei)</w:t>
      </w:r>
    </w:p>
    <w:p w14:paraId="68026596" w14:textId="7AD84CD5" w:rsidR="00FF4321" w:rsidRDefault="00FF4321" w:rsidP="00FF4321">
      <w:pPr>
        <w:spacing w:after="0"/>
      </w:pPr>
      <w:r>
        <w:tab/>
      </w:r>
      <w:r>
        <w:tab/>
      </w:r>
      <w:r w:rsidRPr="007F3C1D">
        <w:rPr>
          <w:b/>
          <w:bCs/>
        </w:rPr>
        <w:t>13-14. versszak</w:t>
      </w:r>
      <w:r>
        <w:t xml:space="preserve">: következtetés ("Légy </w:t>
      </w:r>
      <w:r w:rsidR="0051335C">
        <w:t>híve</w:t>
      </w:r>
      <w:r>
        <w:t xml:space="preserve"> rendületlenül</w:t>
      </w:r>
      <w:r w:rsidR="00E15B89">
        <w:t>…</w:t>
      </w:r>
      <w:r>
        <w:t>")</w:t>
      </w:r>
    </w:p>
    <w:p w14:paraId="538B89D4" w14:textId="0981E7E5" w:rsidR="00E15B89" w:rsidRDefault="00E15B89" w:rsidP="00FF4321">
      <w:pPr>
        <w:spacing w:after="0"/>
      </w:pPr>
    </w:p>
    <w:p w14:paraId="6E708FE2" w14:textId="18EB13BE" w:rsidR="00E15B89" w:rsidRPr="0051335C" w:rsidRDefault="00E15B89" w:rsidP="00FF4321">
      <w:pPr>
        <w:spacing w:after="0"/>
        <w:rPr>
          <w:b/>
          <w:bCs/>
        </w:rPr>
      </w:pPr>
      <w:r w:rsidRPr="0051335C">
        <w:rPr>
          <w:b/>
          <w:bCs/>
        </w:rPr>
        <w:t>történe</w:t>
      </w:r>
      <w:r w:rsidR="00A11790" w:rsidRPr="0051335C">
        <w:rPr>
          <w:b/>
          <w:bCs/>
        </w:rPr>
        <w:t>lemszemlélet, nemzeti önszemlélet:</w:t>
      </w:r>
    </w:p>
    <w:p w14:paraId="1B3CE5B4" w14:textId="002AE19D" w:rsidR="007D46B1" w:rsidRDefault="00A11790" w:rsidP="00FF4321">
      <w:pPr>
        <w:spacing w:after="0"/>
      </w:pPr>
      <w:r>
        <w:tab/>
      </w:r>
      <w:r w:rsidR="007D46B1" w:rsidRPr="0051335C">
        <w:rPr>
          <w:b/>
          <w:bCs/>
        </w:rPr>
        <w:t xml:space="preserve">- </w:t>
      </w:r>
      <w:r w:rsidRPr="0051335C">
        <w:rPr>
          <w:b/>
          <w:bCs/>
        </w:rPr>
        <w:t>a tör</w:t>
      </w:r>
      <w:r w:rsidR="007D46B1" w:rsidRPr="0051335C">
        <w:rPr>
          <w:b/>
          <w:bCs/>
        </w:rPr>
        <w:t>ténelmi folytonosság hangsúlyozása</w:t>
      </w:r>
      <w:r w:rsidR="007D46B1">
        <w:t xml:space="preserve">: folytatni kell a múltbeli harcokat, hinni kell a </w:t>
      </w:r>
    </w:p>
    <w:p w14:paraId="62D97FC8" w14:textId="4809334D" w:rsidR="00A11790" w:rsidRDefault="007D46B1" w:rsidP="00FF4321">
      <w:pPr>
        <w:spacing w:after="0"/>
      </w:pPr>
      <w:r>
        <w:tab/>
        <w:t xml:space="preserve">véráldozat értelmében ("Az nem lehet, hogy annyi </w:t>
      </w:r>
      <w:r w:rsidR="0051335C">
        <w:t>szív</w:t>
      </w:r>
      <w:r>
        <w:t>")</w:t>
      </w:r>
    </w:p>
    <w:p w14:paraId="161F3296" w14:textId="13E13A0D" w:rsidR="00C606AB" w:rsidRDefault="007D46B1" w:rsidP="00FF4321">
      <w:pPr>
        <w:spacing w:after="0"/>
      </w:pPr>
      <w:r>
        <w:tab/>
      </w:r>
      <w:r w:rsidR="00C606AB">
        <w:t>- a nemzethalál-</w:t>
      </w:r>
      <w:r w:rsidR="0051335C">
        <w:t>vízió</w:t>
      </w:r>
      <w:r w:rsidR="00C606AB">
        <w:t xml:space="preserve"> a vers logikájából következően retorikai fogás (érv a haza iránti hűség</w:t>
      </w:r>
    </w:p>
    <w:p w14:paraId="00BC446F" w14:textId="675F909D" w:rsidR="007D46B1" w:rsidRDefault="00C606AB" w:rsidP="00FF4321">
      <w:pPr>
        <w:spacing w:after="0"/>
      </w:pPr>
      <w:r>
        <w:tab/>
        <w:t>mellett)</w:t>
      </w:r>
    </w:p>
    <w:p w14:paraId="06B51F44" w14:textId="07C13D8B" w:rsidR="00C606AB" w:rsidRDefault="0051335C" w:rsidP="00FF432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F65EC" wp14:editId="274C4E05">
                <wp:simplePos x="0" y="0"/>
                <wp:positionH relativeFrom="column">
                  <wp:posOffset>2434856</wp:posOffset>
                </wp:positionH>
                <wp:positionV relativeFrom="paragraph">
                  <wp:posOffset>179705</wp:posOffset>
                </wp:positionV>
                <wp:extent cx="0" cy="180754"/>
                <wp:effectExtent l="76200" t="0" r="57150" b="48260"/>
                <wp:wrapNone/>
                <wp:docPr id="55781882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F2FC3" id="Egyenes összekötő nyíllal 1" o:spid="_x0000_s1026" type="#_x0000_t32" style="position:absolute;margin-left:191.7pt;margin-top:14.15pt;width:0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606AB">
        <w:tab/>
        <w:t xml:space="preserve">- a vers történelemszemlélete a sorsszerűséget </w:t>
      </w:r>
      <w:r>
        <w:t>hangsúlyozza</w:t>
      </w:r>
      <w:r w:rsidR="00C606AB">
        <w:t>:</w:t>
      </w:r>
      <w:r w:rsidRPr="0051335C">
        <w:rPr>
          <w:noProof/>
        </w:rPr>
        <w:t xml:space="preserve"> </w:t>
      </w:r>
    </w:p>
    <w:p w14:paraId="5A1AFD77" w14:textId="279E4B33" w:rsidR="00C606AB" w:rsidRDefault="00C606AB" w:rsidP="00FF4321">
      <w:pPr>
        <w:spacing w:after="0"/>
      </w:pPr>
    </w:p>
    <w:p w14:paraId="733F8FAA" w14:textId="373A6294" w:rsidR="00C606AB" w:rsidRDefault="00C606AB" w:rsidP="00C606AB">
      <w:pPr>
        <w:spacing w:after="0"/>
        <w:jc w:val="center"/>
      </w:pPr>
      <w:r>
        <w:t>a bűneinkből vagy erényeinktől függetlenül áld vagy ver a "sors keze"</w:t>
      </w:r>
    </w:p>
    <w:p w14:paraId="6EE0E34F" w14:textId="77777777" w:rsidR="00C606AB" w:rsidRDefault="00C606AB" w:rsidP="00C606AB">
      <w:pPr>
        <w:spacing w:after="0"/>
        <w:jc w:val="center"/>
      </w:pPr>
    </w:p>
    <w:p w14:paraId="12C6EF43" w14:textId="327CE587" w:rsidR="00C606AB" w:rsidRDefault="00C606AB" w:rsidP="00C606AB">
      <w:pPr>
        <w:spacing w:after="0"/>
        <w:jc w:val="center"/>
      </w:pPr>
      <w:r>
        <w:t xml:space="preserve">a Himnusszal ellentétben a történelmet nem isteni akarat által </w:t>
      </w:r>
      <w:r w:rsidR="0051335C">
        <w:t>alakított</w:t>
      </w:r>
      <w:r>
        <w:t xml:space="preserve"> folyamatnak láttatja</w:t>
      </w:r>
    </w:p>
    <w:p w14:paraId="1B613CB5" w14:textId="77777777" w:rsidR="00A02FAB" w:rsidRDefault="00A02FAB" w:rsidP="00C606AB">
      <w:pPr>
        <w:spacing w:after="0"/>
        <w:jc w:val="center"/>
      </w:pPr>
    </w:p>
    <w:p w14:paraId="0545DFDE" w14:textId="6A7EBE8E" w:rsidR="00C606AB" w:rsidRDefault="00C606AB" w:rsidP="00C606AB">
      <w:pPr>
        <w:spacing w:after="0"/>
        <w:jc w:val="center"/>
      </w:pPr>
      <w:r>
        <w:t>a pusztulás képeit a többi nemzet részvéte kisére</w:t>
      </w:r>
    </w:p>
    <w:p w14:paraId="27A8D20F" w14:textId="77777777" w:rsidR="00C606AB" w:rsidRDefault="00C606AB" w:rsidP="00C606AB">
      <w:pPr>
        <w:spacing w:after="0"/>
        <w:jc w:val="center"/>
      </w:pPr>
    </w:p>
    <w:p w14:paraId="1D20F643" w14:textId="58739DD5" w:rsidR="00C606AB" w:rsidRDefault="00C606AB" w:rsidP="00C606AB">
      <w:pPr>
        <w:spacing w:after="0"/>
      </w:pPr>
      <w:r w:rsidRPr="00A02FAB">
        <w:rPr>
          <w:b/>
          <w:bCs/>
        </w:rPr>
        <w:t>verselés:</w:t>
      </w:r>
      <w:r>
        <w:t xml:space="preserve"> négysoros, </w:t>
      </w:r>
      <w:r w:rsidR="00964330">
        <w:t>fel rímes</w:t>
      </w:r>
      <w:r>
        <w:t xml:space="preserve"> versszakok, a jambikus lejtés a </w:t>
      </w:r>
      <w:r w:rsidR="00964330">
        <w:t>lelkesítő</w:t>
      </w:r>
      <w:r>
        <w:t xml:space="preserve"> tartalomhoz illő forma </w:t>
      </w:r>
    </w:p>
    <w:p w14:paraId="462EB3B3" w14:textId="77777777" w:rsidR="00C10AFE" w:rsidRDefault="00C10AFE" w:rsidP="00C606AB">
      <w:pPr>
        <w:spacing w:after="0"/>
      </w:pPr>
    </w:p>
    <w:p w14:paraId="49972837" w14:textId="60D0D2AA" w:rsidR="009F5BB8" w:rsidRPr="007E7033" w:rsidRDefault="009552D6" w:rsidP="00C606AB">
      <w:pPr>
        <w:spacing w:after="0"/>
        <w:rPr>
          <w:b/>
          <w:bCs/>
          <w:sz w:val="36"/>
          <w:szCs w:val="36"/>
        </w:rPr>
      </w:pPr>
      <w:r w:rsidRPr="007E7033">
        <w:rPr>
          <w:b/>
          <w:bCs/>
          <w:sz w:val="36"/>
          <w:szCs w:val="36"/>
        </w:rPr>
        <w:lastRenderedPageBreak/>
        <w:t>Az emberek</w:t>
      </w:r>
    </w:p>
    <w:p w14:paraId="3757617D" w14:textId="75AD147D" w:rsidR="009552D6" w:rsidRDefault="00953710" w:rsidP="009552D6">
      <w:pPr>
        <w:spacing w:after="0"/>
      </w:pPr>
      <w:r w:rsidRPr="007E7033">
        <w:rPr>
          <w:b/>
          <w:bCs/>
        </w:rPr>
        <w:t>keletkezés</w:t>
      </w:r>
      <w:r>
        <w:t xml:space="preserve">: háttérben az 1846-os </w:t>
      </w:r>
      <w:r w:rsidR="007E7033">
        <w:t>galíciai</w:t>
      </w:r>
      <w:r>
        <w:t xml:space="preserve"> parasztfelkelés miatti csalódás és megdöbbenés állt</w:t>
      </w:r>
    </w:p>
    <w:p w14:paraId="136A8EFB" w14:textId="77777777" w:rsidR="00953710" w:rsidRDefault="00953710" w:rsidP="009552D6">
      <w:pPr>
        <w:spacing w:after="0"/>
      </w:pPr>
    </w:p>
    <w:p w14:paraId="52B53192" w14:textId="67BECE04" w:rsidR="00953710" w:rsidRDefault="00953710" w:rsidP="009552D6">
      <w:pPr>
        <w:spacing w:after="0"/>
      </w:pPr>
      <w:r w:rsidRPr="007E7033">
        <w:rPr>
          <w:b/>
          <w:bCs/>
        </w:rPr>
        <w:t>téma:</w:t>
      </w:r>
      <w:r>
        <w:t xml:space="preserve"> az emberi történelem és az emberi </w:t>
      </w:r>
      <w:r w:rsidR="007E7033">
        <w:t>működés</w:t>
      </w:r>
      <w:r>
        <w:t xml:space="preserve"> látomásszerű bemutatása</w:t>
      </w:r>
    </w:p>
    <w:p w14:paraId="65C0C2B8" w14:textId="77777777" w:rsidR="00953710" w:rsidRDefault="00953710" w:rsidP="009552D6">
      <w:pPr>
        <w:spacing w:after="0"/>
      </w:pPr>
    </w:p>
    <w:p w14:paraId="6E8CA9E9" w14:textId="650DF95A" w:rsidR="00953710" w:rsidRDefault="00953710" w:rsidP="009552D6">
      <w:pPr>
        <w:spacing w:after="0"/>
      </w:pPr>
      <w:r w:rsidRPr="007E7033">
        <w:rPr>
          <w:b/>
          <w:bCs/>
        </w:rPr>
        <w:t>cím</w:t>
      </w:r>
      <w:r>
        <w:t>: témamegjelölő, Az emberek = az egész emberiségről / az emberi természetről általában</w:t>
      </w:r>
    </w:p>
    <w:p w14:paraId="4F57B501" w14:textId="77777777" w:rsidR="00953710" w:rsidRDefault="00953710" w:rsidP="009552D6">
      <w:pPr>
        <w:spacing w:after="0"/>
      </w:pPr>
    </w:p>
    <w:p w14:paraId="777C14D5" w14:textId="5ED57232" w:rsidR="00953710" w:rsidRDefault="007E7033" w:rsidP="009552D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B2861B" wp14:editId="2AF8465A">
                <wp:simplePos x="0" y="0"/>
                <wp:positionH relativeFrom="column">
                  <wp:posOffset>1471265</wp:posOffset>
                </wp:positionH>
                <wp:positionV relativeFrom="paragraph">
                  <wp:posOffset>204234</wp:posOffset>
                </wp:positionV>
                <wp:extent cx="0" cy="318976"/>
                <wp:effectExtent l="76200" t="0" r="76200" b="62230"/>
                <wp:wrapNone/>
                <wp:docPr id="18169994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6705D" id="Egyenes összekötő nyíllal 2" o:spid="_x0000_s1026" type="#_x0000_t32" style="position:absolute;margin-left:115.85pt;margin-top:16.1pt;width:0;height:2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53710" w:rsidRPr="007E7033">
        <w:rPr>
          <w:b/>
          <w:bCs/>
        </w:rPr>
        <w:t>vershelyzet:</w:t>
      </w:r>
      <w:r w:rsidR="00953710">
        <w:t xml:space="preserve"> a vers elején profetikus pozíció, </w:t>
      </w:r>
      <w:r>
        <w:t>megszólítás</w:t>
      </w:r>
      <w:r w:rsidR="00953710">
        <w:t xml:space="preserve"> ("Hallgassatok, ne szóljon a </w:t>
      </w:r>
      <w:r w:rsidR="00D77DC7">
        <w:t>dal, /</w:t>
      </w:r>
      <w:r w:rsidR="00953710">
        <w:t>Most a világ beszél")</w:t>
      </w:r>
    </w:p>
    <w:p w14:paraId="418796C9" w14:textId="77777777" w:rsidR="00953710" w:rsidRDefault="00953710" w:rsidP="009552D6">
      <w:pPr>
        <w:spacing w:after="0"/>
      </w:pPr>
    </w:p>
    <w:p w14:paraId="51AD0904" w14:textId="680684E2" w:rsidR="00953710" w:rsidRDefault="007E7033" w:rsidP="009552D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1861F" wp14:editId="7B17C867">
                <wp:simplePos x="0" y="0"/>
                <wp:positionH relativeFrom="column">
                  <wp:posOffset>1456660</wp:posOffset>
                </wp:positionH>
                <wp:positionV relativeFrom="paragraph">
                  <wp:posOffset>229442</wp:posOffset>
                </wp:positionV>
                <wp:extent cx="0" cy="318976"/>
                <wp:effectExtent l="76200" t="0" r="76200" b="62230"/>
                <wp:wrapNone/>
                <wp:docPr id="36144849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377E3" id="Egyenes összekötő nyíllal 2" o:spid="_x0000_s1026" type="#_x0000_t32" style="position:absolute;margin-left:114.7pt;margin-top:18.05pt;width:0;height:2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53710">
        <w:t>csend és mozdulatlanság (a megfagyott zápor és szél kozmikus látomása és az emberi érzelmek egybekapcsolása)</w:t>
      </w:r>
    </w:p>
    <w:p w14:paraId="75DE35E7" w14:textId="3EC6B47A" w:rsidR="00953710" w:rsidRDefault="00953710" w:rsidP="009552D6">
      <w:pPr>
        <w:spacing w:after="0"/>
      </w:pPr>
    </w:p>
    <w:p w14:paraId="2DF7D634" w14:textId="5463AFB3" w:rsidR="00953710" w:rsidRDefault="00953710" w:rsidP="009552D6">
      <w:pPr>
        <w:spacing w:after="0"/>
      </w:pPr>
      <w:r>
        <w:t xml:space="preserve">a </w:t>
      </w:r>
      <w:r w:rsidR="007E7033">
        <w:t>megszólítás</w:t>
      </w:r>
      <w:r>
        <w:t xml:space="preserve"> a II. versszak után eltűnik, a szöveg inkább egy kétségbeesett belső monológ (a refrén miatt nem a tanitó jelleg</w:t>
      </w:r>
      <w:r w:rsidR="005360F9">
        <w:t xml:space="preserve"> erős, hanem a </w:t>
      </w:r>
      <w:r w:rsidR="007E7033">
        <w:t>szubjektív</w:t>
      </w:r>
      <w:r w:rsidR="005360F9">
        <w:t xml:space="preserve"> indulatok </w:t>
      </w:r>
      <w:r w:rsidR="007E7033">
        <w:t>megszólítása</w:t>
      </w:r>
      <w:r w:rsidR="005360F9">
        <w:t>)</w:t>
      </w:r>
    </w:p>
    <w:p w14:paraId="258EC58E" w14:textId="7B408786" w:rsidR="005360F9" w:rsidRDefault="005360F9" w:rsidP="009552D6">
      <w:pPr>
        <w:spacing w:after="0"/>
      </w:pPr>
    </w:p>
    <w:p w14:paraId="3DB45A6C" w14:textId="1ACBD182" w:rsidR="005360F9" w:rsidRDefault="005360F9" w:rsidP="005360F9">
      <w:pPr>
        <w:spacing w:after="0"/>
      </w:pPr>
      <w:r w:rsidRPr="002F504D">
        <w:rPr>
          <w:b/>
          <w:bCs/>
        </w:rPr>
        <w:t>hangvétele:</w:t>
      </w:r>
      <w:r>
        <w:t xml:space="preserve"> alaptónusa tragikus pesszimizmus (ez a szabadságharc utáni versekkel </w:t>
      </w:r>
      <w:r w:rsidR="00193FD1">
        <w:t>rokonítja</w:t>
      </w:r>
      <w:r>
        <w:t xml:space="preserve">) </w:t>
      </w:r>
    </w:p>
    <w:p w14:paraId="581CF92B" w14:textId="7CF296E5" w:rsidR="005360F9" w:rsidRDefault="005360F9" w:rsidP="005360F9">
      <w:pPr>
        <w:spacing w:after="0"/>
      </w:pPr>
    </w:p>
    <w:p w14:paraId="1EE14382" w14:textId="16A7825C" w:rsidR="005360F9" w:rsidRDefault="005360F9" w:rsidP="005360F9">
      <w:pPr>
        <w:spacing w:after="0"/>
      </w:pPr>
      <w:r>
        <w:t>a szélsőséges fájdalom egyéb érzelmi regiszterei is megjelennek (fájdalom, kétségbeesés, gúny)</w:t>
      </w:r>
    </w:p>
    <w:p w14:paraId="25647E22" w14:textId="45252DB8" w:rsidR="00124BEC" w:rsidRDefault="002F504D" w:rsidP="005360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3B3A5" wp14:editId="61622332">
                <wp:simplePos x="0" y="0"/>
                <wp:positionH relativeFrom="column">
                  <wp:posOffset>1786270</wp:posOffset>
                </wp:positionH>
                <wp:positionV relativeFrom="paragraph">
                  <wp:posOffset>20630</wp:posOffset>
                </wp:positionV>
                <wp:extent cx="0" cy="180754"/>
                <wp:effectExtent l="76200" t="0" r="57150" b="48260"/>
                <wp:wrapNone/>
                <wp:docPr id="14515419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62AB" id="Egyenes összekötő nyíllal 1" o:spid="_x0000_s1026" type="#_x0000_t32" style="position:absolute;margin-left:140.65pt;margin-top:1.6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DVnFq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652E56D" w14:textId="48F480C7" w:rsidR="00124BEC" w:rsidRDefault="00124BEC" w:rsidP="005360F9">
      <w:pPr>
        <w:spacing w:after="0"/>
      </w:pPr>
      <w:r>
        <w:t xml:space="preserve">egyre kétségbeesettebb, lefelé </w:t>
      </w:r>
      <w:r w:rsidR="002F504D">
        <w:t>ívelő</w:t>
      </w:r>
      <w:r>
        <w:t xml:space="preserve"> hangulati görbe a lemondástól a világ értelmetlenségének kimondásához jut el a beszélő</w:t>
      </w:r>
    </w:p>
    <w:p w14:paraId="7D7AC831" w14:textId="66FD2217" w:rsidR="00124BEC" w:rsidRDefault="00ED714B" w:rsidP="005360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1B75B" wp14:editId="400FD965">
                <wp:simplePos x="0" y="0"/>
                <wp:positionH relativeFrom="column">
                  <wp:posOffset>1106008</wp:posOffset>
                </wp:positionH>
                <wp:positionV relativeFrom="paragraph">
                  <wp:posOffset>0</wp:posOffset>
                </wp:positionV>
                <wp:extent cx="0" cy="180754"/>
                <wp:effectExtent l="76200" t="0" r="57150" b="48260"/>
                <wp:wrapNone/>
                <wp:docPr id="134285672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673CB" id="Egyenes összekötő nyíllal 1" o:spid="_x0000_s1026" type="#_x0000_t32" style="position:absolute;margin-left:87.1pt;margin-top:0;width:0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56DE1726" w14:textId="52BB976D" w:rsidR="00124BEC" w:rsidRPr="001F2534" w:rsidRDefault="00124BEC" w:rsidP="005360F9">
      <w:pPr>
        <w:spacing w:after="0"/>
        <w:rPr>
          <w:b/>
          <w:bCs/>
        </w:rPr>
      </w:pPr>
      <w:r w:rsidRPr="001F2534">
        <w:rPr>
          <w:b/>
          <w:bCs/>
        </w:rPr>
        <w:t>az egyes versszakokon és az egész versen belül is</w:t>
      </w:r>
    </w:p>
    <w:p w14:paraId="68E3206C" w14:textId="77777777" w:rsidR="00124BEC" w:rsidRDefault="00124BEC" w:rsidP="005360F9">
      <w:pPr>
        <w:spacing w:after="0"/>
      </w:pPr>
    </w:p>
    <w:p w14:paraId="3169B297" w14:textId="4C9F62EC" w:rsidR="00124BEC" w:rsidRPr="0022775C" w:rsidRDefault="00124BEC" w:rsidP="005360F9">
      <w:pPr>
        <w:spacing w:after="0"/>
        <w:rPr>
          <w:b/>
          <w:bCs/>
        </w:rPr>
      </w:pPr>
      <w:r w:rsidRPr="0022775C">
        <w:rPr>
          <w:b/>
          <w:bCs/>
        </w:rPr>
        <w:t>a pesszimista tónus megteremtésének nyelvi eszköze</w:t>
      </w:r>
      <w:r w:rsidR="0022775C">
        <w:rPr>
          <w:b/>
          <w:bCs/>
        </w:rPr>
        <w:t>i:</w:t>
      </w:r>
      <w:r w:rsidRPr="0022775C">
        <w:rPr>
          <w:b/>
          <w:bCs/>
        </w:rPr>
        <w:t xml:space="preserve"> </w:t>
      </w:r>
    </w:p>
    <w:p w14:paraId="0628A6C3" w14:textId="6BE61A2D" w:rsidR="00124BEC" w:rsidRDefault="00124BEC" w:rsidP="005360F9">
      <w:pPr>
        <w:spacing w:after="0"/>
      </w:pPr>
      <w:r>
        <w:tab/>
      </w:r>
      <w:r>
        <w:tab/>
      </w:r>
      <w:r w:rsidR="0022775C">
        <w:tab/>
      </w:r>
      <w:r w:rsidR="0022775C" w:rsidRPr="0022775C">
        <w:rPr>
          <w:b/>
          <w:bCs/>
        </w:rPr>
        <w:t>negatív</w:t>
      </w:r>
      <w:r w:rsidRPr="0022775C">
        <w:rPr>
          <w:b/>
          <w:bCs/>
        </w:rPr>
        <w:t xml:space="preserve"> jelentésű szavak halmozása:</w:t>
      </w:r>
      <w:r>
        <w:t xml:space="preserve"> </w:t>
      </w:r>
      <w:r w:rsidR="0022775C">
        <w:t>ínség</w:t>
      </w:r>
      <w:r>
        <w:t xml:space="preserve">, dögvész, butaság, ördög, </w:t>
      </w:r>
      <w:r w:rsidR="0022775C">
        <w:t>düh</w:t>
      </w:r>
      <w:r>
        <w:t xml:space="preserve"> </w:t>
      </w:r>
      <w:r w:rsidR="0022775C">
        <w:t>stb.</w:t>
      </w:r>
    </w:p>
    <w:p w14:paraId="2A57D501" w14:textId="6574F03F" w:rsidR="00124BEC" w:rsidRDefault="00124BEC" w:rsidP="00124BEC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refrén:</w:t>
      </w:r>
      <w:r>
        <w:t xml:space="preserve"> a záró szakaszban kétszer ismétlődve</w:t>
      </w:r>
    </w:p>
    <w:p w14:paraId="2A2C60AC" w14:textId="71993A58" w:rsidR="00124BEC" w:rsidRDefault="00124BEC" w:rsidP="005360F9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mitológiai utalások:</w:t>
      </w:r>
      <w:r>
        <w:t xml:space="preserve"> </w:t>
      </w:r>
      <w:r w:rsidR="0022775C">
        <w:t>mozgósítják</w:t>
      </w:r>
      <w:r>
        <w:t xml:space="preserve"> az ember </w:t>
      </w:r>
      <w:r w:rsidR="0022775C">
        <w:t>pusztító</w:t>
      </w:r>
      <w:r>
        <w:t xml:space="preserve">, bűnös természetéről </w:t>
      </w:r>
    </w:p>
    <w:p w14:paraId="55B33C6F" w14:textId="5DFF8750" w:rsidR="00124BEC" w:rsidRDefault="00124BEC" w:rsidP="005360F9">
      <w:pPr>
        <w:spacing w:after="0"/>
      </w:pPr>
      <w:r>
        <w:tab/>
      </w:r>
      <w:r>
        <w:tab/>
      </w:r>
      <w:r>
        <w:tab/>
        <w:t xml:space="preserve">meglévő tudást (az </w:t>
      </w:r>
      <w:proofErr w:type="spellStart"/>
      <w:r>
        <w:t>ősbűn</w:t>
      </w:r>
      <w:proofErr w:type="spellEnd"/>
      <w:r>
        <w:t xml:space="preserve">, Káin-Ábel, </w:t>
      </w:r>
      <w:r w:rsidR="0022775C">
        <w:t>sárkányfogvetemény</w:t>
      </w:r>
      <w:r>
        <w:t xml:space="preserve"> stb.)</w:t>
      </w:r>
    </w:p>
    <w:p w14:paraId="22358626" w14:textId="2E503822" w:rsidR="00B62527" w:rsidRDefault="00124BEC" w:rsidP="005360F9">
      <w:pPr>
        <w:spacing w:after="0"/>
      </w:pPr>
      <w:r>
        <w:tab/>
      </w:r>
      <w:r w:rsidR="0022775C">
        <w:tab/>
      </w:r>
      <w:r w:rsidR="0022775C">
        <w:tab/>
      </w:r>
      <w:r w:rsidRPr="0022775C">
        <w:rPr>
          <w:b/>
          <w:bCs/>
        </w:rPr>
        <w:t xml:space="preserve">a versbeszélő </w:t>
      </w:r>
      <w:r w:rsidR="00B62527" w:rsidRPr="0022775C">
        <w:rPr>
          <w:b/>
          <w:bCs/>
        </w:rPr>
        <w:t>viszonya a tárgyhoz</w:t>
      </w:r>
      <w:r w:rsidR="00B62527">
        <w:t xml:space="preserve">: közvetlen (a bemutatott világ </w:t>
      </w:r>
    </w:p>
    <w:p w14:paraId="46D32FC9" w14:textId="495544A8" w:rsidR="00124BEC" w:rsidRDefault="00B62527" w:rsidP="005360F9">
      <w:pPr>
        <w:spacing w:after="0"/>
      </w:pPr>
      <w:r>
        <w:tab/>
      </w:r>
      <w:r>
        <w:tab/>
      </w:r>
      <w:r>
        <w:tab/>
        <w:t>kilátástalanságát mélyen átéli)</w:t>
      </w:r>
    </w:p>
    <w:p w14:paraId="6B7554D4" w14:textId="0F443DD5" w:rsidR="00B62527" w:rsidRPr="0022775C" w:rsidRDefault="00B62527" w:rsidP="00B62527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22775C">
        <w:rPr>
          <w:b/>
          <w:bCs/>
        </w:rPr>
        <w:t>romantikus látomásos képalkotás</w:t>
      </w:r>
    </w:p>
    <w:p w14:paraId="7B7C6254" w14:textId="77777777" w:rsidR="00B62527" w:rsidRDefault="00B62527" w:rsidP="00B62527">
      <w:pPr>
        <w:spacing w:after="0"/>
      </w:pPr>
    </w:p>
    <w:p w14:paraId="27560D9C" w14:textId="535C1284" w:rsidR="00B62527" w:rsidRDefault="00B62527" w:rsidP="00B62527">
      <w:pPr>
        <w:spacing w:after="0"/>
      </w:pPr>
      <w:r w:rsidRPr="0022775C">
        <w:rPr>
          <w:b/>
          <w:bCs/>
        </w:rPr>
        <w:t>szerkezet, forma: hát számozott (különálló) versszak</w:t>
      </w:r>
      <w:r>
        <w:t>, versszakok sora:</w:t>
      </w:r>
    </w:p>
    <w:p w14:paraId="2ACD21E8" w14:textId="7419222D" w:rsidR="00B62527" w:rsidRDefault="00B62527" w:rsidP="00B62527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1-4. sora</w:t>
      </w:r>
      <w:r>
        <w:t xml:space="preserve">: </w:t>
      </w:r>
      <w:r w:rsidR="0022775C">
        <w:t>keresztrímes</w:t>
      </w:r>
    </w:p>
    <w:p w14:paraId="7CEBC74D" w14:textId="300CFDCE" w:rsidR="00B62527" w:rsidRDefault="00B62527" w:rsidP="00B62527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5-8. sor</w:t>
      </w:r>
      <w:r>
        <w:t xml:space="preserve">: páros </w:t>
      </w:r>
      <w:r w:rsidR="0022775C">
        <w:t>rím</w:t>
      </w:r>
      <w:r>
        <w:t xml:space="preserve">; jambikus verssorok (a gondolati </w:t>
      </w:r>
      <w:r w:rsidR="0022775C">
        <w:t>líra</w:t>
      </w:r>
      <w:r>
        <w:t xml:space="preserve"> kedvelt versformája)</w:t>
      </w:r>
    </w:p>
    <w:p w14:paraId="7389CCC1" w14:textId="77777777" w:rsidR="00E55F5B" w:rsidRDefault="00E55F5B" w:rsidP="00B62527">
      <w:pPr>
        <w:spacing w:after="0"/>
      </w:pPr>
    </w:p>
    <w:p w14:paraId="593CFC57" w14:textId="7FB31FCF" w:rsidR="00E55F5B" w:rsidRPr="0022775C" w:rsidRDefault="00E55F5B" w:rsidP="00B62527">
      <w:pPr>
        <w:spacing w:after="0"/>
        <w:rPr>
          <w:b/>
          <w:bCs/>
        </w:rPr>
      </w:pPr>
      <w:r w:rsidRPr="0022775C">
        <w:rPr>
          <w:b/>
          <w:bCs/>
        </w:rPr>
        <w:t>a vers történelemképe, emberképe:</w:t>
      </w:r>
    </w:p>
    <w:p w14:paraId="273B93B3" w14:textId="6B4A1345" w:rsidR="00E55F5B" w:rsidRDefault="00E55F5B" w:rsidP="00E55F5B">
      <w:pPr>
        <w:spacing w:after="0"/>
      </w:pPr>
      <w:r>
        <w:tab/>
      </w:r>
      <w:r w:rsidRPr="00450831">
        <w:rPr>
          <w:b/>
          <w:bCs/>
        </w:rPr>
        <w:t>II-III. vsz</w:t>
      </w:r>
      <w:r>
        <w:t xml:space="preserve">.: a reménytelennek tűnő történelem áttekintése (ironikus, gúnyos szemlélet: </w:t>
      </w:r>
      <w:r w:rsidR="00450831">
        <w:tab/>
      </w:r>
      <w:r>
        <w:t>"mese")</w:t>
      </w:r>
    </w:p>
    <w:p w14:paraId="7EA108F4" w14:textId="77777777" w:rsidR="00450831" w:rsidRDefault="00B62527" w:rsidP="00B62527">
      <w:pPr>
        <w:spacing w:after="0"/>
      </w:pPr>
      <w:r>
        <w:tab/>
      </w:r>
      <w:r w:rsidR="00E55F5B" w:rsidRPr="00450831">
        <w:rPr>
          <w:b/>
          <w:bCs/>
        </w:rPr>
        <w:t>IV-V vsz.:</w:t>
      </w:r>
      <w:r w:rsidR="00E55F5B">
        <w:t xml:space="preserve"> a következmények a történelmet elszenvedő embertömegekről (az empátia hangján </w:t>
      </w:r>
    </w:p>
    <w:p w14:paraId="72620D92" w14:textId="2FAB8B80" w:rsidR="00E55F5B" w:rsidRDefault="00450831" w:rsidP="00B62527">
      <w:pPr>
        <w:spacing w:after="0"/>
      </w:pPr>
      <w:r>
        <w:tab/>
      </w:r>
      <w:r w:rsidR="00E55F5B">
        <w:t>a "szapora" és feleslegesen munkálkodó embertömegekről)</w:t>
      </w:r>
    </w:p>
    <w:p w14:paraId="6D6FED46" w14:textId="4F88E872" w:rsidR="00E55F5B" w:rsidRDefault="00E55F5B" w:rsidP="00E55F5B">
      <w:pPr>
        <w:spacing w:after="0"/>
      </w:pPr>
      <w:r>
        <w:tab/>
      </w:r>
      <w:r w:rsidRPr="00450831">
        <w:rPr>
          <w:b/>
          <w:bCs/>
        </w:rPr>
        <w:t>VI-VII. vsz.</w:t>
      </w:r>
      <w:r>
        <w:t xml:space="preserve">:  a vers mélységes pesszimizmusának oka: az embere kettőssége </w:t>
      </w:r>
    </w:p>
    <w:p w14:paraId="408CEB07" w14:textId="77777777" w:rsidR="00E55F5B" w:rsidRDefault="00E55F5B" w:rsidP="00E55F5B">
      <w:pPr>
        <w:spacing w:after="0"/>
        <w:rPr>
          <w:lang w:eastAsia="hu-HU"/>
        </w:rPr>
      </w:pPr>
      <w:r w:rsidRPr="00E55F5B">
        <w:tab/>
        <w:t xml:space="preserve">("őrült sár" </w:t>
      </w:r>
      <w:r>
        <w:rPr>
          <w:lang w:eastAsia="hu-HU"/>
        </w:rPr>
        <w:sym w:font="Wingdings" w:char="F0DF"/>
      </w:r>
      <w:r>
        <w:rPr>
          <w:lang w:eastAsia="hu-HU"/>
        </w:rPr>
        <w:sym w:font="Wingdings" w:char="F0E0"/>
      </w:r>
      <w:r>
        <w:rPr>
          <w:lang w:eastAsia="hu-HU"/>
        </w:rPr>
        <w:t>istenarcú lény)</w:t>
      </w:r>
    </w:p>
    <w:p w14:paraId="1DA09981" w14:textId="77777777" w:rsidR="00E55F5B" w:rsidRDefault="00E55F5B" w:rsidP="00E55F5B">
      <w:pPr>
        <w:spacing w:after="0"/>
        <w:rPr>
          <w:lang w:eastAsia="hu-HU"/>
        </w:rPr>
      </w:pPr>
    </w:p>
    <w:p w14:paraId="0C9F3F7C" w14:textId="77777777" w:rsidR="00DA65D5" w:rsidRDefault="00E55F5B" w:rsidP="00DA65D5">
      <w:pPr>
        <w:spacing w:after="0"/>
        <w:rPr>
          <w:lang w:eastAsia="hu-HU"/>
        </w:rPr>
      </w:pPr>
      <w:r>
        <w:rPr>
          <w:lang w:eastAsia="hu-HU"/>
        </w:rPr>
        <w:t>az emberi nem lényegéhez tartozik a rossz, átok ül rajta ("testvérgyűlölési átok")</w:t>
      </w:r>
    </w:p>
    <w:p w14:paraId="0430CA8C" w14:textId="68E26334" w:rsidR="00E55F5B" w:rsidRPr="00E55F5B" w:rsidRDefault="00E55F5B" w:rsidP="003A0C44">
      <w:pPr>
        <w:spacing w:after="0"/>
        <w:rPr>
          <w:lang w:eastAsia="hu-HU"/>
        </w:rPr>
      </w:pPr>
      <w:r>
        <w:rPr>
          <w:lang w:eastAsia="hu-HU"/>
        </w:rPr>
        <w:t xml:space="preserve">az ember nem jót tesz, hanem "fáj a földnek", nem tanul hibáiból, sárkányfogvetemény (békétlen) </w:t>
      </w:r>
    </w:p>
    <w:p w14:paraId="74C421E8" w14:textId="6CAA8B3D" w:rsidR="00E55F5B" w:rsidRPr="00ED7492" w:rsidRDefault="004310F4" w:rsidP="00B62527">
      <w:pPr>
        <w:spacing w:after="0"/>
        <w:rPr>
          <w:b/>
          <w:bCs/>
          <w:sz w:val="36"/>
          <w:szCs w:val="36"/>
        </w:rPr>
      </w:pPr>
      <w:r w:rsidRPr="00ED7492">
        <w:rPr>
          <w:b/>
          <w:bCs/>
          <w:sz w:val="36"/>
          <w:szCs w:val="36"/>
        </w:rPr>
        <w:lastRenderedPageBreak/>
        <w:t>Előszó</w:t>
      </w:r>
    </w:p>
    <w:p w14:paraId="42A9B7F7" w14:textId="4D5DEBF3" w:rsidR="006B39F3" w:rsidRDefault="001B0DFE" w:rsidP="00360492">
      <w:pPr>
        <w:tabs>
          <w:tab w:val="left" w:pos="426"/>
        </w:tabs>
        <w:spacing w:after="0"/>
      </w:pPr>
      <w:r>
        <w:t>Keletkezése feltehetőleg a 1850-1851</w:t>
      </w:r>
    </w:p>
    <w:p w14:paraId="38A44C8B" w14:textId="5BD56DD2" w:rsidR="001B0DFE" w:rsidRDefault="001B0DFE" w:rsidP="00360492">
      <w:pPr>
        <w:tabs>
          <w:tab w:val="left" w:pos="426"/>
        </w:tabs>
        <w:spacing w:after="0"/>
      </w:pPr>
      <w:r>
        <w:t>A szabadságharc bukása teljes összeomlást okozott a költő életében</w:t>
      </w:r>
    </w:p>
    <w:p w14:paraId="0EEA1113" w14:textId="69F9427A" w:rsidR="001B0DFE" w:rsidRDefault="00827EA8" w:rsidP="00360492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782441" wp14:editId="2EB550C5">
                <wp:simplePos x="0" y="0"/>
                <wp:positionH relativeFrom="column">
                  <wp:posOffset>733425</wp:posOffset>
                </wp:positionH>
                <wp:positionV relativeFrom="paragraph">
                  <wp:posOffset>8890</wp:posOffset>
                </wp:positionV>
                <wp:extent cx="0" cy="180754"/>
                <wp:effectExtent l="76200" t="0" r="57150" b="48260"/>
                <wp:wrapNone/>
                <wp:docPr id="20806060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829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57.75pt;margin-top:.7pt;width:0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lFGPw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40B36D1" w14:textId="15B7AA3A" w:rsidR="001B0DFE" w:rsidRDefault="001B0DFE" w:rsidP="00360492">
      <w:pPr>
        <w:tabs>
          <w:tab w:val="left" w:pos="426"/>
        </w:tabs>
        <w:spacing w:after="0"/>
      </w:pPr>
      <w:r>
        <w:t>(bujdosott, beteg volt, félt a megtorlástól)</w:t>
      </w:r>
    </w:p>
    <w:p w14:paraId="5CC03214" w14:textId="77777777" w:rsidR="00067D3A" w:rsidRDefault="00067D3A" w:rsidP="00360492">
      <w:pPr>
        <w:tabs>
          <w:tab w:val="left" w:pos="426"/>
        </w:tabs>
        <w:spacing w:after="0"/>
      </w:pPr>
    </w:p>
    <w:p w14:paraId="5388CA10" w14:textId="4084F775" w:rsidR="00067D3A" w:rsidRDefault="00827EA8" w:rsidP="00360492">
      <w:pPr>
        <w:tabs>
          <w:tab w:val="left" w:pos="426"/>
        </w:tabs>
        <w:spacing w:after="0"/>
      </w:pPr>
      <w:r>
        <w:t>Címe</w:t>
      </w:r>
      <w:r w:rsidR="00067D3A">
        <w:t xml:space="preserve"> nem egy versre </w:t>
      </w:r>
      <w:r w:rsidR="0026425B">
        <w:t>utal,</w:t>
      </w:r>
      <w:r w:rsidR="00067D3A">
        <w:t xml:space="preserve"> hanem egy </w:t>
      </w:r>
      <w:r w:rsidR="0026425B">
        <w:t>kötetre,</w:t>
      </w:r>
      <w:r w:rsidR="00067D3A">
        <w:t xml:space="preserve"> amit végül nem adtak ki, ennek lett volna az 1. része</w:t>
      </w:r>
    </w:p>
    <w:p w14:paraId="59142CB9" w14:textId="77777777" w:rsidR="00D07495" w:rsidRDefault="00D07495" w:rsidP="00360492">
      <w:pPr>
        <w:tabs>
          <w:tab w:val="left" w:pos="426"/>
        </w:tabs>
        <w:spacing w:after="0"/>
      </w:pPr>
    </w:p>
    <w:p w14:paraId="2791B54D" w14:textId="6A89C2B2" w:rsidR="00D07495" w:rsidRPr="004543D5" w:rsidRDefault="00D07495" w:rsidP="00360492">
      <w:pPr>
        <w:tabs>
          <w:tab w:val="left" w:pos="426"/>
        </w:tabs>
        <w:spacing w:after="0"/>
        <w:rPr>
          <w:b/>
          <w:bCs/>
        </w:rPr>
      </w:pPr>
      <w:r w:rsidRPr="004543D5">
        <w:rPr>
          <w:b/>
          <w:bCs/>
        </w:rPr>
        <w:t>Kozmikus évet mutat be:</w:t>
      </w:r>
    </w:p>
    <w:p w14:paraId="7066D3A7" w14:textId="1905CB5E" w:rsidR="00D07495" w:rsidRPr="004543D5" w:rsidRDefault="00D07495" w:rsidP="00360492">
      <w:pPr>
        <w:tabs>
          <w:tab w:val="left" w:pos="426"/>
        </w:tabs>
        <w:spacing w:after="0"/>
        <w:rPr>
          <w:b/>
          <w:bCs/>
        </w:rPr>
      </w:pPr>
      <w:r w:rsidRPr="004543D5">
        <w:rPr>
          <w:b/>
          <w:bCs/>
        </w:rPr>
        <w:tab/>
        <w:t>Tavasz, Nyár</w:t>
      </w:r>
    </w:p>
    <w:p w14:paraId="52D2E93F" w14:textId="7BB11A6D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</w:r>
      <w:r>
        <w:tab/>
        <w:t>Itt jelenik meg a reformkor termékeny korszaka</w:t>
      </w:r>
    </w:p>
    <w:p w14:paraId="10E51580" w14:textId="5A74E694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</w:r>
      <w:r>
        <w:tab/>
        <w:t>Várakozással teli</w:t>
      </w:r>
    </w:p>
    <w:p w14:paraId="1AFC24C3" w14:textId="77777777" w:rsidR="00D07495" w:rsidRDefault="00D07495" w:rsidP="00360492">
      <w:pPr>
        <w:tabs>
          <w:tab w:val="left" w:pos="426"/>
        </w:tabs>
        <w:spacing w:after="0"/>
      </w:pPr>
    </w:p>
    <w:p w14:paraId="683DAEB0" w14:textId="05DFCE09" w:rsidR="00D07495" w:rsidRPr="004543D5" w:rsidRDefault="00D07495" w:rsidP="00360492">
      <w:pPr>
        <w:tabs>
          <w:tab w:val="left" w:pos="426"/>
        </w:tabs>
        <w:spacing w:after="0"/>
        <w:rPr>
          <w:b/>
          <w:bCs/>
        </w:rPr>
      </w:pPr>
      <w:r>
        <w:tab/>
      </w:r>
      <w:r w:rsidRPr="004543D5">
        <w:rPr>
          <w:b/>
          <w:bCs/>
        </w:rPr>
        <w:t>Ősz:</w:t>
      </w:r>
    </w:p>
    <w:p w14:paraId="0C39E953" w14:textId="0887AE4C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  <w:t xml:space="preserve">Kozmikus tragédiát </w:t>
      </w:r>
      <w:r w:rsidR="00622EF6">
        <w:t>leíró</w:t>
      </w:r>
      <w:r>
        <w:t xml:space="preserve"> apokaliptikus látomás</w:t>
      </w:r>
    </w:p>
    <w:p w14:paraId="12D809AB" w14:textId="1DD10D98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  <w:t xml:space="preserve">Görög </w:t>
      </w:r>
      <w:r w:rsidR="00622EF6">
        <w:t>mitológiából</w:t>
      </w:r>
      <w:r>
        <w:t xml:space="preserve"> felidézi a Gigászok harcát</w:t>
      </w:r>
    </w:p>
    <w:p w14:paraId="6764D2E8" w14:textId="0D25EF6D" w:rsidR="00326F64" w:rsidRDefault="00326F64" w:rsidP="00360492">
      <w:pPr>
        <w:tabs>
          <w:tab w:val="left" w:pos="426"/>
        </w:tabs>
        <w:spacing w:after="0"/>
      </w:pPr>
      <w:r>
        <w:tab/>
      </w:r>
      <w:r>
        <w:tab/>
        <w:t xml:space="preserve">tragédiák: </w:t>
      </w:r>
      <w:r w:rsidR="00D24AC8">
        <w:t>veszteségek, halál, megtorlás</w:t>
      </w:r>
    </w:p>
    <w:p w14:paraId="2F762FFE" w14:textId="77777777" w:rsidR="00F124DF" w:rsidRDefault="00F124DF" w:rsidP="00360492">
      <w:pPr>
        <w:tabs>
          <w:tab w:val="left" w:pos="426"/>
        </w:tabs>
        <w:spacing w:after="0"/>
      </w:pPr>
    </w:p>
    <w:p w14:paraId="7E21A8E4" w14:textId="26E61B16" w:rsidR="00F124DF" w:rsidRPr="004543D5" w:rsidRDefault="00F124DF" w:rsidP="00533645">
      <w:pPr>
        <w:tabs>
          <w:tab w:val="left" w:pos="426"/>
        </w:tabs>
        <w:spacing w:after="0"/>
        <w:rPr>
          <w:b/>
          <w:bCs/>
        </w:rPr>
      </w:pPr>
      <w:r>
        <w:tab/>
      </w:r>
      <w:r w:rsidRPr="004543D5">
        <w:rPr>
          <w:b/>
          <w:bCs/>
        </w:rPr>
        <w:t xml:space="preserve">Tél: </w:t>
      </w:r>
    </w:p>
    <w:p w14:paraId="65F48EA1" w14:textId="2C8B564A" w:rsidR="00533645" w:rsidRDefault="00533645" w:rsidP="00533645">
      <w:pPr>
        <w:tabs>
          <w:tab w:val="left" w:pos="426"/>
        </w:tabs>
        <w:spacing w:after="0"/>
      </w:pPr>
      <w:r>
        <w:tab/>
      </w:r>
      <w:r>
        <w:tab/>
        <w:t>Itt következik be a jelen</w:t>
      </w:r>
    </w:p>
    <w:p w14:paraId="01DDE6B4" w14:textId="409B686B" w:rsidR="00533645" w:rsidRDefault="00217FB6" w:rsidP="00533645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44DA52" wp14:editId="0F86B0EA">
                <wp:simplePos x="0" y="0"/>
                <wp:positionH relativeFrom="column">
                  <wp:posOffset>1438275</wp:posOffset>
                </wp:positionH>
                <wp:positionV relativeFrom="paragraph">
                  <wp:posOffset>187325</wp:posOffset>
                </wp:positionV>
                <wp:extent cx="0" cy="180340"/>
                <wp:effectExtent l="76200" t="0" r="57150" b="48260"/>
                <wp:wrapNone/>
                <wp:docPr id="8675057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91C1A" id="Egyenes összekötő nyíllal 1" o:spid="_x0000_s1026" type="#_x0000_t32" style="position:absolute;margin-left:113.25pt;margin-top:14.75pt;width:0;height:1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33645">
        <w:tab/>
      </w:r>
      <w:r w:rsidR="00533645">
        <w:tab/>
      </w:r>
      <w:r w:rsidR="006370F7">
        <w:t>Ebből a részből jövünk rá, hogy az emberi természet szörnyű</w:t>
      </w:r>
    </w:p>
    <w:p w14:paraId="65613EA8" w14:textId="44B78FA3" w:rsidR="00905B23" w:rsidRDefault="00905B23" w:rsidP="00533645">
      <w:pPr>
        <w:tabs>
          <w:tab w:val="left" w:pos="426"/>
        </w:tabs>
        <w:spacing w:after="0"/>
      </w:pPr>
    </w:p>
    <w:p w14:paraId="477D0515" w14:textId="42F84A01" w:rsidR="00905B23" w:rsidRDefault="00905B23" w:rsidP="00533645">
      <w:pPr>
        <w:tabs>
          <w:tab w:val="left" w:pos="426"/>
        </w:tabs>
        <w:spacing w:after="0"/>
      </w:pPr>
      <w:r>
        <w:tab/>
      </w:r>
      <w:r>
        <w:tab/>
      </w:r>
      <w:r>
        <w:tab/>
      </w:r>
      <w:r w:rsidR="00050181">
        <w:t>rendkívül</w:t>
      </w:r>
      <w:r>
        <w:t xml:space="preserve"> pesszimista</w:t>
      </w:r>
    </w:p>
    <w:p w14:paraId="2D5485C4" w14:textId="77777777" w:rsidR="00731F17" w:rsidRDefault="00731F17" w:rsidP="00533645">
      <w:pPr>
        <w:tabs>
          <w:tab w:val="left" w:pos="426"/>
        </w:tabs>
        <w:spacing w:after="0"/>
      </w:pPr>
    </w:p>
    <w:p w14:paraId="71A2F0A1" w14:textId="7459ADDE" w:rsidR="00731F17" w:rsidRPr="004543D5" w:rsidRDefault="00731F17" w:rsidP="00533645">
      <w:pPr>
        <w:tabs>
          <w:tab w:val="left" w:pos="426"/>
        </w:tabs>
        <w:spacing w:after="0"/>
        <w:rPr>
          <w:b/>
          <w:bCs/>
        </w:rPr>
      </w:pPr>
      <w:r w:rsidRPr="004543D5">
        <w:rPr>
          <w:b/>
          <w:bCs/>
        </w:rPr>
        <w:tab/>
        <w:t>Tavasz:</w:t>
      </w:r>
    </w:p>
    <w:p w14:paraId="76D4F860" w14:textId="7ED39CAA" w:rsidR="00731F17" w:rsidRDefault="00731F17" w:rsidP="00533645">
      <w:pPr>
        <w:tabs>
          <w:tab w:val="left" w:pos="426"/>
        </w:tabs>
        <w:spacing w:after="0"/>
      </w:pPr>
      <w:r>
        <w:tab/>
      </w:r>
      <w:r>
        <w:tab/>
        <w:t>Itt már a jövőben vagyunk</w:t>
      </w:r>
    </w:p>
    <w:p w14:paraId="5E4B38F1" w14:textId="2CC7BCF6" w:rsidR="00731F17" w:rsidRPr="00577B07" w:rsidRDefault="00731F17" w:rsidP="00533645">
      <w:pPr>
        <w:tabs>
          <w:tab w:val="left" w:pos="426"/>
        </w:tabs>
        <w:spacing w:after="0"/>
      </w:pPr>
      <w:r>
        <w:tab/>
      </w:r>
      <w:r>
        <w:tab/>
        <w:t xml:space="preserve">Az újjászületés képe hamis </w:t>
      </w:r>
      <w:r>
        <w:sym w:font="Wingdings" w:char="F0E0"/>
      </w:r>
      <w:r>
        <w:t xml:space="preserve"> a történelem körforgásszerű, nincs benne fejlődés</w:t>
      </w:r>
    </w:p>
    <w:sectPr w:rsidR="00731F17" w:rsidRPr="00577B07" w:rsidSect="00B93041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89FEB" w14:textId="77777777" w:rsidR="00142C6F" w:rsidRDefault="00142C6F" w:rsidP="000340C0">
      <w:pPr>
        <w:spacing w:after="0" w:line="240" w:lineRule="auto"/>
      </w:pPr>
      <w:r>
        <w:separator/>
      </w:r>
    </w:p>
  </w:endnote>
  <w:endnote w:type="continuationSeparator" w:id="0">
    <w:p w14:paraId="024D698F" w14:textId="77777777" w:rsidR="00142C6F" w:rsidRDefault="00142C6F" w:rsidP="00034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F7000" w14:textId="77777777" w:rsidR="00142C6F" w:rsidRDefault="00142C6F" w:rsidP="000340C0">
      <w:pPr>
        <w:spacing w:after="0" w:line="240" w:lineRule="auto"/>
      </w:pPr>
      <w:r>
        <w:separator/>
      </w:r>
    </w:p>
  </w:footnote>
  <w:footnote w:type="continuationSeparator" w:id="0">
    <w:p w14:paraId="3A44BC19" w14:textId="77777777" w:rsidR="00142C6F" w:rsidRDefault="00142C6F" w:rsidP="00034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D5"/>
    <w:rsid w:val="00005737"/>
    <w:rsid w:val="00033703"/>
    <w:rsid w:val="000340C0"/>
    <w:rsid w:val="00034AF7"/>
    <w:rsid w:val="000357D5"/>
    <w:rsid w:val="00046530"/>
    <w:rsid w:val="00050181"/>
    <w:rsid w:val="00053717"/>
    <w:rsid w:val="00067D3A"/>
    <w:rsid w:val="00094A53"/>
    <w:rsid w:val="000D1203"/>
    <w:rsid w:val="00124BEC"/>
    <w:rsid w:val="001409E3"/>
    <w:rsid w:val="00142C6F"/>
    <w:rsid w:val="00182F61"/>
    <w:rsid w:val="00193FD1"/>
    <w:rsid w:val="001A3BB0"/>
    <w:rsid w:val="001B0DFE"/>
    <w:rsid w:val="001F2534"/>
    <w:rsid w:val="00202FAB"/>
    <w:rsid w:val="00216ED6"/>
    <w:rsid w:val="00217FB6"/>
    <w:rsid w:val="0022775C"/>
    <w:rsid w:val="00235CBD"/>
    <w:rsid w:val="0026302C"/>
    <w:rsid w:val="0026425B"/>
    <w:rsid w:val="00275E90"/>
    <w:rsid w:val="00284917"/>
    <w:rsid w:val="00287622"/>
    <w:rsid w:val="002A3948"/>
    <w:rsid w:val="002D3C15"/>
    <w:rsid w:val="002F1F52"/>
    <w:rsid w:val="002F504D"/>
    <w:rsid w:val="00302C04"/>
    <w:rsid w:val="00321DD6"/>
    <w:rsid w:val="00326F64"/>
    <w:rsid w:val="00353E55"/>
    <w:rsid w:val="00360492"/>
    <w:rsid w:val="00373B4D"/>
    <w:rsid w:val="003832BB"/>
    <w:rsid w:val="003A0C44"/>
    <w:rsid w:val="003A3E94"/>
    <w:rsid w:val="003B3B02"/>
    <w:rsid w:val="003B7A81"/>
    <w:rsid w:val="003D690C"/>
    <w:rsid w:val="003E23B4"/>
    <w:rsid w:val="003F1B3F"/>
    <w:rsid w:val="00410F81"/>
    <w:rsid w:val="004310F4"/>
    <w:rsid w:val="00450831"/>
    <w:rsid w:val="004543D5"/>
    <w:rsid w:val="00474714"/>
    <w:rsid w:val="00480023"/>
    <w:rsid w:val="00485B00"/>
    <w:rsid w:val="004915A0"/>
    <w:rsid w:val="004A7303"/>
    <w:rsid w:val="004D0813"/>
    <w:rsid w:val="004D73B4"/>
    <w:rsid w:val="004F078D"/>
    <w:rsid w:val="0051335C"/>
    <w:rsid w:val="00526110"/>
    <w:rsid w:val="00533645"/>
    <w:rsid w:val="005360F9"/>
    <w:rsid w:val="00544ABD"/>
    <w:rsid w:val="00577B07"/>
    <w:rsid w:val="00582E3D"/>
    <w:rsid w:val="00591C03"/>
    <w:rsid w:val="005E3500"/>
    <w:rsid w:val="00622EF6"/>
    <w:rsid w:val="006370F7"/>
    <w:rsid w:val="00652644"/>
    <w:rsid w:val="00685304"/>
    <w:rsid w:val="006A2B23"/>
    <w:rsid w:val="006A34AD"/>
    <w:rsid w:val="006A4E9B"/>
    <w:rsid w:val="006B1D98"/>
    <w:rsid w:val="006B39F3"/>
    <w:rsid w:val="006F1E2C"/>
    <w:rsid w:val="006F4AAD"/>
    <w:rsid w:val="00710415"/>
    <w:rsid w:val="00731F17"/>
    <w:rsid w:val="007B57B3"/>
    <w:rsid w:val="007C01A3"/>
    <w:rsid w:val="007D46B1"/>
    <w:rsid w:val="007E7033"/>
    <w:rsid w:val="007F3C1D"/>
    <w:rsid w:val="007F6634"/>
    <w:rsid w:val="00827EA8"/>
    <w:rsid w:val="008E2E48"/>
    <w:rsid w:val="00905B23"/>
    <w:rsid w:val="00953710"/>
    <w:rsid w:val="009552D6"/>
    <w:rsid w:val="0096248A"/>
    <w:rsid w:val="00964330"/>
    <w:rsid w:val="009D1070"/>
    <w:rsid w:val="009D3B57"/>
    <w:rsid w:val="009F5BB8"/>
    <w:rsid w:val="00A02FAB"/>
    <w:rsid w:val="00A11790"/>
    <w:rsid w:val="00A61113"/>
    <w:rsid w:val="00A61DE2"/>
    <w:rsid w:val="00A8500B"/>
    <w:rsid w:val="00A9501D"/>
    <w:rsid w:val="00AD187C"/>
    <w:rsid w:val="00B01B7C"/>
    <w:rsid w:val="00B23A3D"/>
    <w:rsid w:val="00B62527"/>
    <w:rsid w:val="00B921EF"/>
    <w:rsid w:val="00B93041"/>
    <w:rsid w:val="00BE5849"/>
    <w:rsid w:val="00C052C6"/>
    <w:rsid w:val="00C10AFE"/>
    <w:rsid w:val="00C606AB"/>
    <w:rsid w:val="00C93F40"/>
    <w:rsid w:val="00CB572C"/>
    <w:rsid w:val="00CC0193"/>
    <w:rsid w:val="00CE51D7"/>
    <w:rsid w:val="00CE6876"/>
    <w:rsid w:val="00CF6BB9"/>
    <w:rsid w:val="00D07495"/>
    <w:rsid w:val="00D21D9E"/>
    <w:rsid w:val="00D24AC8"/>
    <w:rsid w:val="00D2634F"/>
    <w:rsid w:val="00D41986"/>
    <w:rsid w:val="00D477DC"/>
    <w:rsid w:val="00D5113F"/>
    <w:rsid w:val="00D77DC7"/>
    <w:rsid w:val="00DA65D5"/>
    <w:rsid w:val="00E15B89"/>
    <w:rsid w:val="00E55844"/>
    <w:rsid w:val="00E55F5B"/>
    <w:rsid w:val="00E759D8"/>
    <w:rsid w:val="00ED714B"/>
    <w:rsid w:val="00ED7492"/>
    <w:rsid w:val="00F124DF"/>
    <w:rsid w:val="00FE24BD"/>
    <w:rsid w:val="00FE47D0"/>
    <w:rsid w:val="00FE70BD"/>
    <w:rsid w:val="00F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7024"/>
  <w15:chartTrackingRefBased/>
  <w15:docId w15:val="{ED438919-E319-4E5D-A4A7-92B5F81E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0340C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340C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340C0"/>
    <w:rPr>
      <w:vertAlign w:val="superscript"/>
    </w:rPr>
  </w:style>
  <w:style w:type="character" w:styleId="Kiemels2">
    <w:name w:val="Strong"/>
    <w:basedOn w:val="Bekezdsalapbettpusa"/>
    <w:uiPriority w:val="22"/>
    <w:qFormat/>
    <w:rsid w:val="00034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7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835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119</cp:revision>
  <dcterms:created xsi:type="dcterms:W3CDTF">2023-12-01T09:10:00Z</dcterms:created>
  <dcterms:modified xsi:type="dcterms:W3CDTF">2024-11-29T21:11:00Z</dcterms:modified>
</cp:coreProperties>
</file>