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DBD" w:rsidRDefault="00884DBD" w:rsidP="00884DBD">
      <w:pPr>
        <w:jc w:val="center"/>
        <w:rPr>
          <w:rFonts w:ascii="Arial" w:hAnsi="Arial" w:cs="Arial"/>
          <w:b/>
          <w:sz w:val="30"/>
          <w:szCs w:val="30"/>
        </w:rPr>
      </w:pPr>
      <w:r w:rsidRPr="00884DBD">
        <w:rPr>
          <w:rFonts w:ascii="Arial" w:hAnsi="Arial" w:cs="Arial"/>
          <w:b/>
          <w:sz w:val="30"/>
          <w:szCs w:val="30"/>
        </w:rPr>
        <w:t>10</w:t>
      </w:r>
      <w:proofErr w:type="gramStart"/>
      <w:r w:rsidRPr="00884DBD">
        <w:rPr>
          <w:rFonts w:ascii="Arial" w:hAnsi="Arial" w:cs="Arial"/>
          <w:b/>
          <w:sz w:val="30"/>
          <w:szCs w:val="30"/>
        </w:rPr>
        <w:t>.tétel</w:t>
      </w:r>
      <w:proofErr w:type="gramEnd"/>
      <w:r w:rsidRPr="00884DBD">
        <w:rPr>
          <w:rFonts w:ascii="Arial" w:hAnsi="Arial" w:cs="Arial"/>
          <w:b/>
          <w:sz w:val="30"/>
          <w:szCs w:val="30"/>
        </w:rPr>
        <w:br/>
        <w:t>Radnóti Miklós lírája</w:t>
      </w:r>
    </w:p>
    <w:p w:rsidR="00884DBD" w:rsidRPr="00884DBD" w:rsidRDefault="00884DBD" w:rsidP="00884DBD">
      <w:pPr>
        <w:jc w:val="center"/>
        <w:rPr>
          <w:rFonts w:ascii="Arial" w:hAnsi="Arial" w:cs="Arial"/>
          <w:b/>
          <w:sz w:val="30"/>
          <w:szCs w:val="30"/>
        </w:rPr>
      </w:pPr>
    </w:p>
    <w:p w:rsidR="00884DBD" w:rsidRDefault="00884DBD" w:rsidP="00884DBD">
      <w:pPr>
        <w:rPr>
          <w:rFonts w:ascii="Arial" w:hAnsi="Arial" w:cs="Arial"/>
          <w:sz w:val="20"/>
          <w:szCs w:val="20"/>
        </w:rPr>
      </w:pPr>
      <w:r w:rsidRPr="00884DBD">
        <w:rPr>
          <w:rFonts w:ascii="Arial" w:hAnsi="Arial" w:cs="Arial"/>
          <w:sz w:val="20"/>
          <w:szCs w:val="20"/>
        </w:rPr>
        <w:t>Budapesten született, 1909. május 5-én.</w:t>
      </w:r>
      <w:r>
        <w:rPr>
          <w:rFonts w:ascii="Arial" w:hAnsi="Arial" w:cs="Arial"/>
          <w:sz w:val="20"/>
          <w:szCs w:val="20"/>
        </w:rPr>
        <w:t xml:space="preserve"> </w:t>
      </w:r>
      <w:r w:rsidRPr="00884DBD">
        <w:rPr>
          <w:rFonts w:ascii="Arial" w:hAnsi="Arial" w:cs="Arial"/>
          <w:sz w:val="20"/>
          <w:szCs w:val="20"/>
        </w:rPr>
        <w:t>Származása miatt, zsidó volt, az élet minden területén nagy ellenállásba ütközött, Nem vették fel kedvenc egyetemére, diplomájának megszerzése után nem kapott munkát, cenzúrázták munkáit, és végül munkaszolgál</w:t>
      </w:r>
      <w:r>
        <w:rPr>
          <w:rFonts w:ascii="Arial" w:hAnsi="Arial" w:cs="Arial"/>
          <w:sz w:val="20"/>
          <w:szCs w:val="20"/>
        </w:rPr>
        <w:t xml:space="preserve">atra hívták. </w:t>
      </w:r>
      <w:r w:rsidRPr="00884DBD">
        <w:rPr>
          <w:rFonts w:ascii="Arial" w:hAnsi="Arial" w:cs="Arial"/>
          <w:sz w:val="20"/>
          <w:szCs w:val="20"/>
        </w:rPr>
        <w:t xml:space="preserve">A halál, a halál közelsége. Ez a gondolat egész életében végigkísérte a fasiszta diktatúra emberellenes propagandája és szellemisége Radnótit arra kényszeríttette, hogy életének minden szakaszában olyan verseket </w:t>
      </w:r>
      <w:bookmarkStart w:id="0" w:name="_GoBack"/>
      <w:bookmarkEnd w:id="0"/>
      <w:r w:rsidRPr="00884DBD">
        <w:rPr>
          <w:rFonts w:ascii="Arial" w:hAnsi="Arial" w:cs="Arial"/>
          <w:sz w:val="20"/>
          <w:szCs w:val="20"/>
        </w:rPr>
        <w:t>alkosson, hogy a halál, a halálfél</w:t>
      </w:r>
      <w:r>
        <w:rPr>
          <w:rFonts w:ascii="Arial" w:hAnsi="Arial" w:cs="Arial"/>
          <w:sz w:val="20"/>
          <w:szCs w:val="20"/>
        </w:rPr>
        <w:t>elem fellelhető legyen. Az idill és halál k</w:t>
      </w:r>
      <w:r w:rsidRPr="00884DBD">
        <w:rPr>
          <w:rFonts w:ascii="Arial" w:hAnsi="Arial" w:cs="Arial"/>
          <w:sz w:val="20"/>
          <w:szCs w:val="20"/>
        </w:rPr>
        <w:t>ét egymástól jelentésben és hangulatban homlokegyenest eltérő szó. Radnóti Miklós költészetében mégis összetartozónak érezzük. Már nem az idilli halálra gondolok, mert az nonszensz. Hanem arra, hogy költőnk miként használja fel ezt a két dolgot ar</w:t>
      </w:r>
      <w:r>
        <w:rPr>
          <w:rFonts w:ascii="Arial" w:hAnsi="Arial" w:cs="Arial"/>
          <w:sz w:val="20"/>
          <w:szCs w:val="20"/>
        </w:rPr>
        <w:t xml:space="preserve">ra, hogy gondolatait kifejezze. </w:t>
      </w:r>
      <w:r w:rsidRPr="00884DBD">
        <w:rPr>
          <w:rFonts w:ascii="Arial" w:hAnsi="Arial" w:cs="Arial"/>
          <w:sz w:val="20"/>
          <w:szCs w:val="20"/>
        </w:rPr>
        <w:t xml:space="preserve">A munkaszolgálat ideje alatt sokszor, szinte állandóan a halálra gondolt. Ezen elmélkedéseket papírra vetette olyan formában, hogy ügyelt rá, hogy a mű szerkesztett, közérthető és </w:t>
      </w:r>
      <w:proofErr w:type="gramStart"/>
      <w:r w:rsidRPr="00884DBD">
        <w:rPr>
          <w:rFonts w:ascii="Arial" w:hAnsi="Arial" w:cs="Arial"/>
          <w:sz w:val="20"/>
          <w:szCs w:val="20"/>
        </w:rPr>
        <w:t>kellőkép</w:t>
      </w:r>
      <w:proofErr w:type="gramEnd"/>
      <w:r w:rsidRPr="00884DBD">
        <w:rPr>
          <w:rFonts w:ascii="Arial" w:hAnsi="Arial" w:cs="Arial"/>
          <w:sz w:val="20"/>
          <w:szCs w:val="20"/>
        </w:rPr>
        <w:t xml:space="preserve"> idillikus hangulatot is keltő legyen.</w:t>
      </w:r>
    </w:p>
    <w:p w:rsidR="00884DBD" w:rsidRPr="00884DBD" w:rsidRDefault="00884DBD" w:rsidP="00884DBD">
      <w:pPr>
        <w:rPr>
          <w:rFonts w:ascii="Arial" w:hAnsi="Arial" w:cs="Arial"/>
          <w:sz w:val="20"/>
          <w:szCs w:val="20"/>
        </w:rPr>
      </w:pPr>
    </w:p>
    <w:p w:rsidR="00884DBD" w:rsidRPr="00884DBD" w:rsidRDefault="00884DBD" w:rsidP="00884DBD">
      <w:pPr>
        <w:rPr>
          <w:rFonts w:ascii="Arial" w:hAnsi="Arial" w:cs="Arial"/>
          <w:sz w:val="20"/>
          <w:szCs w:val="20"/>
        </w:rPr>
      </w:pPr>
      <w:r w:rsidRPr="00884DBD">
        <w:rPr>
          <w:rFonts w:ascii="Arial" w:hAnsi="Arial" w:cs="Arial"/>
          <w:sz w:val="20"/>
          <w:szCs w:val="20"/>
        </w:rPr>
        <w:t xml:space="preserve">Radnóti </w:t>
      </w:r>
      <w:r w:rsidRPr="00884DBD">
        <w:rPr>
          <w:rFonts w:ascii="Arial" w:hAnsi="Arial" w:cs="Arial"/>
          <w:b/>
          <w:sz w:val="24"/>
          <w:szCs w:val="24"/>
        </w:rPr>
        <w:t>Ecloga</w:t>
      </w:r>
      <w:r w:rsidRPr="00884DBD">
        <w:rPr>
          <w:rFonts w:ascii="Arial" w:hAnsi="Arial" w:cs="Arial"/>
          <w:sz w:val="20"/>
          <w:szCs w:val="20"/>
        </w:rPr>
        <w:t xml:space="preserve"> ciklusában megjelenik az idill és a halál összefonódása. Az ecloga ókori eredetű műfaj Theokritosz írt először pásztori bukolikus költeményeket. Ezek </w:t>
      </w:r>
      <w:proofErr w:type="spellStart"/>
      <w:r w:rsidRPr="00884DBD">
        <w:rPr>
          <w:rFonts w:ascii="Arial" w:hAnsi="Arial" w:cs="Arial"/>
          <w:sz w:val="20"/>
          <w:szCs w:val="20"/>
        </w:rPr>
        <w:t>edüllionok</w:t>
      </w:r>
      <w:proofErr w:type="spellEnd"/>
      <w:r w:rsidRPr="00884DBD">
        <w:rPr>
          <w:rFonts w:ascii="Arial" w:hAnsi="Arial" w:cs="Arial"/>
          <w:sz w:val="20"/>
          <w:szCs w:val="20"/>
        </w:rPr>
        <w:t xml:space="preserve"> (=idillek), melyben a nyugodtság, béke és a harmónia uralkodik. A pásztori élet szépségeiről, az ember és a természet harmóniájáról szól. Hexameterben írta, párbeszédes formában. A műfaj Vergiliusnál él tovább, mindent megtartott Theokritosz eclogáiból, de nála már társadalmi mondanivaló is megjelenik. </w:t>
      </w:r>
      <w:proofErr w:type="spellStart"/>
      <w:r w:rsidRPr="00884DBD">
        <w:rPr>
          <w:rFonts w:ascii="Arial" w:hAnsi="Arial" w:cs="Arial"/>
          <w:sz w:val="20"/>
          <w:szCs w:val="20"/>
        </w:rPr>
        <w:t>Eclogae</w:t>
      </w:r>
      <w:proofErr w:type="spellEnd"/>
      <w:r w:rsidRPr="00884DBD">
        <w:rPr>
          <w:rFonts w:ascii="Arial" w:hAnsi="Arial" w:cs="Arial"/>
          <w:sz w:val="20"/>
          <w:szCs w:val="20"/>
        </w:rPr>
        <w:t xml:space="preserve"> címen kötetet adott ki, melyben 10 pásztori költemény van. A cím jelentése: válogatás. Ezután műfaji megnevezéssé vált. A Pásztori magyar Vergilius című kötetbe Radnótit kérték fel Vergilius kilencedik eclogájának lefordítására. Innen kapott ihletet. Radnóti eclogái azonban a háború borzalmairól szólnak, a természet idillje, csak a háború ellenpontjaként van jelen. Radnóti „háborús idilleket” akart írni. Radnóti Ecloga ciklusának csak az első pár eclogájában található meg az idill.</w:t>
      </w:r>
    </w:p>
    <w:p w:rsidR="00884DBD" w:rsidRPr="00884DBD" w:rsidRDefault="00884DBD" w:rsidP="00884DBD">
      <w:pPr>
        <w:rPr>
          <w:rFonts w:ascii="Arial" w:hAnsi="Arial" w:cs="Arial"/>
          <w:sz w:val="20"/>
          <w:szCs w:val="20"/>
        </w:rPr>
      </w:pPr>
      <w:r w:rsidRPr="00884DBD">
        <w:rPr>
          <w:rFonts w:ascii="Arial" w:hAnsi="Arial" w:cs="Arial"/>
          <w:sz w:val="20"/>
          <w:szCs w:val="20"/>
        </w:rPr>
        <w:t xml:space="preserve">Az Első ecloga Radnóti kései költészetének nyitánya. Az ecloga műfaji sajátságaiból megtartotta a pásztori szereplőket, a párbeszédességet, a hexameteres formát, illetve az idillt. A költeményt természeti képpel indítja, a természet idillje jelenik meg a háború ellenpontjaként. Azonban Radnóti fenyegetettsége a természet idilljére is rávetül: a tavasz nem a közelgő nyár, azaz a béke eljövetelét jelenti Radnótinak. A költeményben a költő lelkiállapotáról is képet kaphatunk: undorodik, irtózik ettől a világtól, ahol mindenütt csak háború dúl. Ahol a költő belepusztul ebbe, vagy erőszak miatt, mint Federico </w:t>
      </w:r>
      <w:proofErr w:type="spellStart"/>
      <w:r w:rsidRPr="00884DBD">
        <w:rPr>
          <w:rFonts w:ascii="Arial" w:hAnsi="Arial" w:cs="Arial"/>
          <w:sz w:val="20"/>
          <w:szCs w:val="20"/>
        </w:rPr>
        <w:t>Garcia</w:t>
      </w:r>
      <w:proofErr w:type="spellEnd"/>
      <w:r w:rsidRPr="00884DB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4DBD">
        <w:rPr>
          <w:rFonts w:ascii="Arial" w:hAnsi="Arial" w:cs="Arial"/>
          <w:sz w:val="20"/>
          <w:szCs w:val="20"/>
        </w:rPr>
        <w:t>Loca</w:t>
      </w:r>
      <w:proofErr w:type="spellEnd"/>
      <w:r w:rsidRPr="00884DBD">
        <w:rPr>
          <w:rFonts w:ascii="Arial" w:hAnsi="Arial" w:cs="Arial"/>
          <w:sz w:val="20"/>
          <w:szCs w:val="20"/>
        </w:rPr>
        <w:t xml:space="preserve">, vagy önkezűleg, mint József Attila, mert nem bírja a világ borzalmait. A halálsejtelem megjelenik ebben a költeményben: Radnóti sorsközösséget vállal érzi, hogy rá is hasonló sors vár. A költemény zárlata egy ars poetica. A tölgy hasonlattal, allegóriával fejezi ki Radnóti, hogy amíg meg nem hal írnia kell, hiszen megjelölték a tölgyet, hogy ki fogják vágni, de mindaddig hoz új leveleket, amíg ki nem irtják. A halálsejtelem után az utolsó sorok újra a </w:t>
      </w:r>
      <w:r w:rsidRPr="00884DBD">
        <w:rPr>
          <w:rFonts w:ascii="Arial" w:hAnsi="Arial" w:cs="Arial"/>
          <w:sz w:val="20"/>
          <w:szCs w:val="20"/>
        </w:rPr>
        <w:t>természet harmóniájáról szólnak.</w:t>
      </w:r>
    </w:p>
    <w:p w:rsidR="00884DBD" w:rsidRPr="00884DBD" w:rsidRDefault="00884DBD" w:rsidP="00884DBD">
      <w:pPr>
        <w:rPr>
          <w:rFonts w:ascii="Arial" w:hAnsi="Arial" w:cs="Arial"/>
          <w:sz w:val="20"/>
          <w:szCs w:val="20"/>
        </w:rPr>
      </w:pPr>
      <w:r w:rsidRPr="00884DBD">
        <w:rPr>
          <w:rFonts w:ascii="Arial" w:hAnsi="Arial" w:cs="Arial"/>
          <w:sz w:val="20"/>
          <w:szCs w:val="20"/>
        </w:rPr>
        <w:t xml:space="preserve">A Negyedik Eclogában már nincs hexameteres versforma, nincsenek pásztorok. De a párbeszéd a költő két énje között megjelenik. A természet csak a háború borzalmainak ellenpontjaként van jelen itt is. A költő egyik énjének lázadó, elkeseredett a hangja. Úgy érzi meg kell halnia. Másik hangja az élet mellett sorol érveket, a természet idilljéből vett apró képekkel érvel: „Jártál szellőtől fényes csúcsokon” vagy „láttál napfényben álló fatörzsön </w:t>
      </w:r>
      <w:proofErr w:type="spellStart"/>
      <w:r w:rsidRPr="00884DBD">
        <w:rPr>
          <w:rFonts w:ascii="Arial" w:hAnsi="Arial" w:cs="Arial"/>
          <w:sz w:val="20"/>
          <w:szCs w:val="20"/>
        </w:rPr>
        <w:t>gyantacsöppet</w:t>
      </w:r>
      <w:proofErr w:type="spellEnd"/>
      <w:r w:rsidRPr="00884DBD">
        <w:rPr>
          <w:rFonts w:ascii="Arial" w:hAnsi="Arial" w:cs="Arial"/>
          <w:sz w:val="20"/>
          <w:szCs w:val="20"/>
        </w:rPr>
        <w:t>”. A költő azonban félbeszakítja a felsorolást. A költő leszámol a múlt szépségeivel, de érzi, hogy változás lesz: a csöndből hatalmas vihar kerekedik. Megjelenik itt is a halálfélelem: „</w:t>
      </w:r>
      <w:proofErr w:type="gramStart"/>
      <w:r w:rsidRPr="00884DBD">
        <w:rPr>
          <w:rFonts w:ascii="Arial" w:hAnsi="Arial" w:cs="Arial"/>
          <w:sz w:val="20"/>
          <w:szCs w:val="20"/>
        </w:rPr>
        <w:t>És</w:t>
      </w:r>
      <w:proofErr w:type="gramEnd"/>
      <w:r w:rsidRPr="00884DBD">
        <w:rPr>
          <w:rFonts w:ascii="Arial" w:hAnsi="Arial" w:cs="Arial"/>
          <w:sz w:val="20"/>
          <w:szCs w:val="20"/>
        </w:rPr>
        <w:t xml:space="preserve"> már tudom, halálra érek én is”. A költő számára a halál jelenti a szabadságot a megváltást a rab életből. Azt írja: „a föld feloldoz”. Másik énje elfogadja, hogy meg kell </w:t>
      </w:r>
      <w:r w:rsidRPr="00884DBD">
        <w:rPr>
          <w:rFonts w:ascii="Arial" w:hAnsi="Arial" w:cs="Arial"/>
          <w:sz w:val="20"/>
          <w:szCs w:val="20"/>
        </w:rPr>
        <w:lastRenderedPageBreak/>
        <w:t>halnia. Az első eclogában megjelent gondolattal itt is találkozhatunk, hogy</w:t>
      </w:r>
      <w:r w:rsidRPr="00884DBD">
        <w:rPr>
          <w:rFonts w:ascii="Arial" w:hAnsi="Arial" w:cs="Arial"/>
          <w:sz w:val="20"/>
          <w:szCs w:val="20"/>
        </w:rPr>
        <w:t xml:space="preserve"> mindaddig, amíg él írnia kell.</w:t>
      </w:r>
    </w:p>
    <w:p w:rsidR="009B4A52" w:rsidRPr="00884DBD" w:rsidRDefault="00884DBD" w:rsidP="00884DBD">
      <w:pPr>
        <w:rPr>
          <w:rFonts w:ascii="Arial" w:hAnsi="Arial" w:cs="Arial"/>
          <w:sz w:val="20"/>
          <w:szCs w:val="20"/>
        </w:rPr>
      </w:pPr>
      <w:r w:rsidRPr="00884DBD">
        <w:rPr>
          <w:rFonts w:ascii="Arial" w:hAnsi="Arial" w:cs="Arial"/>
          <w:sz w:val="20"/>
          <w:szCs w:val="20"/>
        </w:rPr>
        <w:t>A Hetedik Eclogában is megjelenik az idill és a halálfélelem is. A bori fogság idején keletkezett a költemény. A vers szerkesztőelve a valóság és az álom egybemosása. A valóság a tábor, a szögesdrót látványa, s az álom, melyben az otthon idillje jelenik meg. Radnóti nem biztos abban, hogy vajon hazatérnek-e, abban se biztos, hogy van-e haza. Hiszen a táborba nem jutnak el a híre</w:t>
      </w:r>
      <w:r w:rsidRPr="00884DBD">
        <w:rPr>
          <w:rFonts w:ascii="Arial" w:hAnsi="Arial" w:cs="Arial"/>
          <w:sz w:val="20"/>
          <w:szCs w:val="20"/>
        </w:rPr>
        <w:t>k.</w:t>
      </w:r>
    </w:p>
    <w:sectPr w:rsidR="009B4A52" w:rsidRPr="00884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BD"/>
    <w:rsid w:val="008756C7"/>
    <w:rsid w:val="00884DBD"/>
    <w:rsid w:val="009B4A52"/>
    <w:rsid w:val="00C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568</Words>
  <Characters>3922</Characters>
  <Application>Microsoft Office Word</Application>
  <DocSecurity>0</DocSecurity>
  <Lines>32</Lines>
  <Paragraphs>8</Paragraphs>
  <ScaleCrop>false</ScaleCrop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2017-12-25T19:37:00Z</dcterms:created>
  <dcterms:modified xsi:type="dcterms:W3CDTF">2017-12-25T19:46:00Z</dcterms:modified>
</cp:coreProperties>
</file>