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700" w:rsidRDefault="00095700" w:rsidP="00095700">
      <w:pPr>
        <w:shd w:val="clear" w:color="auto" w:fill="FFF9EE"/>
        <w:spacing w:before="180" w:after="0" w:line="240" w:lineRule="auto"/>
        <w:jc w:val="center"/>
        <w:outlineLvl w:val="2"/>
        <w:rPr>
          <w:rFonts w:ascii="Arial" w:eastAsia="Times New Roman" w:hAnsi="Arial" w:cs="Arial"/>
          <w:b/>
          <w:color w:val="222222"/>
          <w:sz w:val="30"/>
          <w:szCs w:val="30"/>
          <w:lang w:eastAsia="hu-HU"/>
        </w:rPr>
      </w:pPr>
      <w:r>
        <w:rPr>
          <w:rFonts w:ascii="Arial" w:eastAsia="Times New Roman" w:hAnsi="Arial" w:cs="Arial"/>
          <w:b/>
          <w:color w:val="222222"/>
          <w:sz w:val="30"/>
          <w:szCs w:val="30"/>
          <w:lang w:eastAsia="hu-HU"/>
        </w:rPr>
        <w:t>7</w:t>
      </w:r>
      <w:proofErr w:type="gramStart"/>
      <w:r>
        <w:rPr>
          <w:rFonts w:ascii="Arial" w:eastAsia="Times New Roman" w:hAnsi="Arial" w:cs="Arial"/>
          <w:b/>
          <w:color w:val="222222"/>
          <w:sz w:val="30"/>
          <w:szCs w:val="30"/>
          <w:lang w:eastAsia="hu-HU"/>
        </w:rPr>
        <w:t>.tétel</w:t>
      </w:r>
      <w:proofErr w:type="gramEnd"/>
    </w:p>
    <w:p w:rsidR="00095700" w:rsidRDefault="00095700" w:rsidP="00095700">
      <w:pPr>
        <w:shd w:val="clear" w:color="auto" w:fill="FFF9EE"/>
        <w:spacing w:before="180" w:after="0" w:line="240" w:lineRule="auto"/>
        <w:jc w:val="center"/>
        <w:outlineLvl w:val="2"/>
        <w:rPr>
          <w:rFonts w:ascii="Arial" w:eastAsia="Times New Roman" w:hAnsi="Arial" w:cs="Arial"/>
          <w:b/>
          <w:color w:val="222222"/>
          <w:sz w:val="30"/>
          <w:szCs w:val="30"/>
          <w:lang w:eastAsia="hu-HU"/>
        </w:rPr>
      </w:pPr>
      <w:r w:rsidRPr="00095700">
        <w:rPr>
          <w:rFonts w:ascii="Arial" w:eastAsia="Times New Roman" w:hAnsi="Arial" w:cs="Arial"/>
          <w:b/>
          <w:color w:val="222222"/>
          <w:sz w:val="30"/>
          <w:szCs w:val="30"/>
          <w:lang w:eastAsia="hu-HU"/>
        </w:rPr>
        <w:t xml:space="preserve">Katona József: Bánk bán – </w:t>
      </w:r>
      <w:proofErr w:type="gramStart"/>
      <w:r w:rsidRPr="00095700">
        <w:rPr>
          <w:rFonts w:ascii="Arial" w:eastAsia="Times New Roman" w:hAnsi="Arial" w:cs="Arial"/>
          <w:b/>
          <w:color w:val="222222"/>
          <w:sz w:val="30"/>
          <w:szCs w:val="30"/>
          <w:lang w:eastAsia="hu-HU"/>
        </w:rPr>
        <w:t>A</w:t>
      </w:r>
      <w:proofErr w:type="gramEnd"/>
      <w:r w:rsidRPr="00095700">
        <w:rPr>
          <w:rFonts w:ascii="Arial" w:eastAsia="Times New Roman" w:hAnsi="Arial" w:cs="Arial"/>
          <w:b/>
          <w:color w:val="222222"/>
          <w:sz w:val="30"/>
          <w:szCs w:val="30"/>
          <w:lang w:eastAsia="hu-HU"/>
        </w:rPr>
        <w:t xml:space="preserve"> konfliktusrendszer és szerkezet sajátosságai</w:t>
      </w:r>
    </w:p>
    <w:p w:rsidR="00095700" w:rsidRPr="00095700" w:rsidRDefault="00095700" w:rsidP="00095700">
      <w:pPr>
        <w:shd w:val="clear" w:color="auto" w:fill="FFF9EE"/>
        <w:spacing w:before="180" w:after="0" w:line="240" w:lineRule="auto"/>
        <w:jc w:val="center"/>
        <w:outlineLvl w:val="2"/>
        <w:rPr>
          <w:rFonts w:ascii="Arial" w:eastAsia="Times New Roman" w:hAnsi="Arial" w:cs="Arial"/>
          <w:b/>
          <w:color w:val="222222"/>
          <w:sz w:val="30"/>
          <w:szCs w:val="30"/>
          <w:lang w:eastAsia="hu-HU"/>
        </w:rPr>
      </w:pPr>
    </w:p>
    <w:p w:rsidR="00095700" w:rsidRPr="00095700" w:rsidRDefault="00095700" w:rsidP="00095700">
      <w:pPr>
        <w:shd w:val="clear" w:color="auto" w:fill="FFF9EE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proofErr w:type="gramStart"/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hu-HU"/>
        </w:rPr>
        <w:t>Katona József élete: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      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1791–1830 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(39 év)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      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Kecskeméten született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       Szegeden járt a piarista gimnáziumba 2 évet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       Budán jogot tanult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       Beleszeretett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Déryné Széppataki Rózába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 à plátói szerelem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      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Kecskemét főügyésze lett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       Beszélt latinul, németül, franciául, olaszul és angolul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       Szívrohamban halt meg</w:t>
      </w:r>
      <w:proofErr w:type="gramEnd"/>
    </w:p>
    <w:p w:rsidR="00095700" w:rsidRPr="00095700" w:rsidRDefault="00095700" w:rsidP="00095700">
      <w:pPr>
        <w:shd w:val="clear" w:color="auto" w:fill="FFF9EE"/>
        <w:spacing w:after="160" w:line="240" w:lineRule="auto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hu-HU"/>
        </w:rPr>
        <w:t>Más művei:</w:t>
      </w:r>
    </w:p>
    <w:p w:rsidR="00095700" w:rsidRPr="00095700" w:rsidRDefault="00095700" w:rsidP="00095700">
      <w:pPr>
        <w:shd w:val="clear" w:color="auto" w:fill="FFF9EE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·         A rózsa, avagy a tapasztalatlan légy a pókok között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       István, a magyarok első királya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 xml:space="preserve">·         Mi az oka, hogy </w:t>
      </w:r>
      <w:proofErr w:type="spellStart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Mo.-n</w:t>
      </w:r>
      <w:proofErr w:type="spellEnd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a játékszíni költőmesterség lábra nem tud kapni? (</w:t>
      </w:r>
      <w:bookmarkStart w:id="0" w:name="_GoBack"/>
      <w:bookmarkEnd w:id="0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színház hiánya, cenzúra)</w:t>
      </w:r>
      <w:bookmarkStart w:id="1" w:name="more"/>
      <w:bookmarkEnd w:id="1"/>
    </w:p>
    <w:p w:rsidR="00095700" w:rsidRPr="00095700" w:rsidRDefault="00095700" w:rsidP="00095700">
      <w:pPr>
        <w:shd w:val="clear" w:color="auto" w:fill="FFF9EE"/>
        <w:spacing w:after="160" w:line="240" w:lineRule="auto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hu-HU"/>
        </w:rPr>
        <w:t>Bánk bán:</w:t>
      </w:r>
    </w:p>
    <w:p w:rsidR="00095700" w:rsidRPr="00095700" w:rsidRDefault="00095700" w:rsidP="00095700">
      <w:pPr>
        <w:shd w:val="clear" w:color="auto" w:fill="FFF9EE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</w:p>
    <w:p w:rsidR="00095700" w:rsidRPr="00095700" w:rsidRDefault="00095700" w:rsidP="00095700">
      <w:pPr>
        <w:shd w:val="clear" w:color="auto" w:fill="FFF9EE"/>
        <w:spacing w:after="160" w:line="240" w:lineRule="auto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Keletkezése</w:t>
      </w:r>
    </w:p>
    <w:p w:rsidR="00095700" w:rsidRPr="00095700" w:rsidRDefault="00095700" w:rsidP="00095700">
      <w:pPr>
        <w:shd w:val="clear" w:color="auto" w:fill="FFF9EE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·         1814: </w:t>
      </w:r>
      <w:proofErr w:type="gramStart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Erdélyi Múzeum (újság) felhívása hazafias témáról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       Katona elküldi, nem figyelnek rá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       1820: kinyomtatták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       1833: Kassán adják elő először: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       1848. március 15.: siker à előadják a Nemzeti Színházban (Gertrudis: Laborfalvi Róza)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       1861: Erkel Ferenc operát ír belőle</w:t>
      </w:r>
      <w:proofErr w:type="gramEnd"/>
    </w:p>
    <w:p w:rsidR="00095700" w:rsidRPr="00095700" w:rsidRDefault="00095700" w:rsidP="00095700">
      <w:pPr>
        <w:shd w:val="clear" w:color="auto" w:fill="FFF9EE"/>
        <w:spacing w:after="160" w:line="240" w:lineRule="auto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Szereplők</w:t>
      </w:r>
    </w:p>
    <w:p w:rsidR="00095700" w:rsidRPr="00095700" w:rsidRDefault="00095700" w:rsidP="00095700">
      <w:pPr>
        <w:shd w:val="clear" w:color="auto" w:fill="FFF9EE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95700" w:rsidRPr="00095700" w:rsidTr="00095700">
        <w:tc>
          <w:tcPr>
            <w:tcW w:w="3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5700" w:rsidRPr="00095700" w:rsidRDefault="00095700" w:rsidP="00095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09570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hu-HU"/>
              </w:rPr>
              <w:t>Gertrudis</w:t>
            </w:r>
            <w:r w:rsidRPr="0009570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 és köre</w:t>
            </w:r>
          </w:p>
          <w:p w:rsidR="00095700" w:rsidRPr="00095700" w:rsidRDefault="00095700" w:rsidP="00095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09570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Ottó (Gertrudis öccse)</w:t>
            </w:r>
          </w:p>
          <w:p w:rsidR="00095700" w:rsidRPr="00095700" w:rsidRDefault="00095700" w:rsidP="00095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09570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Izidóra</w:t>
            </w:r>
          </w:p>
          <w:p w:rsidR="00095700" w:rsidRPr="00095700" w:rsidRDefault="00095700" w:rsidP="00095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 w:rsidRPr="0009570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Bíberach</w:t>
            </w:r>
            <w:proofErr w:type="spellEnd"/>
          </w:p>
        </w:tc>
        <w:tc>
          <w:tcPr>
            <w:tcW w:w="30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5700" w:rsidRPr="00095700" w:rsidRDefault="00095700" w:rsidP="00095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09570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II. Endre és köre</w:t>
            </w:r>
          </w:p>
          <w:p w:rsidR="00095700" w:rsidRPr="00095700" w:rsidRDefault="00095700" w:rsidP="00095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 w:rsidRPr="0009570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Myska</w:t>
            </w:r>
            <w:proofErr w:type="spellEnd"/>
            <w:r w:rsidRPr="0009570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bán</w:t>
            </w:r>
          </w:p>
          <w:p w:rsidR="00095700" w:rsidRPr="00095700" w:rsidRDefault="00095700" w:rsidP="00095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 w:rsidRPr="0009570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Solom</w:t>
            </w:r>
            <w:proofErr w:type="spellEnd"/>
          </w:p>
        </w:tc>
        <w:tc>
          <w:tcPr>
            <w:tcW w:w="30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5700" w:rsidRPr="00095700" w:rsidRDefault="00095700" w:rsidP="00095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09570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hu-HU"/>
              </w:rPr>
              <w:t>Bánk bán</w:t>
            </w:r>
            <w:r w:rsidRPr="0009570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 és köre</w:t>
            </w:r>
          </w:p>
          <w:p w:rsidR="00095700" w:rsidRPr="00095700" w:rsidRDefault="00095700" w:rsidP="00095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09570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Melinda (Bánk felesége)</w:t>
            </w:r>
          </w:p>
          <w:p w:rsidR="00095700" w:rsidRPr="00095700" w:rsidRDefault="00095700" w:rsidP="00095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 w:rsidRPr="0009570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Mikhál</w:t>
            </w:r>
            <w:proofErr w:type="spellEnd"/>
            <w:r w:rsidRPr="0009570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és Simon</w:t>
            </w:r>
          </w:p>
          <w:p w:rsidR="00095700" w:rsidRPr="00095700" w:rsidRDefault="00095700" w:rsidP="000957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095700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Petúr bán, Tiborc, Soma</w:t>
            </w:r>
          </w:p>
        </w:tc>
      </w:tr>
    </w:tbl>
    <w:p w:rsidR="00095700" w:rsidRPr="00095700" w:rsidRDefault="00095700" w:rsidP="00095700">
      <w:pPr>
        <w:shd w:val="clear" w:color="auto" w:fill="FFF9EE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</w:p>
    <w:p w:rsidR="00095700" w:rsidRPr="00095700" w:rsidRDefault="00095700" w:rsidP="00095700">
      <w:pPr>
        <w:shd w:val="clear" w:color="auto" w:fill="FFFFFF"/>
        <w:spacing w:after="16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br/>
        <w:t>Háttér</w:t>
      </w:r>
    </w:p>
    <w:p w:rsidR="00095700" w:rsidRPr="00095700" w:rsidRDefault="00095700" w:rsidP="00095700">
      <w:pPr>
        <w:shd w:val="clear" w:color="auto" w:fill="FFF9EE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·         1213-as források szerint: II. András feleségének öccse elcsábítja a nádor feleségét a királynő segítségével, ezért bosszúból a nádor (Bánk) megöli a királynét 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 xml:space="preserve">·         Kitalált szereplők: Tiborc, </w:t>
      </w:r>
      <w:proofErr w:type="spellStart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Bíberach</w:t>
      </w:r>
      <w:proofErr w:type="spellEnd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, Izidóra (különféle társadalmi rétegeket képviselnek: jobbágyság, bizalmasok, cselszövők</w:t>
      </w:r>
    </w:p>
    <w:p w:rsidR="00095700" w:rsidRPr="00095700" w:rsidRDefault="00095700" w:rsidP="00095700">
      <w:pPr>
        <w:shd w:val="clear" w:color="auto" w:fill="FFFFFF"/>
        <w:spacing w:after="16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hu-HU"/>
        </w:rPr>
        <w:t>Konfliktusrendszer</w:t>
      </w:r>
    </w:p>
    <w:p w:rsidR="00095700" w:rsidRPr="00095700" w:rsidRDefault="00095700" w:rsidP="00095700">
      <w:pPr>
        <w:shd w:val="clear" w:color="auto" w:fill="FFF9EE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·  </w:t>
      </w:r>
      <w:proofErr w:type="gramStart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Már az expozícióban megjelennek a tragédia legfontosabb szereplői és kirajzolódnak a lehetséges konfliktusok (Ottó - </w:t>
      </w:r>
      <w:proofErr w:type="spellStart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Biberach</w:t>
      </w:r>
      <w:proofErr w:type="spellEnd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, Ottó - Melinda, Ottó-Gertrudis, magyarok - </w:t>
      </w:r>
      <w:proofErr w:type="spellStart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merániaiak</w:t>
      </w:r>
      <w:proofErr w:type="spellEnd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)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Joggal nevezik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konfliktusos drámá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nak, hiszen kisebb és nagyobb konfliktusok rendszerén keresztül bomlik ki előttünk a cselekmény, a konfliktusok kimenetele adja meg a dráma irányvonalát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  </w:t>
      </w:r>
      <w:proofErr w:type="spellStart"/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Ottó-Biberach</w:t>
      </w:r>
      <w:proofErr w:type="spellEnd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: abból adódik, hogy </w:t>
      </w:r>
      <w:proofErr w:type="spellStart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Biberach</w:t>
      </w:r>
      <w:proofErr w:type="spellEnd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mindenkinek hazudik, ő a fő cselszövő, és a végén 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lastRenderedPageBreak/>
        <w:t xml:space="preserve">felbőszíti Ottót, aki megöli, Ottó lelkén már szárad egy gyilkosság, </w:t>
      </w:r>
      <w:proofErr w:type="spellStart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Merániában</w:t>
      </w:r>
      <w:proofErr w:type="spellEnd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valakit megöltek és ezzel zsarolja meg </w:t>
      </w:r>
      <w:proofErr w:type="spellStart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Biberach</w:t>
      </w:r>
      <w:proofErr w:type="spellEnd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Ottót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  Ottó-Gertrudis:</w:t>
      </w:r>
      <w:proofErr w:type="gramEnd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gramStart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ez a legenyhébb, hiszen próbálja a királyné visszafogni és terelgeti féktelen természetű unokaöccsét, aki azt gondolja, hogy neki ebben az országban kiváltságai vannak 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Gertrudis-Melin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da: két nő, két értékrend, két világ, magyar nő és </w:t>
      </w:r>
      <w:proofErr w:type="spellStart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merániai</w:t>
      </w:r>
      <w:proofErr w:type="spellEnd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nő, becsület és becstelenség összecsapása,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tisztességes és tisztességtelen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, Melinda nyíltan lázad a királyné ellen, ez vezet ahhoz, hogy kimondatlanul is, </w:t>
      </w:r>
      <w:proofErr w:type="spellStart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de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Gertrúd</w:t>
      </w:r>
      <w:proofErr w:type="spellEnd"/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 szabad kezet ad Melinda elcsábítására, hogy Bánk így elveszítse becsületét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 xml:space="preserve">·  Bánk nem kerül közvetlen konfliktusba Ottóval és </w:t>
      </w:r>
      <w:proofErr w:type="spellStart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Biberach-kal</w:t>
      </w:r>
      <w:proofErr w:type="spellEnd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, nincsenek nagy és hatalmas veszekedős jelenetek,</w:t>
      </w:r>
      <w:proofErr w:type="gramEnd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gramStart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hanem ez az egész a Gertrúd-Bánk konfliktusban teljesedik ki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      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A legfőbb konfliktus Bánk és Gertrudis között alakul ki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       Mert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Gertrúd szerepel a magánéleti szálban azzal, hogy bátorítja Ottót, és a közéleti szálban is, mert veszélyes az ország boldogulására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 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       Bánk nem tudja, hogy Gertrudisnak milyen szerepe van a magánéleti szálban, Melinda elcsábításában, ő azt hiszi, hogy a királynénak szerepe volt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. Melinda és Bánk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 konfliktusa: legalapvetőbb gond, hogy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nem hisz a feleségének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, Melinda próbálja bizonygatni az ártatlanságát, de nem emlékszik, összefüggéstelen szavaiból</w:t>
      </w:r>
      <w:proofErr w:type="gramEnd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gramStart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lehetetlen az igazság kiderítése, dühében olyanokat mond Bánk, melyek Melinda teljes összeomlásához, megőrüléséhez vezetnek,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Melinda csak elszenvedője a vele történt eseményeknek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, próbálta megőrizni az ártatlanságát, tisztaságát, de cselszövés áldozata lett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       A két fő konfliktus, mindkettő egy nővel történő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konfliktus,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 az </w:t>
      </w:r>
      <w:proofErr w:type="spellStart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egyik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magánéleti</w:t>
      </w:r>
      <w:proofErr w:type="spellEnd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, a másik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közéleti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      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Bánk belső konfliktusa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: vívódik a férj és a bán, elsődleges </w:t>
      </w:r>
      <w:proofErr w:type="spellStart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feladata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bán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ként</w:t>
      </w:r>
      <w:proofErr w:type="spellEnd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,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a király helyettesé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nek az ország sorsának irányítása, jól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látja a királyné hibáit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, sokszor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erősebb benne a törvény tisztelete a saját gyűlöleténél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,</w:t>
      </w:r>
      <w:proofErr w:type="gramEnd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gramStart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egészen a végéig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      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Melinda elcsábítása az utolsó csepp a pohárban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, ekkor már nem tisztel sem istent, sem törvényt Bánk, felerősödik benne a sértett férj, és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szörnyű tettéhez ez adja meg az utolsó lökést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, mikor már a becsületében, férfiúi becsületében gyalázzák meg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     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 Király és Bánk: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 5. szakaszban csúcsosodik ki, belép egy új </w:t>
      </w:r>
      <w:proofErr w:type="spellStart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konfliktus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Endre</w:t>
      </w:r>
      <w:proofErr w:type="spellEnd"/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 és Bánk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 között, a sorsuk nagyon hasonló, hiszen Endre is elveszítette a feleségét.</w:t>
      </w:r>
      <w:proofErr w:type="gramEnd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Próbálja megőrizni méltóságát, tisztségét, jó uralkodónak maradni, Bánk is erre törekszik, becsületes férfiként bevallja a helyzetét ebben a helyzetben. </w:t>
      </w:r>
      <w:proofErr w:type="gramStart"/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A</w:t>
      </w:r>
      <w:proofErr w:type="gramEnd"/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 király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 igazából az igazságos uralkodó fényében tündököl,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Petúrt megbünteti, Bánkot viszont nem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,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Bánk valódi büntetése, hogy ezzel a tragédiával, veszteséggel tovább kell élnie, nincs valódi összecsapás kettejük között.</w:t>
      </w:r>
    </w:p>
    <w:p w:rsidR="00095700" w:rsidRPr="00095700" w:rsidRDefault="00095700" w:rsidP="000957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 </w:t>
      </w:r>
    </w:p>
    <w:p w:rsidR="00095700" w:rsidRPr="00095700" w:rsidRDefault="00095700" w:rsidP="00095700">
      <w:pPr>
        <w:shd w:val="clear" w:color="auto" w:fill="FFF9EE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hu-HU"/>
        </w:rPr>
        <w:t>Szerkezeti felépítése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      </w:t>
      </w:r>
      <w:proofErr w:type="gramStart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A</w:t>
      </w:r>
      <w:proofErr w:type="gramEnd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  tragédia egy előversengésből (expozíció) és öt szakaszból (felvonás) áll, tehát klasszikus felépítésű dráma. Ugyanakkor a mű konfliktusrendszere, dramaturgiai sajátosságai nem mindenben felelnek meg a klasszikus sémának.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      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Alapszituáció: 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 xml:space="preserve">Ø  Az ország királya, Endre elutazott, </w:t>
      </w:r>
      <w:proofErr w:type="gramStart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ezalatt</w:t>
      </w:r>
      <w:proofErr w:type="gramEnd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a helyettese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Bánk bán felügyeli az országot. 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Ø  Országjáró körútra indul, ahol látja, hogy mennyire szenved a magyar nép. 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Ø  Eközben az udvarban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Gertrudis királyné fényűző életet él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, s a békétlenek ezt megelégelve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összeesküvést szerveznek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 Petúr bán vezetésével.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       A cselekmény végig két szálon fut: van egy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magánéleti és egy közéleti szál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a, vagy az egyik vagy a másik az erősebb, vagy a kettő összefonódik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       Ha a két szál összefonódik, akkor valami tragikus és sorsfordító történik a műben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      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Bonyodalom: </w:t>
      </w:r>
    </w:p>
    <w:p w:rsidR="00095700" w:rsidRPr="00095700" w:rsidRDefault="00095700" w:rsidP="00095700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Ø  Bánk váratlan hazaérkezése</w:t>
      </w:r>
    </w:p>
    <w:p w:rsidR="00095700" w:rsidRPr="00095700" w:rsidRDefault="00095700" w:rsidP="00095700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Ø  </w:t>
      </w:r>
      <w:proofErr w:type="spellStart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Petúrék</w:t>
      </w:r>
      <w:proofErr w:type="spellEnd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összeesküvést szerveznek a királyné ellen, a jelszó Bánk feleségének neve: Melinda – ekkor összefonódik a közéleti és a magánéleti szál</w:t>
      </w:r>
    </w:p>
    <w:p w:rsidR="00095700" w:rsidRPr="00095700" w:rsidRDefault="00095700" w:rsidP="00095700">
      <w:pPr>
        <w:shd w:val="clear" w:color="auto" w:fill="FFF9EE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·         </w:t>
      </w:r>
      <w:proofErr w:type="gramStart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A legalapvetőbb konfliktus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Bánk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 jellemében megy végbe, mert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nem tudja elkülöníteni a pozícióját, a munkáját a magánéletétől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, és ez lesz a fő konfliktus, ami az ő belsőjében megy végbe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lastRenderedPageBreak/>
        <w:t>·        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Kibontakozás: 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Ø  2. Szakasz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Ø 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Bánk megpróbálja lecsillapítani a békétleneket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, érveket sorakoztat fel: rend, törvényesség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Ø  Neki kell biztosítani a rendet, de magánemberként mivel látta a nyomort az országban velük ért egyet, de a beosztása most felülemelkedik a magánéleten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Ø  Most erősebb a közéleti szál a műben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Ø  Ő is gyűlöli Gertrúdot, látja, hogy nyomorog a nép, de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a béke megteremtése a feladata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,</w:t>
      </w:r>
      <w:proofErr w:type="gramEnd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gramStart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ezt</w:t>
      </w:r>
      <w:proofErr w:type="gramEnd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kell tennie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Ø  Az idegenekkel szembeni ellenérzést fogalmazza meg Bánk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Ø  Ebben a szakaszban Tiborc ismét megjelenik, és a lesújtott férfit újólag – de egy újabb nézőpontból – társadalmi funkciójára figyelmezteti.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Tiborc </w:t>
      </w:r>
      <w:proofErr w:type="spellStart"/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panasza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kulcsfontosságú</w:t>
      </w:r>
      <w:proofErr w:type="spellEnd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jelenete a drámának. </w:t>
      </w:r>
      <w:proofErr w:type="gramStart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Ismét felerősödik a közéleti szál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Ø  Tiborc lírai monológja újra előhívja Bánkból a bánt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Ø  Először nem akar foglalkozni Tiborccal Bánk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Ø  Megjelenik itt a magánéleti szál is, mikor nyilvánvalóvá válik, hogy miért Melinda a jelszó: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Petúr felhívja Bánk figyelmét, hogy figyeljen oda, mert Ottó szemet vetett Melindára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, és ettől kezdve nem tud ugyanúgy viszonyulni a családjához, feleségéhez, elkezd kémkedni utána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      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Tetőpont: 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Ø  Negyedik szakasz utolsó jelenete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Ø 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Bánk és Gertrúd összecsapása, majd a királyné meggyilkolása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Ø  Megint összefonódik a két szál, ismét sorsfordító esemény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Ø  Érezzük</w:t>
      </w:r>
      <w:proofErr w:type="gramEnd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gramStart"/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a gyilkosságban az ország és a saját, magánéleti fájdalmát is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Ø  Mint bán is elégedetlen, és úgyis, mint férj, mint kihasznált, átvert és megcsalt férj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      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Megoldás: 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Ø  5. Szakasz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Ø  Bánk tettének következményeit mutatja be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Ø  Megérkezik a király, királyné felravatalozása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Ø  Bánk bevallja a tettét, Tiborc pedig megjelenik a halott Melindával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      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Halott királyné, halott feleség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, magánéleti és közéleti szál ismét találkozik, mindenét elveszítette, ami számára szent volt és fontos, elveszítette a feleségét, a pozícióját, a király szeretetét, tiszteletét és bizalmát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       Ez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a főhő</w:t>
      </w:r>
      <w:proofErr w:type="gramEnd"/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s </w:t>
      </w:r>
      <w:proofErr w:type="gramStart"/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teljes</w:t>
      </w:r>
      <w:proofErr w:type="gramEnd"/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 összeomlásá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hoz vezette, ez a tragédia </w:t>
      </w:r>
      <w:r w:rsidRPr="00095700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igazi tragikum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a</w:t>
      </w:r>
      <w:r w:rsidRPr="00095700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  <w:t>·         Nem bánja meg Bánk a tettét, a tettének jogosságát az utolsó pillanatig vallja, hiszen a kiváltó okok nem semmisülnek meg</w:t>
      </w:r>
    </w:p>
    <w:p w:rsidR="009B4A52" w:rsidRPr="00095700" w:rsidRDefault="009B4A52">
      <w:pPr>
        <w:rPr>
          <w:rFonts w:ascii="Arial" w:hAnsi="Arial" w:cs="Arial"/>
          <w:sz w:val="20"/>
          <w:szCs w:val="20"/>
        </w:rPr>
      </w:pPr>
    </w:p>
    <w:sectPr w:rsidR="009B4A52" w:rsidRPr="00095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00"/>
    <w:rsid w:val="00095700"/>
    <w:rsid w:val="008756C7"/>
    <w:rsid w:val="009B4A52"/>
    <w:rsid w:val="00C2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0957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095700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095700"/>
    <w:rPr>
      <w:b/>
      <w:bCs/>
    </w:rPr>
  </w:style>
  <w:style w:type="character" w:customStyle="1" w:styleId="apple-converted-space">
    <w:name w:val="apple-converted-space"/>
    <w:basedOn w:val="Bekezdsalapbettpusa"/>
    <w:rsid w:val="000957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0957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095700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095700"/>
    <w:rPr>
      <w:b/>
      <w:bCs/>
    </w:rPr>
  </w:style>
  <w:style w:type="character" w:customStyle="1" w:styleId="apple-converted-space">
    <w:name w:val="apple-converted-space"/>
    <w:basedOn w:val="Bekezdsalapbettpusa"/>
    <w:rsid w:val="00095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0080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61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620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672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593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209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507">
              <w:marLeft w:val="0"/>
              <w:marRight w:val="-63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05">
              <w:marLeft w:val="11"/>
              <w:marRight w:val="-63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825">
              <w:marLeft w:val="11"/>
              <w:marRight w:val="-63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1026</Words>
  <Characters>7084</Characters>
  <Application>Microsoft Office Word</Application>
  <DocSecurity>0</DocSecurity>
  <Lines>59</Lines>
  <Paragraphs>16</Paragraphs>
  <ScaleCrop>false</ScaleCrop>
  <Company/>
  <LinksUpToDate>false</LinksUpToDate>
  <CharactersWithSpaces>8094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1</cp:revision>
  <dcterms:created xsi:type="dcterms:W3CDTF">2017-12-25T19:01:00Z</dcterms:created>
  <dcterms:modified xsi:type="dcterms:W3CDTF">2017-12-25T19:07:00Z</dcterms:modified>
</cp:coreProperties>
</file>