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598C" w14:textId="57DE7062" w:rsidR="00393B75" w:rsidRPr="00F14DBF" w:rsidRDefault="009F3C11" w:rsidP="00F14DBF">
      <w:pPr>
        <w:spacing w:after="0"/>
        <w:jc w:val="center"/>
        <w:rPr>
          <w:b/>
          <w:bCs/>
          <w:sz w:val="36"/>
          <w:szCs w:val="36"/>
        </w:rPr>
      </w:pPr>
      <w:r w:rsidRPr="00F14DBF">
        <w:rPr>
          <w:b/>
          <w:bCs/>
          <w:sz w:val="36"/>
          <w:szCs w:val="36"/>
        </w:rPr>
        <w:t>Karinthy Frigyes</w:t>
      </w:r>
    </w:p>
    <w:p w14:paraId="11DFB2D4" w14:textId="77777777" w:rsidR="009F3C11" w:rsidRDefault="009F3C11" w:rsidP="00572E34">
      <w:pPr>
        <w:spacing w:after="0"/>
      </w:pPr>
    </w:p>
    <w:p w14:paraId="0F6C413C" w14:textId="4E32620F" w:rsidR="009F3C11" w:rsidRDefault="00F14DBF" w:rsidP="00572E34">
      <w:pPr>
        <w:spacing w:after="0"/>
      </w:pPr>
      <w:r>
        <w:t xml:space="preserve">- </w:t>
      </w:r>
      <w:r w:rsidR="009F3C11">
        <w:t xml:space="preserve">A Nyugat első nemzedékének alkotója, költő, novellista, regényíró, parodista, műfordító (Swift: Gulliver utazásai, Milne: Micimackó stb.), esszéíró </w:t>
      </w:r>
    </w:p>
    <w:p w14:paraId="224C7E1C" w14:textId="77777777" w:rsidR="009F3C11" w:rsidRDefault="009F3C11" w:rsidP="00572E34">
      <w:pPr>
        <w:spacing w:after="0"/>
      </w:pPr>
    </w:p>
    <w:p w14:paraId="2B8F5A77" w14:textId="65077A79" w:rsidR="009F3C11" w:rsidRDefault="00F14DBF" w:rsidP="00572E34">
      <w:pPr>
        <w:spacing w:after="0"/>
      </w:pPr>
      <w:r>
        <w:t xml:space="preserve">- </w:t>
      </w:r>
      <w:r w:rsidR="009F3C11">
        <w:t xml:space="preserve">„Humorban nem ismerek tréfát” – </w:t>
      </w:r>
      <w:r w:rsidR="009F3C11" w:rsidRPr="00F14DBF">
        <w:rPr>
          <w:b/>
          <w:bCs/>
        </w:rPr>
        <w:t xml:space="preserve">kiváló és egyedi humora miatt vált ismert és népszerű szerzővé </w:t>
      </w:r>
      <w:r w:rsidR="009F3C11">
        <w:t>(humora szellemi magatartás; a szórakoztatáson túl célja a világmentés, a jelenségek valódi lényegének feltárása), ma is elsősorban paródiáit, humoreszkjeit tartja számon az irodalmi emlékezet</w:t>
      </w:r>
    </w:p>
    <w:p w14:paraId="79089203" w14:textId="77777777" w:rsidR="009F3C11" w:rsidRDefault="009F3C11" w:rsidP="00572E34">
      <w:pPr>
        <w:spacing w:after="0"/>
      </w:pPr>
    </w:p>
    <w:p w14:paraId="33D722EE" w14:textId="6F627CF7" w:rsidR="009F3C11" w:rsidRPr="00F14DBF" w:rsidRDefault="00F14DBF" w:rsidP="00F14DBF">
      <w:pPr>
        <w:spacing w:after="0"/>
        <w:rPr>
          <w:b/>
          <w:bCs/>
        </w:rPr>
      </w:pPr>
      <w:r>
        <w:t xml:space="preserve">- </w:t>
      </w:r>
      <w:r w:rsidR="009F3C11">
        <w:t xml:space="preserve">a „modern élet” kellékeinek (mozi, automobil) hatása szemléletmódjára, </w:t>
      </w:r>
      <w:r w:rsidR="009F3C11" w:rsidRPr="00F14DBF">
        <w:rPr>
          <w:b/>
          <w:bCs/>
        </w:rPr>
        <w:t xml:space="preserve">látásmódjának meghatározó eleme a szkepszis </w:t>
      </w:r>
    </w:p>
    <w:p w14:paraId="238D25DE" w14:textId="4B85ACDB" w:rsidR="009F3C11" w:rsidRDefault="009F3C11" w:rsidP="00572E34">
      <w:pPr>
        <w:spacing w:after="0"/>
      </w:pPr>
    </w:p>
    <w:p w14:paraId="14162DEF" w14:textId="1F838598" w:rsidR="009F3C11" w:rsidRDefault="00F14DBF" w:rsidP="00572E34">
      <w:pPr>
        <w:spacing w:after="0"/>
      </w:pPr>
      <w:r>
        <w:t xml:space="preserve">- </w:t>
      </w:r>
      <w:r w:rsidR="009F3C11">
        <w:t xml:space="preserve">sokrétű érdeklődés (lélektan, filozófia, tudomány) </w:t>
      </w:r>
    </w:p>
    <w:p w14:paraId="4D94E197" w14:textId="77777777" w:rsidR="009F3C11" w:rsidRDefault="009F3C11" w:rsidP="00572E34">
      <w:pPr>
        <w:spacing w:after="0"/>
      </w:pPr>
    </w:p>
    <w:p w14:paraId="6D622242" w14:textId="51AEAE64" w:rsidR="009F3C11" w:rsidRDefault="00F14DBF" w:rsidP="00572E34">
      <w:pPr>
        <w:spacing w:after="0"/>
      </w:pPr>
      <w:r>
        <w:t xml:space="preserve">- </w:t>
      </w:r>
      <w:r w:rsidR="009F3C11">
        <w:t xml:space="preserve">sokféle műfajban alkotott: humoreszk, </w:t>
      </w:r>
      <w:r w:rsidR="006D107B">
        <w:t xml:space="preserve">krokik, egyéb publicisztikai műfajok: vers, novella, regény </w:t>
      </w:r>
    </w:p>
    <w:p w14:paraId="2710D696" w14:textId="77777777" w:rsidR="006D107B" w:rsidRDefault="006D107B" w:rsidP="00572E34">
      <w:pPr>
        <w:spacing w:after="0"/>
      </w:pPr>
    </w:p>
    <w:p w14:paraId="774173B5" w14:textId="1942A0F7" w:rsidR="006D107B" w:rsidRPr="00F14DBF" w:rsidRDefault="006D107B" w:rsidP="00572E34">
      <w:pPr>
        <w:spacing w:after="0"/>
        <w:rPr>
          <w:b/>
          <w:bCs/>
        </w:rPr>
      </w:pPr>
      <w:r w:rsidRPr="00F14DBF">
        <w:rPr>
          <w:b/>
          <w:bCs/>
        </w:rPr>
        <w:t xml:space="preserve">néhány műve: </w:t>
      </w:r>
    </w:p>
    <w:p w14:paraId="4EB1F3A8" w14:textId="0E66F9C9" w:rsidR="006D107B" w:rsidRDefault="006D107B" w:rsidP="00F14DBF">
      <w:pPr>
        <w:pStyle w:val="Listaszerbekezds"/>
        <w:numPr>
          <w:ilvl w:val="0"/>
          <w:numId w:val="1"/>
        </w:numPr>
        <w:spacing w:after="0"/>
      </w:pPr>
      <w:r>
        <w:t xml:space="preserve">Utazás Faremidóba (szatirikus, fantasztikus regény, </w:t>
      </w:r>
      <w:proofErr w:type="spellStart"/>
      <w:r>
        <w:t>gulliveriáda</w:t>
      </w:r>
      <w:proofErr w:type="spellEnd"/>
      <w:r>
        <w:t xml:space="preserve">) </w:t>
      </w:r>
    </w:p>
    <w:p w14:paraId="55C32D9F" w14:textId="30A70BA6" w:rsidR="006D107B" w:rsidRDefault="006D107B" w:rsidP="00F14DBF">
      <w:pPr>
        <w:pStyle w:val="Listaszerbekezds"/>
        <w:numPr>
          <w:ilvl w:val="0"/>
          <w:numId w:val="1"/>
        </w:numPr>
        <w:spacing w:after="0"/>
      </w:pPr>
      <w:r>
        <w:t xml:space="preserve">Találkozás egy fiatalemberrel (novella), a felnőtt elbeszélő találkozása fiatalkori énjével; a két alak életszemléletének kontrasztjára épülő szöveg </w:t>
      </w:r>
    </w:p>
    <w:p w14:paraId="361B8750" w14:textId="3026ED17" w:rsidR="006D107B" w:rsidRDefault="006D107B" w:rsidP="00F14DBF">
      <w:pPr>
        <w:pStyle w:val="Listaszerbekezds"/>
        <w:numPr>
          <w:ilvl w:val="0"/>
          <w:numId w:val="1"/>
        </w:numPr>
        <w:spacing w:after="0"/>
      </w:pPr>
      <w:r>
        <w:t xml:space="preserve">Cirkusz (novella) témája a művészet szerepe, a művész és a közönség viszonya (a művésznek alkalmazkodnia kell a közönségigényekhez, ha azt szeretné, hogy meghallgassák) </w:t>
      </w:r>
    </w:p>
    <w:p w14:paraId="3F8BA03C" w14:textId="0A5DA93C" w:rsidR="006D107B" w:rsidRDefault="006D107B" w:rsidP="00F14DBF">
      <w:pPr>
        <w:pStyle w:val="Listaszerbekezds"/>
        <w:numPr>
          <w:ilvl w:val="0"/>
          <w:numId w:val="1"/>
        </w:numPr>
        <w:spacing w:after="0"/>
      </w:pPr>
      <w:r>
        <w:t xml:space="preserve">Krisztus és </w:t>
      </w:r>
      <w:proofErr w:type="spellStart"/>
      <w:r>
        <w:t>Barrabás</w:t>
      </w:r>
      <w:proofErr w:type="spellEnd"/>
      <w:r>
        <w:t xml:space="preserve"> (a bibliai történet </w:t>
      </w:r>
      <w:proofErr w:type="spellStart"/>
      <w:r>
        <w:t>parafázisa</w:t>
      </w:r>
      <w:proofErr w:type="spellEnd"/>
      <w:r>
        <w:t xml:space="preserve">) </w:t>
      </w:r>
    </w:p>
    <w:p w14:paraId="37334461" w14:textId="439E02ED" w:rsidR="006D107B" w:rsidRDefault="006D107B" w:rsidP="00F14DBF">
      <w:pPr>
        <w:pStyle w:val="Listaszerbekezds"/>
        <w:numPr>
          <w:ilvl w:val="0"/>
          <w:numId w:val="1"/>
        </w:numPr>
        <w:spacing w:after="0"/>
      </w:pPr>
      <w:r>
        <w:t>Utazás a koponyám körül (regény) naplószerű regény a betegségéről és külföldi gyógykezeléséről</w:t>
      </w:r>
    </w:p>
    <w:p w14:paraId="59487A6F" w14:textId="77777777" w:rsidR="006D107B" w:rsidRDefault="006D107B" w:rsidP="00572E34">
      <w:pPr>
        <w:spacing w:after="0"/>
      </w:pPr>
    </w:p>
    <w:p w14:paraId="78DFDF45" w14:textId="3B559104" w:rsidR="006D107B" w:rsidRPr="00F14DBF" w:rsidRDefault="006D107B" w:rsidP="00572E34">
      <w:pPr>
        <w:spacing w:after="0"/>
        <w:rPr>
          <w:b/>
          <w:bCs/>
          <w:sz w:val="28"/>
          <w:szCs w:val="28"/>
        </w:rPr>
      </w:pPr>
      <w:r w:rsidRPr="00F14DBF">
        <w:rPr>
          <w:b/>
          <w:bCs/>
          <w:sz w:val="28"/>
          <w:szCs w:val="28"/>
        </w:rPr>
        <w:t xml:space="preserve">Élete: </w:t>
      </w:r>
    </w:p>
    <w:p w14:paraId="5DFB3DEB" w14:textId="079B62C2" w:rsidR="006D107B" w:rsidRDefault="006D107B" w:rsidP="00F14DBF">
      <w:pPr>
        <w:pStyle w:val="Listaszerbekezds"/>
        <w:numPr>
          <w:ilvl w:val="0"/>
          <w:numId w:val="2"/>
        </w:numPr>
        <w:spacing w:after="0"/>
      </w:pPr>
      <w:r>
        <w:t>Budapesti értelmiségi családban született és nőtt fel</w:t>
      </w:r>
    </w:p>
    <w:p w14:paraId="513EAB03" w14:textId="4144BF7E" w:rsidR="006D107B" w:rsidRDefault="006D107B" w:rsidP="00F14DBF">
      <w:pPr>
        <w:pStyle w:val="Listaszerbekezds"/>
        <w:numPr>
          <w:ilvl w:val="0"/>
          <w:numId w:val="2"/>
        </w:numPr>
        <w:spacing w:after="0"/>
      </w:pPr>
      <w:r>
        <w:t>több egyetemre járt, diplomát nem szerzett</w:t>
      </w:r>
    </w:p>
    <w:p w14:paraId="19B0A6B2" w14:textId="2D5E2A47" w:rsidR="006D107B" w:rsidRDefault="006D107B" w:rsidP="00F14DBF">
      <w:pPr>
        <w:pStyle w:val="Listaszerbekezds"/>
        <w:numPr>
          <w:ilvl w:val="0"/>
          <w:numId w:val="2"/>
        </w:numPr>
        <w:spacing w:after="0"/>
      </w:pPr>
      <w:r>
        <w:t xml:space="preserve">a kávéházi élet egyik központi alakja (New York, </w:t>
      </w:r>
      <w:proofErr w:type="spellStart"/>
      <w:r>
        <w:t>Centrál</w:t>
      </w:r>
      <w:proofErr w:type="spellEnd"/>
      <w:r>
        <w:t xml:space="preserve">), Kosztolányi Dezső jó barátja </w:t>
      </w:r>
    </w:p>
    <w:p w14:paraId="27793F08" w14:textId="5E606C3F" w:rsidR="006D107B" w:rsidRDefault="006D107B" w:rsidP="00F14DBF">
      <w:pPr>
        <w:pStyle w:val="Listaszerbekezds"/>
        <w:numPr>
          <w:ilvl w:val="0"/>
          <w:numId w:val="2"/>
        </w:numPr>
        <w:spacing w:after="0"/>
      </w:pPr>
      <w:r>
        <w:t xml:space="preserve">1906-tól rendszeresen publikált különféle lapoknak </w:t>
      </w:r>
    </w:p>
    <w:p w14:paraId="096A714E" w14:textId="2798A547" w:rsidR="006D107B" w:rsidRDefault="006D107B" w:rsidP="00F14DBF">
      <w:pPr>
        <w:pStyle w:val="Listaszerbekezds"/>
        <w:numPr>
          <w:ilvl w:val="0"/>
          <w:numId w:val="2"/>
        </w:numPr>
        <w:spacing w:after="0"/>
      </w:pPr>
      <w:r>
        <w:t xml:space="preserve">országos ismertséget, népszerűséget az Így írtok ti </w:t>
      </w:r>
      <w:r w:rsidR="00F14DBF">
        <w:t>című</w:t>
      </w:r>
      <w:r>
        <w:t xml:space="preserve"> paródiakötete hozott </w:t>
      </w:r>
    </w:p>
    <w:p w14:paraId="5BE11339" w14:textId="6846EF5E" w:rsidR="006D107B" w:rsidRDefault="006D107B" w:rsidP="00F14DBF">
      <w:pPr>
        <w:pStyle w:val="Listaszerbekezds"/>
        <w:numPr>
          <w:ilvl w:val="0"/>
          <w:numId w:val="2"/>
        </w:numPr>
        <w:spacing w:after="0"/>
      </w:pPr>
      <w:r>
        <w:t xml:space="preserve">első felesége, </w:t>
      </w:r>
      <w:proofErr w:type="spellStart"/>
      <w:r>
        <w:t>Judik</w:t>
      </w:r>
      <w:proofErr w:type="spellEnd"/>
      <w:r>
        <w:t xml:space="preserve"> Etel 1918-</w:t>
      </w:r>
      <w:r w:rsidR="00572E34">
        <w:t xml:space="preserve">ben meghalt (fiúk: Karinthy Gábor költő) </w:t>
      </w:r>
    </w:p>
    <w:p w14:paraId="24FA6F85" w14:textId="5823269D" w:rsidR="00572E34" w:rsidRDefault="00572E34" w:rsidP="00F14DBF">
      <w:pPr>
        <w:pStyle w:val="Listaszerbekezds"/>
        <w:numPr>
          <w:ilvl w:val="0"/>
          <w:numId w:val="2"/>
        </w:numPr>
        <w:spacing w:after="0"/>
      </w:pPr>
      <w:r>
        <w:t xml:space="preserve">második felesége Böhm Aranka (fiúk: Karinthy Ferenc író) </w:t>
      </w:r>
    </w:p>
    <w:p w14:paraId="4B6C3597" w14:textId="6CCB8B3A" w:rsidR="00572E34" w:rsidRDefault="00572E34" w:rsidP="00F14DBF">
      <w:pPr>
        <w:pStyle w:val="Listaszerbekezds"/>
        <w:numPr>
          <w:ilvl w:val="0"/>
          <w:numId w:val="2"/>
        </w:numPr>
        <w:spacing w:after="0"/>
      </w:pPr>
      <w:r>
        <w:t>1936-tól jelentkeztek agydaganatának tünetei, 1938-ban halt meg</w:t>
      </w:r>
    </w:p>
    <w:p w14:paraId="7040FEE5" w14:textId="77777777" w:rsidR="00572E34" w:rsidRDefault="00572E34" w:rsidP="00572E34">
      <w:pPr>
        <w:spacing w:after="0"/>
      </w:pPr>
    </w:p>
    <w:p w14:paraId="58EA85C7" w14:textId="77777777" w:rsidR="003642FC" w:rsidRDefault="003642FC" w:rsidP="00572E34">
      <w:pPr>
        <w:spacing w:after="0"/>
      </w:pPr>
    </w:p>
    <w:p w14:paraId="7FD259FD" w14:textId="77777777" w:rsidR="003642FC" w:rsidRDefault="003642FC" w:rsidP="00572E34">
      <w:pPr>
        <w:spacing w:after="0"/>
      </w:pPr>
    </w:p>
    <w:p w14:paraId="16E492D8" w14:textId="77777777" w:rsidR="003642FC" w:rsidRDefault="003642FC" w:rsidP="00572E34">
      <w:pPr>
        <w:spacing w:after="0"/>
      </w:pPr>
    </w:p>
    <w:p w14:paraId="53C3F429" w14:textId="77777777" w:rsidR="003642FC" w:rsidRDefault="003642FC" w:rsidP="00572E34">
      <w:pPr>
        <w:spacing w:after="0"/>
      </w:pPr>
    </w:p>
    <w:p w14:paraId="40BEA114" w14:textId="77777777" w:rsidR="003642FC" w:rsidRDefault="003642FC" w:rsidP="00572E34">
      <w:pPr>
        <w:spacing w:after="0"/>
      </w:pPr>
    </w:p>
    <w:p w14:paraId="7B6CBD29" w14:textId="77777777" w:rsidR="003642FC" w:rsidRDefault="003642FC" w:rsidP="00572E34">
      <w:pPr>
        <w:spacing w:after="0"/>
      </w:pPr>
    </w:p>
    <w:p w14:paraId="77E5CF6F" w14:textId="77777777" w:rsidR="003642FC" w:rsidRDefault="003642FC" w:rsidP="00572E34">
      <w:pPr>
        <w:spacing w:after="0"/>
      </w:pPr>
    </w:p>
    <w:p w14:paraId="18A0D450" w14:textId="77777777" w:rsidR="003642FC" w:rsidRDefault="003642FC" w:rsidP="00572E34">
      <w:pPr>
        <w:spacing w:after="0"/>
      </w:pPr>
    </w:p>
    <w:p w14:paraId="5EB2E4E5" w14:textId="77777777" w:rsidR="003642FC" w:rsidRDefault="003642FC" w:rsidP="00572E34">
      <w:pPr>
        <w:spacing w:after="0"/>
      </w:pPr>
    </w:p>
    <w:p w14:paraId="3AC0E861" w14:textId="77777777" w:rsidR="00F14DBF" w:rsidRDefault="00F14DBF" w:rsidP="00572E34">
      <w:pPr>
        <w:spacing w:after="0"/>
      </w:pPr>
    </w:p>
    <w:p w14:paraId="2089BEC1" w14:textId="1BFC57CC" w:rsidR="00572E34" w:rsidRPr="00F14DBF" w:rsidRDefault="00572E34" w:rsidP="00572E34">
      <w:pPr>
        <w:spacing w:after="0"/>
        <w:rPr>
          <w:b/>
          <w:bCs/>
          <w:sz w:val="28"/>
          <w:szCs w:val="28"/>
        </w:rPr>
      </w:pPr>
      <w:r w:rsidRPr="00F14DBF">
        <w:rPr>
          <w:b/>
          <w:bCs/>
          <w:sz w:val="28"/>
          <w:szCs w:val="28"/>
        </w:rPr>
        <w:lastRenderedPageBreak/>
        <w:t>Így irtók ti</w:t>
      </w:r>
    </w:p>
    <w:p w14:paraId="5D3BB02B" w14:textId="2A7A732B" w:rsidR="00572E34" w:rsidRDefault="00572E34" w:rsidP="00572E34">
      <w:pPr>
        <w:spacing w:after="0"/>
      </w:pPr>
      <w:r>
        <w:t>1908-tól a Fidibusz című vicclapban jelentek meg részei, 1912-ben a legjobbak gyűjteményes kötetben (későbbi kiadásaiban újabb paródiák is)</w:t>
      </w:r>
    </w:p>
    <w:p w14:paraId="5990AA18" w14:textId="77777777" w:rsidR="00B854F6" w:rsidRDefault="00572E34" w:rsidP="00572E34">
      <w:pPr>
        <w:spacing w:after="0"/>
      </w:pPr>
      <w:r>
        <w:tab/>
      </w:r>
    </w:p>
    <w:p w14:paraId="3F040CD8" w14:textId="36A1002E" w:rsidR="00572E34" w:rsidRDefault="00572E34" w:rsidP="00572E34">
      <w:pPr>
        <w:spacing w:after="0"/>
      </w:pPr>
      <w:r w:rsidRPr="00B854F6">
        <w:rPr>
          <w:b/>
          <w:bCs/>
        </w:rPr>
        <w:t>műfaj: paródia</w:t>
      </w:r>
      <w:r>
        <w:t xml:space="preserve"> (Karinthy irodalmi karikatúrának nevezi) </w:t>
      </w:r>
    </w:p>
    <w:p w14:paraId="50B49500" w14:textId="77777777" w:rsidR="00B854F6" w:rsidRDefault="00B854F6" w:rsidP="00572E34">
      <w:pPr>
        <w:spacing w:after="0"/>
      </w:pPr>
    </w:p>
    <w:p w14:paraId="7C823EA7" w14:textId="5844566E" w:rsidR="00572E34" w:rsidRDefault="00572E34" w:rsidP="00572E34">
      <w:pPr>
        <w:spacing w:after="0"/>
      </w:pPr>
      <w:r w:rsidRPr="00B854F6">
        <w:rPr>
          <w:b/>
          <w:bCs/>
        </w:rPr>
        <w:t>konkrét műveket és szerzői stílust, eszközhasználatot, attitűdöt parodizál</w:t>
      </w:r>
      <w:r>
        <w:t>; átiratai stílusparódiák, karikatúraszerű túlzások</w:t>
      </w:r>
    </w:p>
    <w:p w14:paraId="30149015" w14:textId="77777777" w:rsidR="00B854F6" w:rsidRDefault="003642FC" w:rsidP="00572E34">
      <w:pPr>
        <w:spacing w:after="0"/>
      </w:pPr>
      <w:r>
        <w:tab/>
      </w:r>
    </w:p>
    <w:p w14:paraId="1F7FA063" w14:textId="3AC4EF13" w:rsidR="003642FC" w:rsidRDefault="003642FC" w:rsidP="00572E34">
      <w:pPr>
        <w:spacing w:after="0"/>
      </w:pPr>
      <w:r w:rsidRPr="00B854F6">
        <w:rPr>
          <w:b/>
          <w:bCs/>
        </w:rPr>
        <w:t>a komikum jellegzetes eszközei: túlzás,</w:t>
      </w:r>
      <w:r>
        <w:t xml:space="preserve"> minimális átalakítással elért </w:t>
      </w:r>
      <w:r w:rsidRPr="00B854F6">
        <w:rPr>
          <w:b/>
          <w:bCs/>
        </w:rPr>
        <w:t>lefokozás</w:t>
      </w:r>
      <w:r>
        <w:t xml:space="preserve">, a jellegzetes szókészlet </w:t>
      </w:r>
      <w:r w:rsidRPr="00B854F6">
        <w:rPr>
          <w:b/>
          <w:bCs/>
        </w:rPr>
        <w:t>halmozása</w:t>
      </w:r>
      <w:r>
        <w:t xml:space="preserve">, a jellegzetes szószerkezetek, </w:t>
      </w:r>
      <w:r w:rsidRPr="00B854F6">
        <w:rPr>
          <w:b/>
          <w:bCs/>
        </w:rPr>
        <w:t>alakzatok tartalmatlan nyelvi elemekkel való feltöltése</w:t>
      </w:r>
    </w:p>
    <w:p w14:paraId="39CD844B" w14:textId="77777777" w:rsidR="00B854F6" w:rsidRDefault="00B854F6" w:rsidP="003642FC">
      <w:pPr>
        <w:spacing w:after="0"/>
      </w:pPr>
    </w:p>
    <w:p w14:paraId="10E88CF5" w14:textId="2D65E9F7" w:rsidR="003642FC" w:rsidRDefault="003642FC" w:rsidP="003642FC">
      <w:pPr>
        <w:spacing w:after="0"/>
      </w:pPr>
      <w:r>
        <w:t xml:space="preserve">a kötet az antológia (válogatott művek </w:t>
      </w:r>
      <w:proofErr w:type="spellStart"/>
      <w:r>
        <w:t>gyüjteményes</w:t>
      </w:r>
      <w:proofErr w:type="spellEnd"/>
      <w:r>
        <w:t xml:space="preserve"> kötete) felépítését utánozza: I. ciklus: magyar költők, próza és drámaírók; II. ciklus: világirodalmi szerzők; III. ciklus: műfajok (pl. orosz regény)</w:t>
      </w:r>
    </w:p>
    <w:p w14:paraId="47640D1D" w14:textId="77777777" w:rsidR="00B854F6" w:rsidRDefault="00B854F6" w:rsidP="003642FC">
      <w:pPr>
        <w:spacing w:after="0"/>
      </w:pPr>
    </w:p>
    <w:p w14:paraId="1A8ED7F8" w14:textId="1ED75EFF" w:rsidR="003642FC" w:rsidRDefault="003642FC" w:rsidP="003642FC">
      <w:pPr>
        <w:spacing w:after="0"/>
      </w:pPr>
      <w:r>
        <w:t xml:space="preserve">a kötet elején álló anekdota (a szerző alakmása: ő még nem tud írni, de élesen látja más szerzők hibáit; orvosnak tartja magát, de a közvélemény hóhérnak látja) </w:t>
      </w:r>
    </w:p>
    <w:p w14:paraId="0F528EB6" w14:textId="77777777" w:rsidR="003642FC" w:rsidRDefault="003642FC" w:rsidP="003642FC">
      <w:pPr>
        <w:spacing w:after="0"/>
      </w:pPr>
    </w:p>
    <w:p w14:paraId="5793A5DE" w14:textId="1374795C" w:rsidR="003642FC" w:rsidRPr="00F14DBF" w:rsidRDefault="003642FC" w:rsidP="003642FC">
      <w:pPr>
        <w:spacing w:after="0"/>
        <w:rPr>
          <w:b/>
          <w:bCs/>
          <w:sz w:val="28"/>
          <w:szCs w:val="28"/>
        </w:rPr>
      </w:pPr>
      <w:r w:rsidRPr="00F14DBF">
        <w:rPr>
          <w:b/>
          <w:bCs/>
          <w:sz w:val="28"/>
          <w:szCs w:val="28"/>
        </w:rPr>
        <w:t xml:space="preserve">Ady-paródiák (Ady Endre, a nacionalista című ciklus) </w:t>
      </w:r>
    </w:p>
    <w:p w14:paraId="6CBF1912" w14:textId="7B943AC3" w:rsidR="003642FC" w:rsidRDefault="003642FC" w:rsidP="00B854F6">
      <w:pPr>
        <w:pStyle w:val="Listaszerbekezds"/>
        <w:numPr>
          <w:ilvl w:val="0"/>
          <w:numId w:val="3"/>
        </w:numPr>
        <w:spacing w:after="0"/>
      </w:pPr>
      <w:r>
        <w:t xml:space="preserve">a költő jellegzetes kép-és szóhasználata (hajó, ugar, rém, Átok-város, Hortobágy) </w:t>
      </w:r>
      <w:r>
        <w:tab/>
      </w:r>
    </w:p>
    <w:p w14:paraId="0904235B" w14:textId="689DD4A1" w:rsidR="003642FC" w:rsidRDefault="003642FC" w:rsidP="00B854F6">
      <w:pPr>
        <w:pStyle w:val="Listaszerbekezds"/>
        <w:numPr>
          <w:ilvl w:val="0"/>
          <w:numId w:val="3"/>
        </w:numPr>
        <w:spacing w:after="0"/>
      </w:pPr>
      <w:r>
        <w:t xml:space="preserve">szóalkotási módok, az Ady-szimbolika túlzott használata („Redves-ugar”) </w:t>
      </w:r>
    </w:p>
    <w:p w14:paraId="75C9215A" w14:textId="12053F32" w:rsidR="003642FC" w:rsidRDefault="003642FC" w:rsidP="00B854F6">
      <w:pPr>
        <w:pStyle w:val="Listaszerbekezds"/>
        <w:numPr>
          <w:ilvl w:val="0"/>
          <w:numId w:val="3"/>
        </w:numPr>
        <w:spacing w:after="0"/>
      </w:pPr>
      <w:r>
        <w:t xml:space="preserve">a versbeszéd logikai rend nélküli, de retorikus (kisszerű tartalom </w:t>
      </w:r>
      <w:r>
        <w:sym w:font="Wingdings" w:char="F0DF"/>
      </w:r>
      <w:r>
        <w:sym w:font="Wingdings" w:char="F0E0"/>
      </w:r>
      <w:r>
        <w:t xml:space="preserve"> szónokiasság), pl.: a Törpe-fejűek ismétlései</w:t>
      </w:r>
    </w:p>
    <w:p w14:paraId="469C9FB4" w14:textId="5C3B5FED" w:rsidR="003642FC" w:rsidRDefault="003642FC" w:rsidP="00B854F6">
      <w:pPr>
        <w:pStyle w:val="Listaszerbekezds"/>
        <w:numPr>
          <w:ilvl w:val="0"/>
          <w:numId w:val="3"/>
        </w:numPr>
        <w:spacing w:after="0"/>
      </w:pPr>
      <w:r>
        <w:t>a költői én felnagyításának, az önmitizálás gesztusának kifigurázása („vagyok a nyugati sirály”)</w:t>
      </w:r>
    </w:p>
    <w:p w14:paraId="09349E0C" w14:textId="1BDFAF91" w:rsidR="003642FC" w:rsidRDefault="003642FC" w:rsidP="00B854F6">
      <w:pPr>
        <w:pStyle w:val="Listaszerbekezds"/>
        <w:numPr>
          <w:ilvl w:val="0"/>
          <w:numId w:val="3"/>
        </w:numPr>
        <w:spacing w:after="0"/>
      </w:pPr>
      <w:r>
        <w:t>a Moslék-ország (a nemzetostorozó költői beszédmód, „</w:t>
      </w:r>
      <w:proofErr w:type="spellStart"/>
      <w:r>
        <w:t>Hady</w:t>
      </w:r>
      <w:proofErr w:type="spellEnd"/>
      <w:r>
        <w:t xml:space="preserve"> Endre” magyarságverseinek paródiája) </w:t>
      </w:r>
    </w:p>
    <w:p w14:paraId="4A721E5D" w14:textId="77777777" w:rsidR="003642FC" w:rsidRDefault="003642FC" w:rsidP="003642FC">
      <w:pPr>
        <w:spacing w:after="0"/>
      </w:pPr>
    </w:p>
    <w:p w14:paraId="0241CCA4" w14:textId="50C08206" w:rsidR="003642FC" w:rsidRPr="00F14DBF" w:rsidRDefault="003642FC" w:rsidP="003642FC">
      <w:pPr>
        <w:spacing w:after="0"/>
        <w:rPr>
          <w:b/>
          <w:bCs/>
          <w:sz w:val="28"/>
          <w:szCs w:val="28"/>
        </w:rPr>
      </w:pPr>
      <w:r w:rsidRPr="00F14DBF">
        <w:rPr>
          <w:b/>
          <w:bCs/>
          <w:sz w:val="28"/>
          <w:szCs w:val="28"/>
        </w:rPr>
        <w:t xml:space="preserve">Babits-paródiák (A „Klasszikus-Gyomorgörcsök” ciklusból) </w:t>
      </w:r>
    </w:p>
    <w:p w14:paraId="00C30B70" w14:textId="112848D3" w:rsidR="003642FC" w:rsidRDefault="003642FC" w:rsidP="00B854F6">
      <w:pPr>
        <w:pStyle w:val="Listaszerbekezds"/>
        <w:numPr>
          <w:ilvl w:val="0"/>
          <w:numId w:val="4"/>
        </w:numPr>
        <w:spacing w:after="0"/>
      </w:pPr>
      <w:r>
        <w:t>a ciklus címe a Babits-líra antikizáló jellegére utal</w:t>
      </w:r>
    </w:p>
    <w:p w14:paraId="48563058" w14:textId="12A28236" w:rsidR="003642FC" w:rsidRDefault="003642FC" w:rsidP="00B854F6">
      <w:pPr>
        <w:pStyle w:val="Listaszerbekezds"/>
        <w:numPr>
          <w:ilvl w:val="0"/>
          <w:numId w:val="4"/>
        </w:numPr>
        <w:spacing w:after="0"/>
      </w:pPr>
      <w:r>
        <w:t xml:space="preserve">Babits formai virtuozitásának paródiája: a formai megoldások, a hangzás alá rendelődi a szöveg jelentése (pl. az alliteráció fontosabb, mint a forma) </w:t>
      </w:r>
    </w:p>
    <w:p w14:paraId="73692A0F" w14:textId="77777777" w:rsidR="003642FC" w:rsidRDefault="003642FC" w:rsidP="003642FC">
      <w:pPr>
        <w:spacing w:after="0"/>
      </w:pPr>
    </w:p>
    <w:p w14:paraId="46ACCE46" w14:textId="76A008B0" w:rsidR="003642FC" w:rsidRPr="00B854F6" w:rsidRDefault="003642FC" w:rsidP="003642FC">
      <w:pPr>
        <w:spacing w:after="0"/>
        <w:rPr>
          <w:b/>
          <w:bCs/>
          <w:sz w:val="28"/>
          <w:szCs w:val="28"/>
        </w:rPr>
      </w:pPr>
      <w:r w:rsidRPr="00B854F6">
        <w:rPr>
          <w:b/>
          <w:bCs/>
          <w:sz w:val="28"/>
          <w:szCs w:val="28"/>
        </w:rPr>
        <w:t>Szabo</w:t>
      </w:r>
      <w:r w:rsidR="00867AC6" w:rsidRPr="00B854F6">
        <w:rPr>
          <w:b/>
          <w:bCs/>
          <w:sz w:val="28"/>
          <w:szCs w:val="28"/>
        </w:rPr>
        <w:t>l</w:t>
      </w:r>
      <w:r w:rsidRPr="00B854F6">
        <w:rPr>
          <w:b/>
          <w:bCs/>
          <w:sz w:val="28"/>
          <w:szCs w:val="28"/>
        </w:rPr>
        <w:t>cska Mihály-paródiák</w:t>
      </w:r>
    </w:p>
    <w:p w14:paraId="32B11DF8" w14:textId="2418768C" w:rsidR="00867AC6" w:rsidRDefault="00867AC6" w:rsidP="00B854F6">
      <w:pPr>
        <w:pStyle w:val="Listaszerbekezds"/>
        <w:numPr>
          <w:ilvl w:val="0"/>
          <w:numId w:val="5"/>
        </w:numPr>
        <w:spacing w:after="0"/>
      </w:pPr>
      <w:r>
        <w:t>Szabolcska Mihály a századfordulón élt Petőfi-epigon (= tehetségtelen utánzó, dilettáns költő)</w:t>
      </w:r>
    </w:p>
    <w:p w14:paraId="2B7BBF61" w14:textId="435B88DF" w:rsidR="00867AC6" w:rsidRDefault="00867AC6" w:rsidP="00B854F6">
      <w:pPr>
        <w:pStyle w:val="Listaszerbekezds"/>
        <w:numPr>
          <w:ilvl w:val="0"/>
          <w:numId w:val="5"/>
        </w:numPr>
        <w:spacing w:after="0"/>
      </w:pPr>
      <w:r>
        <w:t xml:space="preserve">az Egyszerűség című vers persziflázs (gúnyos hangvételű paródia); szándékos képzavarokkal (pl.: csicsergő szív), a népies elemek szándékos eltúlzása </w:t>
      </w:r>
      <w:r>
        <w:sym w:font="Wingdings" w:char="F0E0"/>
      </w:r>
      <w:r>
        <w:t xml:space="preserve"> a nyugatmajmolás ellen felszólaló „egyszerűek” kigúnyolása </w:t>
      </w:r>
    </w:p>
    <w:p w14:paraId="3B89FCC1" w14:textId="77777777" w:rsidR="00867AC6" w:rsidRDefault="00867AC6" w:rsidP="003642FC">
      <w:pPr>
        <w:spacing w:after="0"/>
      </w:pPr>
    </w:p>
    <w:p w14:paraId="289A323A" w14:textId="77777777" w:rsidR="00B854F6" w:rsidRDefault="00B854F6" w:rsidP="003642FC">
      <w:pPr>
        <w:spacing w:after="0"/>
        <w:rPr>
          <w:b/>
          <w:bCs/>
          <w:sz w:val="28"/>
          <w:szCs w:val="28"/>
        </w:rPr>
      </w:pPr>
    </w:p>
    <w:p w14:paraId="29A849C2" w14:textId="77777777" w:rsidR="00B854F6" w:rsidRDefault="00B854F6" w:rsidP="003642FC">
      <w:pPr>
        <w:spacing w:after="0"/>
        <w:rPr>
          <w:b/>
          <w:bCs/>
          <w:sz w:val="28"/>
          <w:szCs w:val="28"/>
        </w:rPr>
      </w:pPr>
    </w:p>
    <w:p w14:paraId="1B67ED5A" w14:textId="77777777" w:rsidR="00B854F6" w:rsidRDefault="00B854F6" w:rsidP="003642FC">
      <w:pPr>
        <w:spacing w:after="0"/>
        <w:rPr>
          <w:b/>
          <w:bCs/>
          <w:sz w:val="28"/>
          <w:szCs w:val="28"/>
        </w:rPr>
      </w:pPr>
    </w:p>
    <w:p w14:paraId="6A34788A" w14:textId="77777777" w:rsidR="00B854F6" w:rsidRDefault="00B854F6" w:rsidP="003642FC">
      <w:pPr>
        <w:spacing w:after="0"/>
        <w:rPr>
          <w:b/>
          <w:bCs/>
          <w:sz w:val="28"/>
          <w:szCs w:val="28"/>
        </w:rPr>
      </w:pPr>
    </w:p>
    <w:p w14:paraId="1BC67C01" w14:textId="77777777" w:rsidR="00B854F6" w:rsidRDefault="00B854F6" w:rsidP="003642FC">
      <w:pPr>
        <w:spacing w:after="0"/>
        <w:rPr>
          <w:b/>
          <w:bCs/>
          <w:sz w:val="28"/>
          <w:szCs w:val="28"/>
        </w:rPr>
      </w:pPr>
    </w:p>
    <w:p w14:paraId="383403F2" w14:textId="77777777" w:rsidR="00B854F6" w:rsidRDefault="00B854F6" w:rsidP="003642FC">
      <w:pPr>
        <w:spacing w:after="0"/>
        <w:rPr>
          <w:b/>
          <w:bCs/>
          <w:sz w:val="28"/>
          <w:szCs w:val="28"/>
        </w:rPr>
      </w:pPr>
    </w:p>
    <w:p w14:paraId="072686C7" w14:textId="77777777" w:rsidR="00B854F6" w:rsidRDefault="00B854F6" w:rsidP="003642FC">
      <w:pPr>
        <w:spacing w:after="0"/>
        <w:rPr>
          <w:b/>
          <w:bCs/>
          <w:sz w:val="28"/>
          <w:szCs w:val="28"/>
        </w:rPr>
      </w:pPr>
    </w:p>
    <w:p w14:paraId="4D0AA5D1" w14:textId="3E881F53" w:rsidR="00867AC6" w:rsidRPr="00F14DBF" w:rsidRDefault="00867AC6" w:rsidP="003642FC">
      <w:pPr>
        <w:spacing w:after="0"/>
        <w:rPr>
          <w:b/>
          <w:bCs/>
          <w:sz w:val="28"/>
          <w:szCs w:val="28"/>
        </w:rPr>
      </w:pPr>
      <w:r w:rsidRPr="00F14DBF">
        <w:rPr>
          <w:b/>
          <w:bCs/>
          <w:sz w:val="28"/>
          <w:szCs w:val="28"/>
        </w:rPr>
        <w:lastRenderedPageBreak/>
        <w:t>Tanár úr kérem</w:t>
      </w:r>
    </w:p>
    <w:p w14:paraId="4A7DEBD5" w14:textId="64E16F69" w:rsidR="00867AC6" w:rsidRDefault="00867AC6" w:rsidP="003642FC">
      <w:pPr>
        <w:spacing w:after="0"/>
      </w:pPr>
      <w:r w:rsidRPr="00B854F6">
        <w:rPr>
          <w:b/>
          <w:bCs/>
        </w:rPr>
        <w:t>16 rövid szöveg (novella/karcolat); téma:</w:t>
      </w:r>
      <w:r>
        <w:t xml:space="preserve"> az iskolai élet</w:t>
      </w:r>
    </w:p>
    <w:p w14:paraId="23B06BE2" w14:textId="77777777" w:rsidR="00B854F6" w:rsidRDefault="00B854F6" w:rsidP="003642FC">
      <w:pPr>
        <w:spacing w:after="0"/>
      </w:pPr>
    </w:p>
    <w:p w14:paraId="477A3DF6" w14:textId="4FDE7161" w:rsidR="00867AC6" w:rsidRDefault="00867AC6" w:rsidP="003642FC">
      <w:pPr>
        <w:spacing w:after="0"/>
      </w:pPr>
      <w:r>
        <w:t xml:space="preserve">a tanárok, a diákok, a századforduló fiúiskolájának jellegzetes atmoszférája (diákcsínyek, feleltetés, típuskarakterek) derűs humorral jelenik meg </w:t>
      </w:r>
    </w:p>
    <w:p w14:paraId="4C686BC1" w14:textId="77777777" w:rsidR="00B854F6" w:rsidRDefault="00B854F6" w:rsidP="003642FC">
      <w:pPr>
        <w:spacing w:after="0"/>
      </w:pPr>
    </w:p>
    <w:p w14:paraId="14F34932" w14:textId="0F984CE8" w:rsidR="00B854F6" w:rsidRPr="00B854F6" w:rsidRDefault="00B854F6" w:rsidP="003642FC">
      <w:pPr>
        <w:spacing w:after="0"/>
        <w:rPr>
          <w:b/>
          <w:bCs/>
        </w:rPr>
      </w:pPr>
      <w:r w:rsidRPr="00B854F6">
        <w:rPr>
          <w:b/>
          <w:bCs/>
        </w:rPr>
        <w:t>Egyes szövegek a műben:</w:t>
      </w:r>
    </w:p>
    <w:p w14:paraId="6C508832" w14:textId="5CFA9A03" w:rsidR="00867AC6" w:rsidRDefault="00867AC6" w:rsidP="00B854F6">
      <w:pPr>
        <w:pStyle w:val="Listaszerbekezds"/>
        <w:numPr>
          <w:ilvl w:val="0"/>
          <w:numId w:val="6"/>
        </w:numPr>
        <w:spacing w:after="0"/>
      </w:pPr>
      <w:r>
        <w:t xml:space="preserve">Reggel hétkor (a felkelés gyötrelmeiről) </w:t>
      </w:r>
    </w:p>
    <w:p w14:paraId="6A3F7387" w14:textId="39C8BE5D" w:rsidR="00867AC6" w:rsidRDefault="00867AC6" w:rsidP="00B854F6">
      <w:pPr>
        <w:pStyle w:val="Listaszerbekezds"/>
        <w:numPr>
          <w:ilvl w:val="0"/>
          <w:numId w:val="6"/>
        </w:numPr>
        <w:spacing w:after="0"/>
      </w:pPr>
      <w:r>
        <w:t xml:space="preserve">A jó tanuló felel – A rossz tanuló felel ikernovellák (téma: a jó tanuló, </w:t>
      </w:r>
      <w:proofErr w:type="spellStart"/>
      <w:r>
        <w:t>Steinmann</w:t>
      </w:r>
      <w:proofErr w:type="spellEnd"/>
      <w:r>
        <w:t xml:space="preserve"> gőgje, a rossz tanuló esetlensége) </w:t>
      </w:r>
    </w:p>
    <w:p w14:paraId="07889149" w14:textId="42B5BD81" w:rsidR="00867AC6" w:rsidRPr="003642FC" w:rsidRDefault="00867AC6" w:rsidP="00B854F6">
      <w:pPr>
        <w:pStyle w:val="Listaszerbekezds"/>
        <w:numPr>
          <w:ilvl w:val="0"/>
          <w:numId w:val="6"/>
        </w:numPr>
        <w:spacing w:after="0"/>
      </w:pPr>
      <w:r>
        <w:t xml:space="preserve">Röhög az egész osztály (a </w:t>
      </w:r>
      <w:proofErr w:type="spellStart"/>
      <w:r>
        <w:t>tanterembeli</w:t>
      </w:r>
      <w:proofErr w:type="spellEnd"/>
      <w:r>
        <w:t xml:space="preserve"> felfordulás, az elfojtott röhögés burleszkszerű bemutatása) </w:t>
      </w:r>
    </w:p>
    <w:sectPr w:rsidR="00867AC6" w:rsidRPr="00364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6CB1"/>
    <w:multiLevelType w:val="hybridMultilevel"/>
    <w:tmpl w:val="1422B9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35B"/>
    <w:multiLevelType w:val="hybridMultilevel"/>
    <w:tmpl w:val="6FEAD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6C88"/>
    <w:multiLevelType w:val="hybridMultilevel"/>
    <w:tmpl w:val="DCB8F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676E"/>
    <w:multiLevelType w:val="hybridMultilevel"/>
    <w:tmpl w:val="7362D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40E2D"/>
    <w:multiLevelType w:val="hybridMultilevel"/>
    <w:tmpl w:val="EB4A1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A738E"/>
    <w:multiLevelType w:val="hybridMultilevel"/>
    <w:tmpl w:val="D368C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97238">
    <w:abstractNumId w:val="2"/>
  </w:num>
  <w:num w:numId="2" w16cid:durableId="883979983">
    <w:abstractNumId w:val="1"/>
  </w:num>
  <w:num w:numId="3" w16cid:durableId="1905144194">
    <w:abstractNumId w:val="0"/>
  </w:num>
  <w:num w:numId="4" w16cid:durableId="243803296">
    <w:abstractNumId w:val="3"/>
  </w:num>
  <w:num w:numId="5" w16cid:durableId="1187718075">
    <w:abstractNumId w:val="5"/>
  </w:num>
  <w:num w:numId="6" w16cid:durableId="2056587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AF"/>
    <w:rsid w:val="003642FC"/>
    <w:rsid w:val="00393B75"/>
    <w:rsid w:val="00572E34"/>
    <w:rsid w:val="00583FD9"/>
    <w:rsid w:val="006D107B"/>
    <w:rsid w:val="00867AC6"/>
    <w:rsid w:val="009F3C11"/>
    <w:rsid w:val="00B854F6"/>
    <w:rsid w:val="00EB48AF"/>
    <w:rsid w:val="00F1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105B"/>
  <w15:chartTrackingRefBased/>
  <w15:docId w15:val="{DD1BE491-BE65-4C23-B1BE-7F77054B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4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4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4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4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4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4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4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4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4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48A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48A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48A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48A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48A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48A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4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4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4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48A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48A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48A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4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48A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4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552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2024-10-27T08:21:00Z</dcterms:created>
  <dcterms:modified xsi:type="dcterms:W3CDTF">2024-10-27T09:55:00Z</dcterms:modified>
</cp:coreProperties>
</file>