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955" w14:textId="249C39F0" w:rsidR="00393B75" w:rsidRPr="001B28AE" w:rsidRDefault="00691846" w:rsidP="001B28AE">
      <w:pPr>
        <w:spacing w:after="0"/>
        <w:jc w:val="center"/>
        <w:rPr>
          <w:b/>
          <w:bCs/>
          <w:sz w:val="36"/>
          <w:szCs w:val="36"/>
        </w:rPr>
      </w:pPr>
      <w:r w:rsidRPr="001B28AE">
        <w:rPr>
          <w:b/>
          <w:bCs/>
          <w:sz w:val="36"/>
          <w:szCs w:val="36"/>
        </w:rPr>
        <w:t>Krúdy Gyula</w:t>
      </w:r>
    </w:p>
    <w:p w14:paraId="54BEC109" w14:textId="77777777" w:rsidR="00691846" w:rsidRDefault="00691846" w:rsidP="00E60194">
      <w:pPr>
        <w:spacing w:after="0"/>
      </w:pPr>
    </w:p>
    <w:p w14:paraId="15F7046F" w14:textId="38579422" w:rsidR="00691846" w:rsidRDefault="00691846" w:rsidP="00E60194">
      <w:pPr>
        <w:spacing w:after="0"/>
      </w:pPr>
      <w:r>
        <w:t>- Krúdy Gyula 1878-ban született Nyíregyházán, 1933-ban halt meg Budapesten</w:t>
      </w:r>
    </w:p>
    <w:p w14:paraId="7963800D" w14:textId="77777777" w:rsidR="00E60194" w:rsidRDefault="00E60194" w:rsidP="00E60194">
      <w:pPr>
        <w:spacing w:after="0"/>
      </w:pPr>
    </w:p>
    <w:p w14:paraId="32037795" w14:textId="02EDD726" w:rsidR="00691846" w:rsidRDefault="00691846" w:rsidP="00E60194">
      <w:pPr>
        <w:spacing w:after="0"/>
      </w:pPr>
      <w:r>
        <w:t xml:space="preserve">- Író, drámaíró, publicista; hatalmas életmű (90 regény, több ezer elbeszélés, novella, színművek) </w:t>
      </w:r>
    </w:p>
    <w:p w14:paraId="6D8E46BC" w14:textId="77777777" w:rsidR="00E60194" w:rsidRDefault="00E60194" w:rsidP="00E60194">
      <w:pPr>
        <w:spacing w:after="0"/>
      </w:pPr>
    </w:p>
    <w:p w14:paraId="2907D57F" w14:textId="79347C37" w:rsidR="00691846" w:rsidRDefault="00691846" w:rsidP="00E60194">
      <w:pPr>
        <w:spacing w:after="0"/>
      </w:pPr>
      <w:r>
        <w:t xml:space="preserve">- Az irodalmi csoportokhoz be nem sorolható Krúdy Adyval baráti viszonyt ápolt </w:t>
      </w:r>
      <w:r>
        <w:sym w:font="Wingdings" w:char="F0E0"/>
      </w:r>
      <w:r>
        <w:t xml:space="preserve"> az őszirózsás forradalom és a Tanácsköztársaság pártolója, ami miatt az 1920-as években támadják </w:t>
      </w:r>
      <w:r>
        <w:sym w:font="Wingdings" w:char="F0E0"/>
      </w:r>
      <w:r>
        <w:t xml:space="preserve"> elszegényedett hosszú betegség után halt meg </w:t>
      </w:r>
    </w:p>
    <w:p w14:paraId="5ABE57C0" w14:textId="77777777" w:rsidR="00E60194" w:rsidRDefault="00E60194" w:rsidP="00E60194">
      <w:pPr>
        <w:spacing w:after="0"/>
      </w:pPr>
    </w:p>
    <w:p w14:paraId="3155430C" w14:textId="063C84C6" w:rsidR="00691846" w:rsidRDefault="00691846" w:rsidP="00E60194">
      <w:pPr>
        <w:spacing w:after="0"/>
      </w:pPr>
      <w:r>
        <w:t xml:space="preserve">- „Magányos” alkotó, egyedi művilágokat hozott létre, </w:t>
      </w:r>
      <w:r w:rsidRPr="001B28AE">
        <w:rPr>
          <w:b/>
          <w:bCs/>
        </w:rPr>
        <w:t>jellegzetes művészi nyelvét impresszionista, naturalista, szimbolista és szecessziós elemekből</w:t>
      </w:r>
      <w:r>
        <w:t xml:space="preserve"> alkotta meg; ugyanakkor a XX. század modern prózapoétikai eljárások is jellemzik írásait. </w:t>
      </w:r>
    </w:p>
    <w:p w14:paraId="5763CF30" w14:textId="77777777" w:rsidR="00E60194" w:rsidRDefault="00E60194" w:rsidP="00E60194">
      <w:pPr>
        <w:spacing w:after="0"/>
      </w:pPr>
    </w:p>
    <w:p w14:paraId="3578C3FC" w14:textId="533946F4" w:rsidR="00691846" w:rsidRDefault="00691846" w:rsidP="00E60194">
      <w:pPr>
        <w:spacing w:after="0"/>
      </w:pPr>
      <w:r>
        <w:t xml:space="preserve">- Írásművészetére hatott Jókai romantikája, a mikszáthi anekdota és életkép, Dickens, Maupassant. Az emlékezés technikáját prózaszervező erővé alakító Prousttal, Joyce-szal és Virginia </w:t>
      </w:r>
      <w:proofErr w:type="spellStart"/>
      <w:r>
        <w:t>Woolffal</w:t>
      </w:r>
      <w:proofErr w:type="spellEnd"/>
      <w:r>
        <w:t xml:space="preserve"> is rokon. </w:t>
      </w:r>
      <w:r w:rsidRPr="001B28AE">
        <w:rPr>
          <w:b/>
          <w:bCs/>
        </w:rPr>
        <w:t>Elbeszéléstechnikáját a jelen és a múlt idősíkjainak, a realista és a képzelet váltogatása jellemzi</w:t>
      </w:r>
      <w:r>
        <w:t xml:space="preserve">, egymásba hajló tudatfolyamokat ábrázol. </w:t>
      </w:r>
    </w:p>
    <w:p w14:paraId="2AB60A02" w14:textId="77777777" w:rsidR="00E60194" w:rsidRDefault="00E60194" w:rsidP="00E60194">
      <w:pPr>
        <w:spacing w:after="0"/>
      </w:pPr>
    </w:p>
    <w:p w14:paraId="08986EAE" w14:textId="2B104865" w:rsidR="00691846" w:rsidRDefault="00691846" w:rsidP="00E60194">
      <w:pPr>
        <w:spacing w:after="0"/>
      </w:pPr>
      <w:r>
        <w:t xml:space="preserve">- Művei atmoszféráját meghatározza a </w:t>
      </w:r>
      <w:proofErr w:type="spellStart"/>
      <w:r w:rsidRPr="001B28AE">
        <w:rPr>
          <w:b/>
          <w:bCs/>
        </w:rPr>
        <w:t>lirizáltan</w:t>
      </w:r>
      <w:proofErr w:type="spellEnd"/>
      <w:r w:rsidRPr="001B28AE">
        <w:rPr>
          <w:b/>
          <w:bCs/>
        </w:rPr>
        <w:t>, poétikusan</w:t>
      </w:r>
      <w:r>
        <w:t xml:space="preserve"> (pillanatokat, hangulatokat megragadva) ábrázolt környezet, a korszak jellegzetes karakterei (felvidéki kisvárosok, budapesti helyek: Óbuda, Józsefváros, a Tabán) </w:t>
      </w:r>
    </w:p>
    <w:p w14:paraId="43E9365C" w14:textId="77777777" w:rsidR="00E60194" w:rsidRDefault="00E60194" w:rsidP="00E60194">
      <w:pPr>
        <w:spacing w:after="0"/>
      </w:pPr>
    </w:p>
    <w:p w14:paraId="4702FF7C" w14:textId="24AAB4DD" w:rsidR="00691846" w:rsidRDefault="00691846" w:rsidP="00E60194">
      <w:pPr>
        <w:spacing w:after="0"/>
      </w:pPr>
      <w:r>
        <w:t>- Az elbeszélő többnyire nem találja a világban magát idegennek érző, helyet nem találó főhőst és az elbeszélőt</w:t>
      </w:r>
    </w:p>
    <w:p w14:paraId="3251091B" w14:textId="77777777" w:rsidR="00E60194" w:rsidRDefault="00E60194" w:rsidP="00E60194">
      <w:pPr>
        <w:spacing w:after="0"/>
      </w:pPr>
    </w:p>
    <w:p w14:paraId="3F960662" w14:textId="64D74A7A" w:rsidR="00691846" w:rsidRDefault="00691846" w:rsidP="00E60194">
      <w:pPr>
        <w:spacing w:after="0"/>
      </w:pPr>
      <w:r>
        <w:t xml:space="preserve">- Elbeszélő – főhős, pl. Szindbád, Rezeda Kázmér (a szerző alteregóiként is értelmezik őket). Gyakran monologizálásukon keresztül nyerünk betekintést a gondolatvilágukba. </w:t>
      </w:r>
    </w:p>
    <w:p w14:paraId="6D88E8E5" w14:textId="77777777" w:rsidR="00E60194" w:rsidRDefault="00E60194" w:rsidP="00E60194">
      <w:pPr>
        <w:spacing w:after="0"/>
      </w:pPr>
    </w:p>
    <w:p w14:paraId="2CC80D10" w14:textId="3BFAC6C9" w:rsidR="00E60194" w:rsidRDefault="00E60194" w:rsidP="00E60194">
      <w:pPr>
        <w:spacing w:after="0"/>
      </w:pPr>
    </w:p>
    <w:p w14:paraId="7D4162D8" w14:textId="3908EB05" w:rsidR="00E60194" w:rsidRPr="001B28AE" w:rsidRDefault="00E60194" w:rsidP="00E60194">
      <w:pPr>
        <w:spacing w:after="0"/>
        <w:rPr>
          <w:b/>
          <w:bCs/>
          <w:sz w:val="28"/>
          <w:szCs w:val="28"/>
        </w:rPr>
      </w:pPr>
      <w:r w:rsidRPr="001B28AE">
        <w:rPr>
          <w:b/>
          <w:bCs/>
          <w:sz w:val="28"/>
          <w:szCs w:val="28"/>
        </w:rPr>
        <w:t xml:space="preserve">A Szindbád-novellák </w:t>
      </w:r>
    </w:p>
    <w:p w14:paraId="24D94763" w14:textId="3FA7BCA1" w:rsidR="00E60194" w:rsidRDefault="00E60194" w:rsidP="00E60194">
      <w:pPr>
        <w:spacing w:after="0"/>
      </w:pPr>
      <w:r>
        <w:t>1911-1933-ig jelennek meg</w:t>
      </w:r>
    </w:p>
    <w:p w14:paraId="098491CB" w14:textId="77777777" w:rsidR="00E60194" w:rsidRDefault="00E60194" w:rsidP="00E60194">
      <w:pPr>
        <w:spacing w:after="0"/>
      </w:pPr>
    </w:p>
    <w:p w14:paraId="696AE222" w14:textId="32CA6341" w:rsidR="00E60194" w:rsidRDefault="00E60194" w:rsidP="00E60194">
      <w:pPr>
        <w:spacing w:after="0"/>
      </w:pPr>
      <w:r>
        <w:t>Szindbád</w:t>
      </w:r>
      <w:r>
        <w:t xml:space="preserve"> eredetileg az Ezeregyéjszaka meséi szereplője, hajós (Krúdy alteregójának is tekinthető) </w:t>
      </w:r>
    </w:p>
    <w:p w14:paraId="713B1DAB" w14:textId="77777777" w:rsidR="00E60194" w:rsidRDefault="00E60194" w:rsidP="00E60194">
      <w:pPr>
        <w:spacing w:after="0"/>
      </w:pPr>
    </w:p>
    <w:p w14:paraId="6313028E" w14:textId="1DD75532" w:rsidR="00E60194" w:rsidRDefault="00E60194" w:rsidP="00E60194">
      <w:pPr>
        <w:spacing w:after="0"/>
      </w:pPr>
      <w:r>
        <w:t xml:space="preserve">Krúdy </w:t>
      </w:r>
      <w:r>
        <w:t>Szindbád</w:t>
      </w:r>
      <w:r>
        <w:t xml:space="preserve">ja az ifjúságának helyszíneire látogat vissza </w:t>
      </w:r>
    </w:p>
    <w:p w14:paraId="45B8F68C" w14:textId="77777777" w:rsidR="00E60194" w:rsidRDefault="00E60194" w:rsidP="00E60194">
      <w:pPr>
        <w:spacing w:after="0"/>
      </w:pPr>
    </w:p>
    <w:p w14:paraId="54758F88" w14:textId="100B5BE5" w:rsidR="00E60194" w:rsidRDefault="00E60194" w:rsidP="00E60194">
      <w:pPr>
        <w:spacing w:after="0"/>
      </w:pPr>
      <w:r>
        <w:t xml:space="preserve">A novellák </w:t>
      </w:r>
      <w:r w:rsidRPr="001B28AE">
        <w:rPr>
          <w:b/>
          <w:bCs/>
        </w:rPr>
        <w:t>az emlékezés folyamatának időtlenségét</w:t>
      </w:r>
      <w:r>
        <w:t xml:space="preserve">, időbeli rendszertelenségét, az élet örömeit (szerelem, étkezés) ragadják meg nyelvileg, metaforikus elbeszéléstechnikával </w:t>
      </w:r>
    </w:p>
    <w:p w14:paraId="565993E1" w14:textId="77777777" w:rsidR="00E60194" w:rsidRDefault="00E60194" w:rsidP="00E60194">
      <w:pPr>
        <w:spacing w:after="0"/>
      </w:pPr>
    </w:p>
    <w:p w14:paraId="7EE51DA4" w14:textId="5D1A5EE5" w:rsidR="00E60194" w:rsidRDefault="00E60194" w:rsidP="00E60194">
      <w:pPr>
        <w:spacing w:after="0"/>
      </w:pPr>
      <w:r>
        <w:t xml:space="preserve">A </w:t>
      </w:r>
      <w:r w:rsidRPr="001B28AE">
        <w:rPr>
          <w:b/>
          <w:bCs/>
        </w:rPr>
        <w:t>derűs nosztalgia</w:t>
      </w:r>
      <w:r>
        <w:t xml:space="preserve"> összekapcsolódik az </w:t>
      </w:r>
      <w:r w:rsidRPr="001B28AE">
        <w:rPr>
          <w:b/>
          <w:bCs/>
        </w:rPr>
        <w:t>elmúlás elégikus tapasztalatával</w:t>
      </w:r>
      <w:r>
        <w:t xml:space="preserve"> </w:t>
      </w:r>
    </w:p>
    <w:p w14:paraId="2EBDB0CE" w14:textId="77777777" w:rsidR="00E60194" w:rsidRDefault="00E60194" w:rsidP="00E60194">
      <w:pPr>
        <w:spacing w:after="0"/>
      </w:pPr>
    </w:p>
    <w:p w14:paraId="0171F1FA" w14:textId="5434162B" w:rsidR="00E60194" w:rsidRDefault="00E60194" w:rsidP="00E60194">
      <w:pPr>
        <w:spacing w:after="0"/>
      </w:pPr>
      <w:r>
        <w:t xml:space="preserve">A </w:t>
      </w:r>
      <w:r>
        <w:t>Szindbád</w:t>
      </w:r>
      <w:r>
        <w:t xml:space="preserve">-novellák legismertebb feldolgozása: Huszárik Zoltán </w:t>
      </w:r>
      <w:r>
        <w:t>Szindbád</w:t>
      </w:r>
      <w:r>
        <w:t xml:space="preserve"> című filmje </w:t>
      </w:r>
    </w:p>
    <w:p w14:paraId="49718506" w14:textId="77777777" w:rsidR="00E60194" w:rsidRDefault="00E60194" w:rsidP="00E60194">
      <w:pPr>
        <w:spacing w:after="0"/>
      </w:pPr>
    </w:p>
    <w:p w14:paraId="43A46082" w14:textId="77777777" w:rsidR="001B28AE" w:rsidRDefault="001B28AE" w:rsidP="00E60194">
      <w:pPr>
        <w:spacing w:after="0"/>
      </w:pPr>
    </w:p>
    <w:p w14:paraId="56704079" w14:textId="77777777" w:rsidR="001B28AE" w:rsidRDefault="001B28AE" w:rsidP="00E60194">
      <w:pPr>
        <w:spacing w:after="0"/>
      </w:pPr>
    </w:p>
    <w:p w14:paraId="0B981837" w14:textId="77777777" w:rsidR="001B28AE" w:rsidRDefault="001B28AE" w:rsidP="00E60194">
      <w:pPr>
        <w:spacing w:after="0"/>
      </w:pPr>
    </w:p>
    <w:p w14:paraId="687ACB75" w14:textId="0D09B004" w:rsidR="00E60194" w:rsidRPr="001B28AE" w:rsidRDefault="00E60194" w:rsidP="001B28AE">
      <w:pPr>
        <w:spacing w:after="0"/>
        <w:rPr>
          <w:b/>
          <w:bCs/>
          <w:sz w:val="28"/>
          <w:szCs w:val="28"/>
        </w:rPr>
      </w:pPr>
      <w:r w:rsidRPr="001B28AE">
        <w:rPr>
          <w:b/>
          <w:bCs/>
          <w:sz w:val="28"/>
          <w:szCs w:val="28"/>
        </w:rPr>
        <w:lastRenderedPageBreak/>
        <w:t xml:space="preserve">A hídon </w:t>
      </w:r>
    </w:p>
    <w:p w14:paraId="1DB895FA" w14:textId="0E4B4032" w:rsidR="00E60194" w:rsidRDefault="00E60194" w:rsidP="00E60194">
      <w:pPr>
        <w:spacing w:after="0"/>
      </w:pPr>
      <w:r>
        <w:t xml:space="preserve">Cselekmény: A halálra készülő, ifjúságának egy helyszínére és szerelmi kalandjára </w:t>
      </w:r>
      <w:r w:rsidRPr="001B28AE">
        <w:rPr>
          <w:b/>
          <w:bCs/>
        </w:rPr>
        <w:t>visszaemlékező alak</w:t>
      </w:r>
      <w:r>
        <w:t xml:space="preserve">, aki visszalátogat a meg nem nevezett felvidéki kisvárosba, ahol egykor egy szép </w:t>
      </w:r>
      <w:proofErr w:type="spellStart"/>
      <w:r>
        <w:t>cukrásznéval</w:t>
      </w:r>
      <w:proofErr w:type="spellEnd"/>
      <w:r>
        <w:t xml:space="preserve">, </w:t>
      </w:r>
      <w:proofErr w:type="spellStart"/>
      <w:r>
        <w:t>Amaliával</w:t>
      </w:r>
      <w:proofErr w:type="spellEnd"/>
      <w:r>
        <w:t xml:space="preserve"> folytatott viszonyt. A </w:t>
      </w:r>
      <w:proofErr w:type="spellStart"/>
      <w:r>
        <w:t>jelenbeli</w:t>
      </w:r>
      <w:proofErr w:type="spellEnd"/>
      <w:r>
        <w:t xml:space="preserve"> cukrászdában Amália (és </w:t>
      </w:r>
      <w:r>
        <w:t>Szindbád</w:t>
      </w:r>
      <w:r>
        <w:t xml:space="preserve">!) lánya áll a pult mögött, akinek a visszatérő </w:t>
      </w:r>
      <w:r>
        <w:t>Szindbád</w:t>
      </w:r>
      <w:r>
        <w:t xml:space="preserve"> csak egy idegen. </w:t>
      </w:r>
    </w:p>
    <w:p w14:paraId="76F41F4F" w14:textId="77777777" w:rsidR="00E60194" w:rsidRDefault="00E60194" w:rsidP="00E60194">
      <w:pPr>
        <w:spacing w:after="0"/>
      </w:pPr>
    </w:p>
    <w:p w14:paraId="639CCF45" w14:textId="64BBCE75" w:rsidR="00E60194" w:rsidRDefault="00E60194" w:rsidP="00E60194">
      <w:pPr>
        <w:spacing w:after="0"/>
      </w:pPr>
      <w:r w:rsidRPr="001B28AE">
        <w:rPr>
          <w:b/>
          <w:bCs/>
        </w:rPr>
        <w:t>A meg nem lelt boldogság hiánya</w:t>
      </w:r>
      <w:r>
        <w:t xml:space="preserve"> okozza a novella zárlatának beletörődő </w:t>
      </w:r>
      <w:r w:rsidRPr="001B28AE">
        <w:rPr>
          <w:b/>
          <w:bCs/>
        </w:rPr>
        <w:t>melankolikus hangvételét</w:t>
      </w:r>
      <w:r>
        <w:t>.</w:t>
      </w:r>
    </w:p>
    <w:p w14:paraId="69A76937" w14:textId="77777777" w:rsidR="00E60194" w:rsidRDefault="00E60194" w:rsidP="00E60194">
      <w:pPr>
        <w:spacing w:after="0"/>
      </w:pPr>
    </w:p>
    <w:p w14:paraId="7932DF11" w14:textId="5FEC27A0" w:rsidR="00E60194" w:rsidRDefault="00E60194" w:rsidP="00E60194">
      <w:pPr>
        <w:spacing w:after="0"/>
      </w:pPr>
      <w:r w:rsidRPr="001B28AE">
        <w:rPr>
          <w:b/>
          <w:bCs/>
        </w:rPr>
        <w:t>A múlt és jelen idősíkjainak egymásra vetülését</w:t>
      </w:r>
      <w:r>
        <w:t xml:space="preserve"> metaforikusan fejezi ki a szöveg több motívuma is (a híd, a folyó, a medalion, a városba és a cukrászda atmoszférájának változatlansága) </w:t>
      </w:r>
    </w:p>
    <w:p w14:paraId="30FD5CB2" w14:textId="77777777" w:rsidR="00E60194" w:rsidRDefault="00E60194" w:rsidP="00E60194">
      <w:pPr>
        <w:spacing w:after="0"/>
      </w:pPr>
    </w:p>
    <w:p w14:paraId="7E952365" w14:textId="01E71EAA" w:rsidR="00E60194" w:rsidRDefault="00E60194" w:rsidP="00E60194">
      <w:pPr>
        <w:spacing w:after="0"/>
      </w:pPr>
      <w:r w:rsidRPr="001B28AE">
        <w:rPr>
          <w:b/>
          <w:bCs/>
        </w:rPr>
        <w:t>Impresszionista jegyek</w:t>
      </w:r>
      <w:r>
        <w:t xml:space="preserve">, lírai novella (színek, pillanatképek, álomszerűség) </w:t>
      </w:r>
    </w:p>
    <w:sectPr w:rsidR="00E60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0865"/>
    <w:multiLevelType w:val="hybridMultilevel"/>
    <w:tmpl w:val="D74E73EC"/>
    <w:lvl w:ilvl="0" w:tplc="CE82D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1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BA"/>
    <w:rsid w:val="001B28AE"/>
    <w:rsid w:val="00393B75"/>
    <w:rsid w:val="00691846"/>
    <w:rsid w:val="00B31CBA"/>
    <w:rsid w:val="00BB1A94"/>
    <w:rsid w:val="00E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E160"/>
  <w15:chartTrackingRefBased/>
  <w15:docId w15:val="{E0447352-94E5-4E94-90F0-2C724B59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1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1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1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1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1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1CB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1CB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1CB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1CB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1CB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1CB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1CB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1CB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1CB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1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1CB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1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2024-11-01T21:15:00Z</dcterms:created>
  <dcterms:modified xsi:type="dcterms:W3CDTF">2024-11-01T21:42:00Z</dcterms:modified>
</cp:coreProperties>
</file>