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AFC0A" w14:textId="4323730F" w:rsidR="00117187" w:rsidRPr="00117187" w:rsidRDefault="00117187" w:rsidP="00B12A87">
      <w:pPr>
        <w:spacing w:after="0"/>
        <w:jc w:val="center"/>
        <w:rPr>
          <w:b/>
          <w:bCs/>
          <w:sz w:val="36"/>
          <w:szCs w:val="36"/>
        </w:rPr>
      </w:pPr>
      <w:r w:rsidRPr="00117187">
        <w:rPr>
          <w:b/>
          <w:bCs/>
          <w:sz w:val="36"/>
          <w:szCs w:val="36"/>
        </w:rPr>
        <w:t>Vers Elemzési Szempontok</w:t>
      </w:r>
    </w:p>
    <w:p w14:paraId="277242B1" w14:textId="77777777" w:rsidR="00117187" w:rsidRPr="00117187" w:rsidRDefault="00117187" w:rsidP="00B12A87">
      <w:pPr>
        <w:spacing w:after="0"/>
      </w:pPr>
    </w:p>
    <w:p w14:paraId="3C593346" w14:textId="65C3E698" w:rsidR="00117187" w:rsidRPr="00117187" w:rsidRDefault="00117187" w:rsidP="00B12A87">
      <w:pPr>
        <w:spacing w:after="0"/>
        <w:rPr>
          <w:b/>
          <w:bCs/>
          <w:sz w:val="32"/>
          <w:szCs w:val="32"/>
        </w:rPr>
      </w:pPr>
      <w:r w:rsidRPr="00117187">
        <w:rPr>
          <w:b/>
          <w:bCs/>
          <w:sz w:val="32"/>
          <w:szCs w:val="32"/>
        </w:rPr>
        <w:t>I. Bevezetés</w:t>
      </w:r>
    </w:p>
    <w:p w14:paraId="4510E04B" w14:textId="63C0E412" w:rsidR="00117187" w:rsidRPr="00117187" w:rsidRDefault="00117187" w:rsidP="00187F06">
      <w:pPr>
        <w:pStyle w:val="Listaszerbekezds"/>
        <w:numPr>
          <w:ilvl w:val="0"/>
          <w:numId w:val="8"/>
        </w:numPr>
        <w:spacing w:after="0"/>
      </w:pPr>
      <w:r w:rsidRPr="00117187">
        <w:t>keletkezési körülmények,  </w:t>
      </w:r>
    </w:p>
    <w:p w14:paraId="33796B3F" w14:textId="4216E95B" w:rsidR="00117187" w:rsidRPr="00117187" w:rsidRDefault="00117187" w:rsidP="00187F06">
      <w:pPr>
        <w:pStyle w:val="Listaszerbekezds"/>
        <w:numPr>
          <w:ilvl w:val="0"/>
          <w:numId w:val="8"/>
        </w:numPr>
        <w:spacing w:after="0"/>
      </w:pPr>
      <w:r w:rsidRPr="00117187">
        <w:t xml:space="preserve">alkotó – kor, írócsoporthoz, </w:t>
      </w:r>
      <w:r w:rsidR="00AF7950" w:rsidRPr="00117187">
        <w:t>st</w:t>
      </w:r>
      <w:r w:rsidR="00AF7950">
        <w:t>í</w:t>
      </w:r>
      <w:r w:rsidR="00AF7950" w:rsidRPr="00117187">
        <w:t>lusirányzathoz</w:t>
      </w:r>
      <w:r w:rsidRPr="00117187">
        <w:t xml:space="preserve"> tartozás,</w:t>
      </w:r>
    </w:p>
    <w:p w14:paraId="54142D19" w14:textId="7111A328" w:rsidR="00117187" w:rsidRPr="00117187" w:rsidRDefault="00117187" w:rsidP="00187F06">
      <w:pPr>
        <w:pStyle w:val="Listaszerbekezds"/>
        <w:numPr>
          <w:ilvl w:val="0"/>
          <w:numId w:val="8"/>
        </w:numPr>
        <w:spacing w:after="0"/>
      </w:pPr>
      <w:r w:rsidRPr="00117187">
        <w:t>tematikus csoport, pályaszakasz</w:t>
      </w:r>
    </w:p>
    <w:p w14:paraId="2512F06D" w14:textId="77777777" w:rsidR="00117187" w:rsidRPr="00117187" w:rsidRDefault="00117187" w:rsidP="00B12A87">
      <w:pPr>
        <w:spacing w:after="0"/>
      </w:pPr>
      <w:r w:rsidRPr="00117187">
        <w:t> </w:t>
      </w:r>
    </w:p>
    <w:p w14:paraId="629E3EFE" w14:textId="77777777" w:rsidR="00117187" w:rsidRPr="00117187" w:rsidRDefault="00117187" w:rsidP="00B12A87">
      <w:pPr>
        <w:spacing w:after="0"/>
        <w:rPr>
          <w:b/>
          <w:bCs/>
          <w:sz w:val="32"/>
          <w:szCs w:val="32"/>
        </w:rPr>
      </w:pPr>
      <w:r w:rsidRPr="00117187">
        <w:rPr>
          <w:b/>
          <w:bCs/>
          <w:sz w:val="32"/>
          <w:szCs w:val="32"/>
        </w:rPr>
        <w:t>II. Tárgyalás</w:t>
      </w:r>
    </w:p>
    <w:p w14:paraId="6BE3755B" w14:textId="16507220" w:rsidR="00117187" w:rsidRDefault="00117187" w:rsidP="00D80267">
      <w:pPr>
        <w:pStyle w:val="Listaszerbekezds"/>
        <w:numPr>
          <w:ilvl w:val="0"/>
          <w:numId w:val="11"/>
        </w:numPr>
        <w:spacing w:after="0"/>
        <w:rPr>
          <w:b/>
          <w:bCs/>
        </w:rPr>
      </w:pPr>
      <w:r w:rsidRPr="00D80267">
        <w:rPr>
          <w:b/>
          <w:bCs/>
        </w:rPr>
        <w:t>cím és szövegegész viszonya</w:t>
      </w:r>
    </w:p>
    <w:p w14:paraId="5FC7AB4F" w14:textId="77777777" w:rsidR="00D80267" w:rsidRPr="00D80267" w:rsidRDefault="00D80267" w:rsidP="00D80267">
      <w:pPr>
        <w:pStyle w:val="Listaszerbekezds"/>
        <w:spacing w:after="0"/>
        <w:ind w:left="1080"/>
        <w:rPr>
          <w:b/>
          <w:bCs/>
        </w:rPr>
      </w:pPr>
    </w:p>
    <w:p w14:paraId="101A1128" w14:textId="56E9AFB8" w:rsidR="00117187" w:rsidRDefault="002A0451" w:rsidP="00D80267">
      <w:pPr>
        <w:pStyle w:val="Listaszerbekezds"/>
        <w:numPr>
          <w:ilvl w:val="0"/>
          <w:numId w:val="11"/>
        </w:numPr>
        <w:spacing w:after="0"/>
      </w:pPr>
      <w:r w:rsidRPr="00D80267">
        <w:rPr>
          <w:b/>
          <w:bCs/>
        </w:rPr>
        <w:t>beszédhelyzet:</w:t>
      </w:r>
      <w:r w:rsidRPr="00117187">
        <w:t xml:space="preserve"> a megszólító</w:t>
      </w:r>
      <w:r w:rsidR="00117187" w:rsidRPr="00117187">
        <w:t xml:space="preserve"> és a megszólított viszonya. Ki a beszélő, lírai én? Magánbeszéd vagy megszólít másik szereplőt is? Megidézi-e a szöveg a megalkotott másik alak(ok) válaszát, beszédét?  Mit tudunk meg a résztvevőkről, a megszólalás körülményeiről, a nyelvhasználatról, a megszólalás céljáról?</w:t>
      </w:r>
    </w:p>
    <w:p w14:paraId="2F2F19F8" w14:textId="77777777" w:rsidR="00D80267" w:rsidRPr="00117187" w:rsidRDefault="00D80267" w:rsidP="00D80267">
      <w:pPr>
        <w:pStyle w:val="Listaszerbekezds"/>
        <w:spacing w:after="0"/>
        <w:ind w:left="1080"/>
      </w:pPr>
    </w:p>
    <w:p w14:paraId="5310F0FD" w14:textId="2F311C61" w:rsidR="00117187" w:rsidRDefault="002A0451" w:rsidP="00D80267">
      <w:pPr>
        <w:pStyle w:val="Listaszerbekezds"/>
        <w:numPr>
          <w:ilvl w:val="0"/>
          <w:numId w:val="11"/>
        </w:numPr>
        <w:spacing w:after="0"/>
      </w:pPr>
      <w:r w:rsidRPr="00D80267">
        <w:rPr>
          <w:b/>
          <w:bCs/>
        </w:rPr>
        <w:t>vershelyzet:</w:t>
      </w:r>
      <w:r w:rsidR="00117187" w:rsidRPr="00117187">
        <w:t xml:space="preserve"> a szövegből kiolvasható (vagy elképzelhető) </w:t>
      </w:r>
      <w:r w:rsidRPr="00117187">
        <w:t>megalkotott szituáció</w:t>
      </w:r>
      <w:r w:rsidR="00117187" w:rsidRPr="00117187">
        <w:t xml:space="preserve">, jelenetkeret. a vers megszületésével </w:t>
      </w:r>
      <w:r w:rsidRPr="00117187">
        <w:t>kapcsolatos fi</w:t>
      </w:r>
      <w:r w:rsidR="00117187" w:rsidRPr="00117187">
        <w:t>ktív vagy valós tér- és időmozzanatokra való utalást, valamint díszletezést. De vershelyzet egy-egy emberi szituációnak a rögzítése is, amelyre a versben válasz fogalmazódik. És vershelyzet az is, amikor a vers beszélője megjelöli viszonyát tárgyához.</w:t>
      </w:r>
    </w:p>
    <w:p w14:paraId="1407A0E4" w14:textId="77777777" w:rsidR="00D80267" w:rsidRPr="00117187" w:rsidRDefault="00D80267" w:rsidP="00D80267">
      <w:pPr>
        <w:pStyle w:val="Listaszerbekezds"/>
        <w:spacing w:after="0"/>
        <w:ind w:left="1080"/>
      </w:pPr>
    </w:p>
    <w:p w14:paraId="4BFA025C" w14:textId="089C986F" w:rsidR="00117187" w:rsidRDefault="00117187" w:rsidP="00D80267">
      <w:pPr>
        <w:pStyle w:val="Listaszerbekezds"/>
        <w:numPr>
          <w:ilvl w:val="0"/>
          <w:numId w:val="11"/>
        </w:numPr>
        <w:spacing w:after="0"/>
      </w:pPr>
      <w:r w:rsidRPr="00D80267">
        <w:rPr>
          <w:b/>
          <w:bCs/>
        </w:rPr>
        <w:t>verstípus (lírai közlésforma</w:t>
      </w:r>
      <w:r w:rsidR="002A0451" w:rsidRPr="00D80267">
        <w:rPr>
          <w:b/>
          <w:bCs/>
        </w:rPr>
        <w:t>):</w:t>
      </w:r>
      <w:r w:rsidR="002A0451" w:rsidRPr="00117187">
        <w:t xml:space="preserve"> vallomásos</w:t>
      </w:r>
      <w:r w:rsidRPr="00117187">
        <w:t xml:space="preserve">, létösszegző, számvető, önmegszólító, idő- </w:t>
      </w:r>
      <w:r w:rsidR="00D80267" w:rsidRPr="00117187">
        <w:t>és értek</w:t>
      </w:r>
      <w:r w:rsidR="002A0451" w:rsidRPr="00117187">
        <w:t xml:space="preserve"> szembesítő</w:t>
      </w:r>
      <w:r w:rsidRPr="00117187">
        <w:t>, létvers</w:t>
      </w:r>
    </w:p>
    <w:p w14:paraId="6F6344DA" w14:textId="77777777" w:rsidR="007F427D" w:rsidRDefault="007F427D" w:rsidP="007F427D">
      <w:pPr>
        <w:pStyle w:val="Listaszerbekezds"/>
      </w:pPr>
    </w:p>
    <w:p w14:paraId="00379532" w14:textId="77777777" w:rsidR="007F427D" w:rsidRPr="00117187" w:rsidRDefault="007F427D" w:rsidP="007F427D">
      <w:pPr>
        <w:pStyle w:val="Listaszerbekezds"/>
        <w:spacing w:after="0"/>
        <w:ind w:left="1080"/>
      </w:pPr>
    </w:p>
    <w:p w14:paraId="51396534" w14:textId="0025FAAA" w:rsidR="00117187" w:rsidRPr="00D80267" w:rsidRDefault="00117187" w:rsidP="00D80267">
      <w:pPr>
        <w:pStyle w:val="Listaszerbekezds"/>
        <w:numPr>
          <w:ilvl w:val="0"/>
          <w:numId w:val="11"/>
        </w:numPr>
        <w:spacing w:after="0"/>
        <w:rPr>
          <w:b/>
          <w:bCs/>
        </w:rPr>
      </w:pPr>
      <w:r w:rsidRPr="00D80267">
        <w:rPr>
          <w:b/>
          <w:bCs/>
        </w:rPr>
        <w:t>kompozíció (szerkezet)</w:t>
      </w:r>
    </w:p>
    <w:p w14:paraId="21EC574E" w14:textId="357E6CB5" w:rsidR="00117187" w:rsidRPr="00117187" w:rsidRDefault="00117187" w:rsidP="00D80267">
      <w:pPr>
        <w:spacing w:after="0"/>
        <w:ind w:left="1800"/>
      </w:pPr>
      <w:r w:rsidRPr="00B66F33">
        <w:rPr>
          <w:b/>
          <w:bCs/>
        </w:rPr>
        <w:t>tér-, időszerkezet</w:t>
      </w:r>
    </w:p>
    <w:p w14:paraId="02DE15E5" w14:textId="4E1D2F26" w:rsidR="00117187" w:rsidRPr="00B66F33" w:rsidRDefault="00117187" w:rsidP="00D80267">
      <w:pPr>
        <w:spacing w:after="0"/>
        <w:ind w:left="1800"/>
        <w:rPr>
          <w:b/>
          <w:bCs/>
        </w:rPr>
      </w:pPr>
      <w:r w:rsidRPr="00B66F33">
        <w:rPr>
          <w:b/>
          <w:bCs/>
        </w:rPr>
        <w:t>epikus elemek</w:t>
      </w:r>
    </w:p>
    <w:p w14:paraId="1CFA9B68" w14:textId="50A6A503" w:rsidR="00117187" w:rsidRPr="00B66F33" w:rsidRDefault="00117187" w:rsidP="00D80267">
      <w:pPr>
        <w:spacing w:after="0"/>
        <w:ind w:left="1800"/>
        <w:rPr>
          <w:b/>
          <w:bCs/>
        </w:rPr>
      </w:pPr>
      <w:r w:rsidRPr="00B66F33">
        <w:rPr>
          <w:b/>
          <w:bCs/>
        </w:rPr>
        <w:t xml:space="preserve">érvelő (retorizált), </w:t>
      </w:r>
      <w:r w:rsidR="002A0451" w:rsidRPr="00B66F33">
        <w:rPr>
          <w:b/>
          <w:bCs/>
        </w:rPr>
        <w:t>szónoki</w:t>
      </w:r>
    </w:p>
    <w:p w14:paraId="55289483" w14:textId="0AA2BF0D" w:rsidR="00117187" w:rsidRPr="00117187" w:rsidRDefault="00117187" w:rsidP="00D80267">
      <w:pPr>
        <w:spacing w:after="0"/>
        <w:ind w:left="1800"/>
      </w:pPr>
      <w:r w:rsidRPr="00B66F33">
        <w:rPr>
          <w:b/>
          <w:bCs/>
        </w:rPr>
        <w:t>részek</w:t>
      </w:r>
      <w:r w:rsidRPr="00117187">
        <w:t>: felütés, középső, zárlat</w:t>
      </w:r>
    </w:p>
    <w:p w14:paraId="10D64B1F" w14:textId="254401EA" w:rsidR="00117187" w:rsidRDefault="00117187" w:rsidP="00D80267">
      <w:pPr>
        <w:spacing w:after="0"/>
        <w:ind w:left="1800"/>
        <w:rPr>
          <w:b/>
          <w:bCs/>
        </w:rPr>
      </w:pPr>
      <w:r w:rsidRPr="00B66F33">
        <w:rPr>
          <w:b/>
          <w:bCs/>
        </w:rPr>
        <w:t>harmonikus, szimmetrikus</w:t>
      </w:r>
      <w:r w:rsidRPr="00117187">
        <w:t xml:space="preserve"> (</w:t>
      </w:r>
      <w:r w:rsidRPr="00B66F33">
        <w:rPr>
          <w:b/>
          <w:bCs/>
        </w:rPr>
        <w:t>reneszánsz); keretes</w:t>
      </w:r>
    </w:p>
    <w:p w14:paraId="363614E2" w14:textId="77777777" w:rsidR="00D847BD" w:rsidRPr="00117187" w:rsidRDefault="00D847BD" w:rsidP="00D80267">
      <w:pPr>
        <w:spacing w:after="0"/>
        <w:ind w:left="1800"/>
      </w:pPr>
    </w:p>
    <w:p w14:paraId="080C9C76" w14:textId="09EE26AD" w:rsidR="00117187" w:rsidRPr="00D80267" w:rsidRDefault="00117187" w:rsidP="00D80267">
      <w:pPr>
        <w:pStyle w:val="Listaszerbekezds"/>
        <w:numPr>
          <w:ilvl w:val="0"/>
          <w:numId w:val="12"/>
        </w:numPr>
        <w:spacing w:after="0"/>
        <w:rPr>
          <w:b/>
          <w:bCs/>
        </w:rPr>
      </w:pPr>
      <w:r w:rsidRPr="00D80267">
        <w:rPr>
          <w:b/>
          <w:bCs/>
        </w:rPr>
        <w:t>poétizáltság (nyelvi megformáltság)</w:t>
      </w:r>
      <w:r w:rsidR="00431229" w:rsidRPr="00D80267">
        <w:rPr>
          <w:b/>
          <w:bCs/>
        </w:rPr>
        <w:t>:</w:t>
      </w:r>
    </w:p>
    <w:p w14:paraId="66DB172F" w14:textId="2FA578F8" w:rsidR="00117187" w:rsidRPr="00117187" w:rsidRDefault="00117187" w:rsidP="00D80267">
      <w:pPr>
        <w:spacing w:after="0"/>
        <w:ind w:left="1800"/>
      </w:pPr>
      <w:r w:rsidRPr="007F427D">
        <w:rPr>
          <w:b/>
          <w:bCs/>
        </w:rPr>
        <w:t>zeneiség</w:t>
      </w:r>
      <w:r w:rsidRPr="00117187">
        <w:t>: ritmus (</w:t>
      </w:r>
      <w:r w:rsidR="002A0451" w:rsidRPr="00117187">
        <w:t>hangsúlyos magyaros</w:t>
      </w:r>
      <w:r w:rsidRPr="00117187">
        <w:t xml:space="preserve">, időmértékes, kever vagy szimultán), rím </w:t>
      </w:r>
      <w:r w:rsidRPr="007F427D">
        <w:rPr>
          <w:b/>
          <w:bCs/>
        </w:rPr>
        <w:t>hangutánzó, hangfestő szavak</w:t>
      </w:r>
    </w:p>
    <w:p w14:paraId="7E154860" w14:textId="063A94E0" w:rsidR="00117187" w:rsidRPr="00117187" w:rsidRDefault="00117187" w:rsidP="00D80267">
      <w:pPr>
        <w:spacing w:after="0"/>
        <w:ind w:left="1800"/>
      </w:pPr>
      <w:r w:rsidRPr="007F427D">
        <w:rPr>
          <w:b/>
          <w:bCs/>
        </w:rPr>
        <w:t>szóképek</w:t>
      </w:r>
      <w:r w:rsidRPr="00117187">
        <w:t xml:space="preserve"> (metafora, hasonlat, metonímia</w:t>
      </w:r>
      <w:r w:rsidR="007F427D" w:rsidRPr="00117187">
        <w:t xml:space="preserve"> ...</w:t>
      </w:r>
      <w:r w:rsidRPr="00117187">
        <w:t>)</w:t>
      </w:r>
    </w:p>
    <w:p w14:paraId="11869712" w14:textId="5AF3DB4D" w:rsidR="00117187" w:rsidRPr="00117187" w:rsidRDefault="00117187" w:rsidP="00D80267">
      <w:pPr>
        <w:spacing w:after="0"/>
        <w:ind w:left="1800"/>
      </w:pPr>
      <w:r w:rsidRPr="007F427D">
        <w:rPr>
          <w:b/>
          <w:bCs/>
        </w:rPr>
        <w:t>alakzatok</w:t>
      </w:r>
      <w:r w:rsidRPr="00117187">
        <w:t xml:space="preserve"> (ismétlés, elhallgatás, párhuzam, ellentét…)</w:t>
      </w:r>
    </w:p>
    <w:p w14:paraId="735E3B51" w14:textId="04A8E75F" w:rsidR="00117187" w:rsidRPr="00117187" w:rsidRDefault="00117187" w:rsidP="00D80267">
      <w:pPr>
        <w:spacing w:after="0"/>
        <w:ind w:left="1800"/>
      </w:pPr>
      <w:r w:rsidRPr="007F427D">
        <w:rPr>
          <w:b/>
          <w:bCs/>
        </w:rPr>
        <w:t>szókincs</w:t>
      </w:r>
      <w:r w:rsidRPr="00117187">
        <w:t>: nyelvi rétegek (tájszók, argó, archaizálás…), szófajok gyakorisága</w:t>
      </w:r>
    </w:p>
    <w:p w14:paraId="011691F5" w14:textId="1AC9AB7D" w:rsidR="00117187" w:rsidRPr="00117187" w:rsidRDefault="00117187" w:rsidP="00D80267">
      <w:pPr>
        <w:spacing w:after="0"/>
        <w:ind w:left="1800"/>
      </w:pPr>
      <w:r w:rsidRPr="007F427D">
        <w:rPr>
          <w:b/>
          <w:bCs/>
        </w:rPr>
        <w:t>mondatok</w:t>
      </w:r>
      <w:r w:rsidRPr="00117187">
        <w:t xml:space="preserve"> – versmondatok, szerkezet, modalitás</w:t>
      </w:r>
    </w:p>
    <w:p w14:paraId="59EA1D79" w14:textId="465F4063" w:rsidR="00117187" w:rsidRPr="00117187" w:rsidRDefault="00117187" w:rsidP="00D80267">
      <w:pPr>
        <w:spacing w:after="0"/>
        <w:ind w:left="1800"/>
      </w:pPr>
      <w:r w:rsidRPr="007F427D">
        <w:rPr>
          <w:b/>
          <w:bCs/>
        </w:rPr>
        <w:t>motívumok</w:t>
      </w:r>
      <w:r w:rsidRPr="00117187">
        <w:t xml:space="preserve"> (ismétlődő elem), toposzok (közismert, különböző korokon átívelő kép, írói/költői </w:t>
      </w:r>
      <w:r w:rsidR="002A0451" w:rsidRPr="00117187">
        <w:t>közhely)</w:t>
      </w:r>
      <w:r w:rsidRPr="00117187">
        <w:t>, archetípus (szimbolikus képzetek, amelyek az emberiség közös tudatalattijában fellelhető tapasztalatokat rögzítik)</w:t>
      </w:r>
    </w:p>
    <w:p w14:paraId="05799104" w14:textId="1025CFA8" w:rsidR="00117187" w:rsidRPr="00D80267" w:rsidRDefault="00117187" w:rsidP="00D80267">
      <w:pPr>
        <w:pStyle w:val="Listaszerbekezds"/>
        <w:numPr>
          <w:ilvl w:val="0"/>
          <w:numId w:val="12"/>
        </w:numPr>
        <w:spacing w:after="0"/>
        <w:rPr>
          <w:b/>
          <w:bCs/>
        </w:rPr>
      </w:pPr>
      <w:r w:rsidRPr="00D80267">
        <w:rPr>
          <w:b/>
          <w:bCs/>
        </w:rPr>
        <w:t>stílus</w:t>
      </w:r>
    </w:p>
    <w:p w14:paraId="23BCEE2B" w14:textId="65CF0346" w:rsidR="00117187" w:rsidRPr="00117187" w:rsidRDefault="00117187" w:rsidP="00D80267">
      <w:pPr>
        <w:pStyle w:val="Listaszerbekezds"/>
        <w:numPr>
          <w:ilvl w:val="0"/>
          <w:numId w:val="12"/>
        </w:numPr>
        <w:spacing w:after="0"/>
      </w:pPr>
      <w:r w:rsidRPr="00D80267">
        <w:rPr>
          <w:b/>
          <w:bCs/>
        </w:rPr>
        <w:t>hangnem:</w:t>
      </w:r>
      <w:r w:rsidRPr="00117187">
        <w:t xml:space="preserve"> ünnepélyes, humoros, dühös, önironikus</w:t>
      </w:r>
    </w:p>
    <w:p w14:paraId="2209A570" w14:textId="706F445E" w:rsidR="00117187" w:rsidRPr="00117187" w:rsidRDefault="00117187" w:rsidP="00D80267">
      <w:pPr>
        <w:pStyle w:val="Listaszerbekezds"/>
        <w:numPr>
          <w:ilvl w:val="0"/>
          <w:numId w:val="12"/>
        </w:numPr>
        <w:spacing w:after="0"/>
      </w:pPr>
      <w:r w:rsidRPr="00D80267">
        <w:rPr>
          <w:b/>
          <w:bCs/>
        </w:rPr>
        <w:t>műfaj</w:t>
      </w:r>
      <w:r w:rsidRPr="00117187">
        <w:t>: pl. óda, himnusz, epigramma</w:t>
      </w:r>
    </w:p>
    <w:p w14:paraId="36FB1F53" w14:textId="6D2E85D9" w:rsidR="008B076B" w:rsidRPr="00D847BD" w:rsidRDefault="00117187" w:rsidP="00D847BD">
      <w:pPr>
        <w:pStyle w:val="Listaszerbekezds"/>
        <w:numPr>
          <w:ilvl w:val="0"/>
          <w:numId w:val="12"/>
        </w:numPr>
        <w:spacing w:after="0"/>
        <w:rPr>
          <w:b/>
          <w:bCs/>
        </w:rPr>
      </w:pPr>
      <w:r w:rsidRPr="00D80267">
        <w:rPr>
          <w:b/>
          <w:bCs/>
        </w:rPr>
        <w:t>a mű értelmezése, érvényessége, hatása</w:t>
      </w:r>
    </w:p>
    <w:p w14:paraId="4A470712" w14:textId="4132051E" w:rsidR="00117187" w:rsidRPr="00117187" w:rsidRDefault="00117187" w:rsidP="00B12A87">
      <w:pPr>
        <w:spacing w:after="0"/>
        <w:rPr>
          <w:b/>
          <w:bCs/>
          <w:sz w:val="32"/>
          <w:szCs w:val="32"/>
        </w:rPr>
      </w:pPr>
      <w:r w:rsidRPr="00117187">
        <w:rPr>
          <w:b/>
          <w:bCs/>
          <w:sz w:val="32"/>
          <w:szCs w:val="32"/>
        </w:rPr>
        <w:lastRenderedPageBreak/>
        <w:t>III. Befejezés</w:t>
      </w:r>
    </w:p>
    <w:p w14:paraId="21E71608" w14:textId="02F37809" w:rsidR="00117187" w:rsidRPr="00117187" w:rsidRDefault="00117187" w:rsidP="008B076B">
      <w:pPr>
        <w:pStyle w:val="Listaszerbekezds"/>
        <w:numPr>
          <w:ilvl w:val="0"/>
          <w:numId w:val="13"/>
        </w:numPr>
        <w:spacing w:after="0"/>
      </w:pPr>
      <w:r w:rsidRPr="00117187">
        <w:t>összegzés, értékelés, egyéni vélemény</w:t>
      </w:r>
    </w:p>
    <w:p w14:paraId="3944F83D" w14:textId="3DDF32C7" w:rsidR="00117187" w:rsidRPr="00117187" w:rsidRDefault="00117187" w:rsidP="008B076B">
      <w:pPr>
        <w:pStyle w:val="Listaszerbekezds"/>
        <w:numPr>
          <w:ilvl w:val="0"/>
          <w:numId w:val="13"/>
        </w:numPr>
        <w:spacing w:after="0"/>
      </w:pPr>
      <w:r w:rsidRPr="00117187">
        <w:t>párhuzamok, kapcsolat más művekkel, a mű utóélete</w:t>
      </w:r>
    </w:p>
    <w:p w14:paraId="5F78D3B9" w14:textId="77777777" w:rsidR="00393B75" w:rsidRPr="00117187" w:rsidRDefault="00393B75" w:rsidP="00B12A87">
      <w:pPr>
        <w:spacing w:after="0"/>
      </w:pPr>
    </w:p>
    <w:sectPr w:rsidR="00393B75" w:rsidRPr="00117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D16C5"/>
    <w:multiLevelType w:val="hybridMultilevel"/>
    <w:tmpl w:val="6C7429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71964"/>
    <w:multiLevelType w:val="hybridMultilevel"/>
    <w:tmpl w:val="A8B4A1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6D194F"/>
    <w:multiLevelType w:val="hybridMultilevel"/>
    <w:tmpl w:val="52282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2DBD"/>
    <w:multiLevelType w:val="hybridMultilevel"/>
    <w:tmpl w:val="BFE68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6346"/>
    <w:multiLevelType w:val="hybridMultilevel"/>
    <w:tmpl w:val="5E64927C"/>
    <w:lvl w:ilvl="0" w:tplc="FECEAAF8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1C24F8A0">
      <w:numFmt w:val="bullet"/>
      <w:lvlText w:val="-"/>
      <w:lvlJc w:val="left"/>
      <w:pPr>
        <w:ind w:left="1650" w:hanging="57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82295"/>
    <w:multiLevelType w:val="hybridMultilevel"/>
    <w:tmpl w:val="B11640DE"/>
    <w:lvl w:ilvl="0" w:tplc="FECEAAF8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B6FAF"/>
    <w:multiLevelType w:val="hybridMultilevel"/>
    <w:tmpl w:val="E046774E"/>
    <w:lvl w:ilvl="0" w:tplc="040E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42CC8"/>
    <w:multiLevelType w:val="hybridMultilevel"/>
    <w:tmpl w:val="3EACD4F0"/>
    <w:lvl w:ilvl="0" w:tplc="8DBCDD58">
      <w:numFmt w:val="bullet"/>
      <w:lvlText w:val="·"/>
      <w:lvlJc w:val="left"/>
      <w:pPr>
        <w:ind w:left="765" w:hanging="405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910D9"/>
    <w:multiLevelType w:val="hybridMultilevel"/>
    <w:tmpl w:val="DAF80B6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A32BAE"/>
    <w:multiLevelType w:val="hybridMultilevel"/>
    <w:tmpl w:val="31805262"/>
    <w:lvl w:ilvl="0" w:tplc="8DBCDD58">
      <w:numFmt w:val="bullet"/>
      <w:lvlText w:val="·"/>
      <w:lvlJc w:val="left"/>
      <w:pPr>
        <w:ind w:left="765" w:hanging="405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85EF9"/>
    <w:multiLevelType w:val="hybridMultilevel"/>
    <w:tmpl w:val="5E80C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CB3"/>
    <w:multiLevelType w:val="hybridMultilevel"/>
    <w:tmpl w:val="C93CACD8"/>
    <w:lvl w:ilvl="0" w:tplc="FECEAAF8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A5A2E"/>
    <w:multiLevelType w:val="hybridMultilevel"/>
    <w:tmpl w:val="D5D60370"/>
    <w:lvl w:ilvl="0" w:tplc="FECEAAF8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047">
    <w:abstractNumId w:val="2"/>
  </w:num>
  <w:num w:numId="2" w16cid:durableId="1702895419">
    <w:abstractNumId w:val="9"/>
  </w:num>
  <w:num w:numId="3" w16cid:durableId="1670670027">
    <w:abstractNumId w:val="7"/>
  </w:num>
  <w:num w:numId="4" w16cid:durableId="1407150827">
    <w:abstractNumId w:val="4"/>
  </w:num>
  <w:num w:numId="5" w16cid:durableId="834564632">
    <w:abstractNumId w:val="5"/>
  </w:num>
  <w:num w:numId="6" w16cid:durableId="1538852015">
    <w:abstractNumId w:val="11"/>
  </w:num>
  <w:num w:numId="7" w16cid:durableId="1241988119">
    <w:abstractNumId w:val="12"/>
  </w:num>
  <w:num w:numId="8" w16cid:durableId="1724670968">
    <w:abstractNumId w:val="6"/>
  </w:num>
  <w:num w:numId="9" w16cid:durableId="83959667">
    <w:abstractNumId w:val="3"/>
  </w:num>
  <w:num w:numId="10" w16cid:durableId="514921339">
    <w:abstractNumId w:val="1"/>
  </w:num>
  <w:num w:numId="11" w16cid:durableId="1915359908">
    <w:abstractNumId w:val="8"/>
  </w:num>
  <w:num w:numId="12" w16cid:durableId="659694604">
    <w:abstractNumId w:val="0"/>
  </w:num>
  <w:num w:numId="13" w16cid:durableId="2233000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78"/>
    <w:rsid w:val="00117187"/>
    <w:rsid w:val="00187F06"/>
    <w:rsid w:val="002A0451"/>
    <w:rsid w:val="00393B75"/>
    <w:rsid w:val="00431229"/>
    <w:rsid w:val="005E1878"/>
    <w:rsid w:val="005E3DE3"/>
    <w:rsid w:val="007F427D"/>
    <w:rsid w:val="008B076B"/>
    <w:rsid w:val="009968EB"/>
    <w:rsid w:val="00AF7950"/>
    <w:rsid w:val="00B12A87"/>
    <w:rsid w:val="00B15A7C"/>
    <w:rsid w:val="00B66F33"/>
    <w:rsid w:val="00D80267"/>
    <w:rsid w:val="00D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335D"/>
  <w15:chartTrackingRefBased/>
  <w15:docId w15:val="{9FA21AD1-9158-47D0-8E55-3622B9F1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1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1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1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1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1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18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18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18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18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18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18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18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18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18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1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18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1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2024-09-19T16:09:00Z</dcterms:created>
  <dcterms:modified xsi:type="dcterms:W3CDTF">2024-09-19T16:33:00Z</dcterms:modified>
</cp:coreProperties>
</file>