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F63" w14:textId="3168744F" w:rsidR="00164BC5" w:rsidRPr="00A32395" w:rsidRDefault="003812BE" w:rsidP="00164BC5">
      <w:pPr>
        <w:spacing w:after="0"/>
        <w:rPr>
          <w:b/>
          <w:bCs/>
          <w:sz w:val="32"/>
          <w:szCs w:val="32"/>
        </w:rPr>
      </w:pPr>
      <w:r w:rsidRPr="00A32395">
        <w:rPr>
          <w:b/>
          <w:bCs/>
          <w:sz w:val="32"/>
          <w:szCs w:val="32"/>
        </w:rPr>
        <w:t>I. Előzmény</w:t>
      </w:r>
    </w:p>
    <w:p w14:paraId="79FFDC0B" w14:textId="7744A936" w:rsidR="00C03BB8" w:rsidRDefault="00370809" w:rsidP="00164BC5">
      <w:pPr>
        <w:spacing w:after="0"/>
      </w:pPr>
      <w:proofErr w:type="spellStart"/>
      <w:r w:rsidRPr="00B963CE">
        <w:rPr>
          <w:b/>
          <w:bCs/>
        </w:rPr>
        <w:t>Geoorgius</w:t>
      </w:r>
      <w:proofErr w:type="spellEnd"/>
      <w:r w:rsidRPr="00B963CE">
        <w:rPr>
          <w:b/>
          <w:bCs/>
        </w:rPr>
        <w:t xml:space="preserve"> </w:t>
      </w:r>
      <w:proofErr w:type="spellStart"/>
      <w:r w:rsidRPr="00B963CE">
        <w:rPr>
          <w:b/>
          <w:bCs/>
        </w:rPr>
        <w:t>Sabellicus</w:t>
      </w:r>
      <w:proofErr w:type="spellEnd"/>
      <w:r w:rsidRPr="00B963CE">
        <w:rPr>
          <w:b/>
          <w:bCs/>
        </w:rPr>
        <w:t xml:space="preserve"> </w:t>
      </w:r>
      <w:proofErr w:type="spellStart"/>
      <w:r w:rsidRPr="00B963CE">
        <w:rPr>
          <w:b/>
          <w:bCs/>
        </w:rPr>
        <w:t>Faustos</w:t>
      </w:r>
      <w:proofErr w:type="spellEnd"/>
      <w:r>
        <w:t xml:space="preserve"> junior néven Faust egy élő személy </w:t>
      </w:r>
      <w:r w:rsidR="00A32395">
        <w:t>volt,</w:t>
      </w:r>
      <w:r>
        <w:t xml:space="preserve"> aki a </w:t>
      </w:r>
      <w:r w:rsidRPr="00A32395">
        <w:rPr>
          <w:b/>
          <w:bCs/>
        </w:rPr>
        <w:t>XV. és XVI. század</w:t>
      </w:r>
      <w:r>
        <w:t xml:space="preserve"> fordulójában élt. Humanista </w:t>
      </w:r>
      <w:r w:rsidR="00A32395">
        <w:t>műveltségű</w:t>
      </w:r>
      <w:r>
        <w:t xml:space="preserve"> volt, de kortársai megvetették </w:t>
      </w:r>
      <w:r w:rsidR="00A32395">
        <w:t>ál tudóskodásai</w:t>
      </w:r>
      <w:r>
        <w:t xml:space="preserve"> miatt. Az ekkor zajló német reformáció </w:t>
      </w:r>
      <w:r w:rsidR="00A32395">
        <w:t>élén</w:t>
      </w:r>
      <w:r>
        <w:t xml:space="preserve"> álló </w:t>
      </w:r>
      <w:r w:rsidRPr="00A32395">
        <w:rPr>
          <w:b/>
          <w:bCs/>
        </w:rPr>
        <w:t>Luther szintén megvetette</w:t>
      </w:r>
      <w:r>
        <w:t xml:space="preserve">. Már életében is kötöttek hozzá </w:t>
      </w:r>
      <w:r w:rsidR="00A32395">
        <w:t>mondát,</w:t>
      </w:r>
      <w:r>
        <w:t xml:space="preserve"> de halála után még erősebbek lettek ezek, egy akkori könyv szerint még az ördöggel is szövetkezett.</w:t>
      </w:r>
    </w:p>
    <w:p w14:paraId="27F2318A" w14:textId="77777777" w:rsidR="00164BC5" w:rsidRDefault="00164BC5" w:rsidP="00164BC5">
      <w:pPr>
        <w:spacing w:after="0"/>
      </w:pPr>
    </w:p>
    <w:p w14:paraId="476C93BC" w14:textId="38856CB7" w:rsidR="00370809" w:rsidRDefault="00370809" w:rsidP="00164BC5">
      <w:pPr>
        <w:spacing w:after="0"/>
      </w:pPr>
      <w:r>
        <w:t xml:space="preserve">A könyv </w:t>
      </w:r>
      <w:r w:rsidRPr="00A32395">
        <w:rPr>
          <w:b/>
          <w:bCs/>
        </w:rPr>
        <w:t>istentelennek, démoni erőkkel paktáló</w:t>
      </w:r>
      <w:r>
        <w:t xml:space="preserve"> kalandornak mutatja be. A könyv azt is </w:t>
      </w:r>
      <w:r w:rsidR="00A32395">
        <w:t>bemutatja,</w:t>
      </w:r>
      <w:r>
        <w:t xml:space="preserve"> hogy Faustban él egy </w:t>
      </w:r>
      <w:r w:rsidR="00A45EFC">
        <w:t>vágy,</w:t>
      </w:r>
      <w:r>
        <w:t xml:space="preserve"> hogy az ég és föld titkait kifürkéssze és ezért szövetkezik az ördöggel</w:t>
      </w:r>
      <w:r w:rsidR="00A32395">
        <w:t>.</w:t>
      </w:r>
    </w:p>
    <w:p w14:paraId="634CEC9B" w14:textId="77777777" w:rsidR="00164BC5" w:rsidRDefault="00164BC5" w:rsidP="00164BC5">
      <w:pPr>
        <w:spacing w:after="0"/>
      </w:pPr>
    </w:p>
    <w:p w14:paraId="00BE322E" w14:textId="4F426AAE" w:rsidR="00370809" w:rsidRDefault="00370809" w:rsidP="00164BC5">
      <w:pPr>
        <w:spacing w:after="0"/>
      </w:pPr>
      <w:r>
        <w:t xml:space="preserve">Faust története egész népszerű volt. Több nyelvre is </w:t>
      </w:r>
      <w:r w:rsidR="00A32395">
        <w:t>lefordítottak</w:t>
      </w:r>
      <w:r>
        <w:t xml:space="preserve"> a </w:t>
      </w:r>
      <w:r w:rsidRPr="003812BE">
        <w:rPr>
          <w:b/>
          <w:bCs/>
        </w:rPr>
        <w:t>1587-ben</w:t>
      </w:r>
      <w:r>
        <w:t xml:space="preserve"> megjelenő népkönyvet. Az idő múlásával </w:t>
      </w:r>
      <w:r w:rsidR="00A32395">
        <w:t>többször</w:t>
      </w:r>
      <w:r>
        <w:t xml:space="preserve"> is átdolgozták, többek között </w:t>
      </w:r>
      <w:r w:rsidRPr="003812BE">
        <w:rPr>
          <w:b/>
          <w:bCs/>
        </w:rPr>
        <w:t xml:space="preserve">Christopher </w:t>
      </w:r>
      <w:proofErr w:type="spellStart"/>
      <w:r w:rsidRPr="003812BE">
        <w:rPr>
          <w:b/>
          <w:bCs/>
        </w:rPr>
        <w:t>Marlowe</w:t>
      </w:r>
      <w:proofErr w:type="spellEnd"/>
      <w:r>
        <w:t xml:space="preserve"> Shakespeare kortár</w:t>
      </w:r>
      <w:r w:rsidR="003812BE">
        <w:t xml:space="preserve">sa. Az angolok bábjátékba is átültették a történetet és ezt előadták Németországban és ezt látta az ifjú Goethe is. </w:t>
      </w:r>
    </w:p>
    <w:p w14:paraId="485FF0E8" w14:textId="77777777" w:rsidR="00164BC5" w:rsidRDefault="00164BC5" w:rsidP="00164BC5">
      <w:pPr>
        <w:spacing w:after="0"/>
      </w:pPr>
    </w:p>
    <w:p w14:paraId="7CF53C0C" w14:textId="4BA26E26" w:rsidR="0098651C" w:rsidRPr="00A32395" w:rsidRDefault="00164BC5" w:rsidP="00164BC5">
      <w:pPr>
        <w:spacing w:after="0"/>
        <w:rPr>
          <w:b/>
          <w:bCs/>
          <w:sz w:val="32"/>
          <w:szCs w:val="32"/>
        </w:rPr>
      </w:pPr>
      <w:r w:rsidRPr="00A32395">
        <w:rPr>
          <w:b/>
          <w:bCs/>
          <w:sz w:val="32"/>
          <w:szCs w:val="32"/>
        </w:rPr>
        <w:t>II. Kezdetek</w:t>
      </w:r>
    </w:p>
    <w:p w14:paraId="5B726DAA" w14:textId="707B0FA6" w:rsidR="00B963CE" w:rsidRDefault="00B963CE" w:rsidP="00164BC5">
      <w:pPr>
        <w:spacing w:after="0"/>
      </w:pPr>
      <w:r>
        <w:t xml:space="preserve">Goethe egész életét betöltötte a Faust. A költő már 1774-ben elkezdett vele </w:t>
      </w:r>
      <w:r w:rsidR="00A45EFC">
        <w:t>dolgozni,</w:t>
      </w:r>
      <w:r>
        <w:t xml:space="preserve"> de a tényleges munkát csak 1797-ben kezdte Schiller biztatása miatt. Végezetül </w:t>
      </w:r>
      <w:r w:rsidRPr="00A45EFC">
        <w:rPr>
          <w:b/>
          <w:bCs/>
        </w:rPr>
        <w:t>az első részt 1808-ban adta ki</w:t>
      </w:r>
      <w:r w:rsidR="0098651C">
        <w:t xml:space="preserve">. A második rész már halála elött kész </w:t>
      </w:r>
      <w:r w:rsidR="00A45EFC">
        <w:t>volt,</w:t>
      </w:r>
      <w:r w:rsidR="0098651C">
        <w:t xml:space="preserve"> de csak 1832-ben lett kiadva posztumusz műként. </w:t>
      </w:r>
    </w:p>
    <w:p w14:paraId="4E5F23A1" w14:textId="56E8B84A" w:rsidR="0098651C" w:rsidRDefault="0098651C" w:rsidP="00164BC5">
      <w:pPr>
        <w:spacing w:after="0"/>
      </w:pPr>
    </w:p>
    <w:p w14:paraId="584CCD60" w14:textId="253A0894" w:rsidR="0098651C" w:rsidRPr="00A45EFC" w:rsidRDefault="0098651C" w:rsidP="00164BC5">
      <w:pPr>
        <w:spacing w:after="0"/>
        <w:rPr>
          <w:b/>
          <w:bCs/>
        </w:rPr>
      </w:pPr>
      <w:r>
        <w:t xml:space="preserve">A németeknek a figyelmét azzal érte el a Faust, hogy ő, hogy a hős az élet minél teljesebb megismerése és minden emberi vágy, törekvés megvalósítása érdekében szövetkezik az ördöggel, de mégsem jut az örök kárhozatra, mert soha nem tud megelégedni azzal, amit elért. Goethe művében </w:t>
      </w:r>
      <w:r w:rsidRPr="0098651C">
        <w:rPr>
          <w:b/>
          <w:bCs/>
        </w:rPr>
        <w:t>van egy eltérés: nála Faust a menybe jut el és nem jut kárhozatra</w:t>
      </w:r>
      <w:r>
        <w:t>.</w:t>
      </w:r>
      <w:r w:rsidR="00A45EFC">
        <w:t xml:space="preserve"> </w:t>
      </w:r>
      <w:r w:rsidR="00A45EFC">
        <w:rPr>
          <w:b/>
          <w:bCs/>
        </w:rPr>
        <w:t xml:space="preserve">Ennek oka az, hogy a tudásszomj nem </w:t>
      </w:r>
      <w:r w:rsidR="00F5719D">
        <w:rPr>
          <w:b/>
          <w:bCs/>
        </w:rPr>
        <w:t>bűn,</w:t>
      </w:r>
      <w:r w:rsidR="00A45EFC">
        <w:rPr>
          <w:b/>
          <w:bCs/>
        </w:rPr>
        <w:t xml:space="preserve"> hanem erény a felvilágosodás korában</w:t>
      </w:r>
    </w:p>
    <w:p w14:paraId="5C08C39E" w14:textId="77777777" w:rsidR="0098651C" w:rsidRDefault="0098651C" w:rsidP="00164BC5">
      <w:pPr>
        <w:spacing w:after="0"/>
      </w:pPr>
    </w:p>
    <w:p w14:paraId="57BF57B2" w14:textId="2966F839" w:rsidR="00F14D99" w:rsidRPr="00A45EFC" w:rsidRDefault="00F14D99" w:rsidP="00164BC5">
      <w:pPr>
        <w:spacing w:after="0"/>
        <w:rPr>
          <w:b/>
          <w:bCs/>
          <w:sz w:val="32"/>
          <w:szCs w:val="32"/>
        </w:rPr>
      </w:pPr>
      <w:r w:rsidRPr="00A45EFC">
        <w:rPr>
          <w:b/>
          <w:bCs/>
          <w:sz w:val="32"/>
          <w:szCs w:val="32"/>
        </w:rPr>
        <w:t xml:space="preserve">III. </w:t>
      </w:r>
      <w:r w:rsidR="00EE3B35" w:rsidRPr="00A45EFC">
        <w:rPr>
          <w:b/>
          <w:bCs/>
          <w:sz w:val="32"/>
          <w:szCs w:val="32"/>
        </w:rPr>
        <w:t>1. rész</w:t>
      </w:r>
      <w:r w:rsidR="009C0735" w:rsidRPr="00A45EFC">
        <w:rPr>
          <w:b/>
          <w:bCs/>
          <w:sz w:val="32"/>
          <w:szCs w:val="32"/>
        </w:rPr>
        <w:t xml:space="preserve"> cselekménye</w:t>
      </w:r>
    </w:p>
    <w:p w14:paraId="1AF25F32" w14:textId="5A65F2F3" w:rsidR="0098651C" w:rsidRDefault="00F14D99" w:rsidP="00164BC5">
      <w:pPr>
        <w:spacing w:after="0"/>
      </w:pPr>
      <w:r w:rsidRPr="00F14D99">
        <w:rPr>
          <w:b/>
          <w:bCs/>
        </w:rPr>
        <w:t>A mű cselekménye</w:t>
      </w:r>
      <w:r>
        <w:t>: Faust egyre magasabbra törő vágyai</w:t>
      </w:r>
    </w:p>
    <w:p w14:paraId="67BC835B" w14:textId="1C503232" w:rsidR="00F14D99" w:rsidRDefault="00F14D99" w:rsidP="00164BC5">
      <w:pPr>
        <w:spacing w:after="0"/>
      </w:pPr>
      <w:r w:rsidRPr="00F14D99">
        <w:rPr>
          <w:b/>
          <w:bCs/>
        </w:rPr>
        <w:t>Égi prológus</w:t>
      </w:r>
      <w:r>
        <w:t xml:space="preserve">: Az </w:t>
      </w:r>
      <w:r w:rsidRPr="00267947">
        <w:rPr>
          <w:b/>
          <w:bCs/>
        </w:rPr>
        <w:t>Úr átengedi</w:t>
      </w:r>
      <w:r>
        <w:t xml:space="preserve"> Faustot </w:t>
      </w:r>
      <w:r w:rsidRPr="00267947">
        <w:rPr>
          <w:b/>
          <w:bCs/>
        </w:rPr>
        <w:t>Mefisztónak</w:t>
      </w:r>
      <w:r>
        <w:t xml:space="preserve">, de biztos benne, hogy vissza talál  </w:t>
      </w:r>
    </w:p>
    <w:p w14:paraId="0EBE87E4" w14:textId="44E59901" w:rsidR="00F14D99" w:rsidRDefault="00B711D4" w:rsidP="00B711D4">
      <w:pPr>
        <w:spacing w:after="0"/>
      </w:pPr>
      <w:r w:rsidRPr="00B711D4">
        <w:rPr>
          <w:b/>
          <w:bCs/>
        </w:rPr>
        <w:t>1.</w:t>
      </w:r>
      <w:r>
        <w:rPr>
          <w:b/>
          <w:bCs/>
        </w:rPr>
        <w:t xml:space="preserve"> </w:t>
      </w:r>
      <w:r w:rsidR="00F14D99" w:rsidRPr="00B711D4">
        <w:rPr>
          <w:b/>
          <w:bCs/>
        </w:rPr>
        <w:t>rész</w:t>
      </w:r>
      <w:r w:rsidR="00F14D99">
        <w:t xml:space="preserve">: Faust egy </w:t>
      </w:r>
      <w:r w:rsidR="00F14D99" w:rsidRPr="00267947">
        <w:rPr>
          <w:b/>
          <w:bCs/>
        </w:rPr>
        <w:t>idős tudós</w:t>
      </w:r>
      <w:r w:rsidR="00F14D99">
        <w:t xml:space="preserve"> értelmetlennek látja az életét, tudását feleslegesnek tartja. A megidézett Földszellemmel (mágiával idézi meg) való találkozása után öngyilkos akar lenni. Húsvéti sétája alatt találkozik egy </w:t>
      </w:r>
      <w:r w:rsidR="00267947" w:rsidRPr="00267947">
        <w:rPr>
          <w:b/>
          <w:bCs/>
        </w:rPr>
        <w:t>uszkárral,</w:t>
      </w:r>
      <w:r w:rsidR="00F14D99" w:rsidRPr="00267947">
        <w:rPr>
          <w:b/>
          <w:bCs/>
        </w:rPr>
        <w:t xml:space="preserve"> akiből Mefisztó bontakozik ki</w:t>
      </w:r>
      <w:r w:rsidR="00F14D99">
        <w:t xml:space="preserve">. Egyesség kötnek miszerint: </w:t>
      </w:r>
      <w:r w:rsidR="00F14D99" w:rsidRPr="00267947">
        <w:rPr>
          <w:b/>
          <w:bCs/>
        </w:rPr>
        <w:t>Mefisztó mindent megad Faustnak de amint beteljesültek vágyai Faust lelke Mefisztóé lesz.</w:t>
      </w:r>
      <w:r w:rsidR="00F14D99">
        <w:t xml:space="preserve"> Mefisztó először </w:t>
      </w:r>
      <w:proofErr w:type="spellStart"/>
      <w:r w:rsidR="00F14D99">
        <w:t>Auerbach</w:t>
      </w:r>
      <w:proofErr w:type="spellEnd"/>
      <w:r w:rsidR="00F14D99">
        <w:t xml:space="preserve"> pincéjébe, mulatozó polgárok közé viszi Faustot, ahol szemfényvesztéssel tréfálja meg a tivornyázókat. Ezután egy boszorkánykonyhára sietnek, ahol </w:t>
      </w:r>
      <w:r w:rsidR="00F14D99" w:rsidRPr="00865DC0">
        <w:rPr>
          <w:b/>
          <w:bCs/>
        </w:rPr>
        <w:t>Faustot megfiatalítják</w:t>
      </w:r>
      <w:r w:rsidR="00F14D99">
        <w:t xml:space="preserve">. A varázstükörben </w:t>
      </w:r>
      <w:r w:rsidR="00F14D99" w:rsidRPr="00865DC0">
        <w:rPr>
          <w:b/>
          <w:bCs/>
        </w:rPr>
        <w:t>megpillantja Helénát</w:t>
      </w:r>
      <w:r w:rsidR="00F14D99">
        <w:t xml:space="preserve">, és vágy ébred benne: ez mintegy a további szerelmi bonyodalom előkészítése. </w:t>
      </w:r>
      <w:r w:rsidR="00F14D99" w:rsidRPr="00865DC0">
        <w:rPr>
          <w:b/>
          <w:bCs/>
        </w:rPr>
        <w:t>Beleszeret Margitba</w:t>
      </w:r>
      <w:r w:rsidR="00F14D99">
        <w:t xml:space="preserve">, az erényes polgárlányba, és elcsábítja. A szerencsétlen </w:t>
      </w:r>
      <w:r w:rsidR="00865DC0">
        <w:t>leányanya</w:t>
      </w:r>
      <w:r w:rsidR="00F14D99">
        <w:t xml:space="preserve"> gyermekgyilkossá válik, és megtébolyul. </w:t>
      </w:r>
      <w:r w:rsidR="00F14D99" w:rsidRPr="00865DC0">
        <w:rPr>
          <w:b/>
          <w:bCs/>
        </w:rPr>
        <w:t>Faust</w:t>
      </w:r>
      <w:r w:rsidR="00F14D99">
        <w:t xml:space="preserve"> utcai párharcban </w:t>
      </w:r>
      <w:r w:rsidR="00F14D99" w:rsidRPr="00865DC0">
        <w:rPr>
          <w:b/>
          <w:bCs/>
        </w:rPr>
        <w:t>megöli Bálintot</w:t>
      </w:r>
      <w:r w:rsidR="00F14D99">
        <w:t xml:space="preserve">, szerelmese bátyját, aki a csábításért akar bosszút állni. Ezután a germán </w:t>
      </w:r>
      <w:proofErr w:type="spellStart"/>
      <w:r w:rsidR="00F14D99">
        <w:t>Walpurgis</w:t>
      </w:r>
      <w:proofErr w:type="spellEnd"/>
      <w:r w:rsidR="00F14D99">
        <w:t xml:space="preserve">-éjjel, a boszorkányszombat világába repül kísérőjével. </w:t>
      </w:r>
      <w:r w:rsidR="00F14D99" w:rsidRPr="00B711D4">
        <w:rPr>
          <w:b/>
          <w:bCs/>
        </w:rPr>
        <w:t xml:space="preserve">Itt Goethe </w:t>
      </w:r>
      <w:r w:rsidR="00865DC0" w:rsidRPr="00B711D4">
        <w:rPr>
          <w:b/>
          <w:bCs/>
        </w:rPr>
        <w:t>gúnyos</w:t>
      </w:r>
      <w:r w:rsidR="00F14D99" w:rsidRPr="00B711D4">
        <w:rPr>
          <w:b/>
          <w:bCs/>
        </w:rPr>
        <w:t xml:space="preserve"> utalásokat tesz a korának </w:t>
      </w:r>
      <w:r w:rsidR="00865DC0" w:rsidRPr="00B711D4">
        <w:rPr>
          <w:b/>
          <w:bCs/>
        </w:rPr>
        <w:t>íróira</w:t>
      </w:r>
      <w:r w:rsidR="00F14D99" w:rsidRPr="00B711D4">
        <w:rPr>
          <w:b/>
          <w:bCs/>
        </w:rPr>
        <w:t xml:space="preserve">, irányaira és filozófusaira. </w:t>
      </w:r>
      <w:r w:rsidR="00F14D99">
        <w:t xml:space="preserve">Ezután </w:t>
      </w:r>
      <w:r w:rsidR="00F14D99" w:rsidRPr="00865DC0">
        <w:rPr>
          <w:b/>
          <w:bCs/>
        </w:rPr>
        <w:t>Faust visszatér</w:t>
      </w:r>
      <w:r w:rsidR="00F14D99">
        <w:t xml:space="preserve"> a kicsinyke városba, hogy </w:t>
      </w:r>
      <w:r w:rsidR="00865DC0" w:rsidRPr="00865DC0">
        <w:rPr>
          <w:b/>
          <w:bCs/>
        </w:rPr>
        <w:t>kiszabadítsa</w:t>
      </w:r>
      <w:r w:rsidR="00F14D99" w:rsidRPr="00865DC0">
        <w:rPr>
          <w:b/>
          <w:bCs/>
        </w:rPr>
        <w:t xml:space="preserve"> Margitot</w:t>
      </w:r>
      <w:r w:rsidR="00F14D99">
        <w:t xml:space="preserve"> de ő nem megy vele. Tudatosan vállalja a bűnhődést, és ezért megmenekül a kárhozattól.</w:t>
      </w:r>
    </w:p>
    <w:p w14:paraId="5FDB9873" w14:textId="77777777" w:rsidR="00F97B7A" w:rsidRDefault="00F97B7A" w:rsidP="00164BC5">
      <w:pPr>
        <w:spacing w:after="0"/>
      </w:pPr>
    </w:p>
    <w:p w14:paraId="1F6ABDA1" w14:textId="77777777" w:rsidR="00865DC0" w:rsidRDefault="00865DC0" w:rsidP="00164BC5">
      <w:pPr>
        <w:spacing w:after="0"/>
      </w:pPr>
    </w:p>
    <w:p w14:paraId="6EE7AB9A" w14:textId="77777777" w:rsidR="00865DC0" w:rsidRDefault="00865DC0" w:rsidP="00164BC5">
      <w:pPr>
        <w:spacing w:after="0"/>
      </w:pPr>
    </w:p>
    <w:p w14:paraId="0044F8DB" w14:textId="77777777" w:rsidR="00865DC0" w:rsidRDefault="00865DC0" w:rsidP="00164BC5">
      <w:pPr>
        <w:spacing w:after="0"/>
      </w:pPr>
    </w:p>
    <w:p w14:paraId="636F2CA4" w14:textId="77777777" w:rsidR="00865DC0" w:rsidRDefault="00865DC0" w:rsidP="00164BC5">
      <w:pPr>
        <w:spacing w:after="0"/>
      </w:pPr>
    </w:p>
    <w:p w14:paraId="64DB764E" w14:textId="4E124D5A" w:rsidR="00F97B7A" w:rsidRDefault="00F97B7A" w:rsidP="00CE4189">
      <w:pPr>
        <w:spacing w:after="0"/>
      </w:pPr>
      <w:r w:rsidRPr="00117843">
        <w:rPr>
          <w:b/>
          <w:bCs/>
          <w:sz w:val="32"/>
          <w:szCs w:val="32"/>
        </w:rPr>
        <w:lastRenderedPageBreak/>
        <w:t xml:space="preserve">IV. 2. </w:t>
      </w:r>
      <w:r w:rsidR="00B711D4" w:rsidRPr="00117843">
        <w:rPr>
          <w:b/>
          <w:bCs/>
          <w:sz w:val="32"/>
          <w:szCs w:val="32"/>
        </w:rPr>
        <w:t>rész</w:t>
      </w:r>
      <w:r w:rsidR="009C0735" w:rsidRPr="00117843">
        <w:rPr>
          <w:b/>
          <w:bCs/>
          <w:sz w:val="32"/>
          <w:szCs w:val="32"/>
        </w:rPr>
        <w:t xml:space="preserve"> cselekménye</w:t>
      </w:r>
      <w:r>
        <w:t xml:space="preserve"> </w:t>
      </w:r>
    </w:p>
    <w:p w14:paraId="7E9BCAAB" w14:textId="638CE11F" w:rsidR="00F97B7A" w:rsidRDefault="00F97B7A" w:rsidP="00F97B7A">
      <w:pPr>
        <w:spacing w:after="0"/>
      </w:pPr>
      <w:r w:rsidRPr="00117843">
        <w:rPr>
          <w:b/>
          <w:bCs/>
        </w:rPr>
        <w:t>I. felvonás:</w:t>
      </w:r>
      <w:r>
        <w:t xml:space="preserve"> Faust és Mefisztó a császár udvarában van. Ott </w:t>
      </w:r>
      <w:r w:rsidR="00117843">
        <w:t>kisegítik</w:t>
      </w:r>
      <w:r>
        <w:t xml:space="preserve"> az udvar</w:t>
      </w:r>
      <w:r w:rsidR="00CE4189">
        <w:t>t</w:t>
      </w:r>
      <w:r>
        <w:t xml:space="preserve"> anyagilag és </w:t>
      </w:r>
      <w:r w:rsidR="00117843">
        <w:t>szórakoztatják</w:t>
      </w:r>
      <w:r>
        <w:t xml:space="preserve"> a császárt. Faust az alvilágból felhozza Helénát, és egy robbanás áldozata </w:t>
      </w:r>
      <w:r w:rsidR="00117843">
        <w:t>lesz,</w:t>
      </w:r>
      <w:r>
        <w:t xml:space="preserve"> ami a vágyakozásában felidézett kép miatt van. </w:t>
      </w:r>
    </w:p>
    <w:p w14:paraId="15473460" w14:textId="77777777" w:rsidR="00CE4189" w:rsidRDefault="00CE4189" w:rsidP="00F97B7A">
      <w:pPr>
        <w:spacing w:after="0"/>
      </w:pPr>
    </w:p>
    <w:p w14:paraId="68DB6B62" w14:textId="7A6377C3" w:rsidR="00F97B7A" w:rsidRDefault="00F97B7A" w:rsidP="00F97B7A">
      <w:pPr>
        <w:spacing w:after="0"/>
      </w:pPr>
      <w:r w:rsidRPr="00117843">
        <w:rPr>
          <w:b/>
          <w:bCs/>
        </w:rPr>
        <w:t>II. felvonás:</w:t>
      </w:r>
      <w:r>
        <w:t xml:space="preserve"> </w:t>
      </w:r>
      <w:r w:rsidR="00B711D4">
        <w:t xml:space="preserve">Faust dolgozó szobájában van. Ott találkozik </w:t>
      </w:r>
      <w:r w:rsidR="00117843">
        <w:t>Wagnerrel,</w:t>
      </w:r>
      <w:r w:rsidR="00B711D4">
        <w:t xml:space="preserve"> aki egy lombikban él. Wagner </w:t>
      </w:r>
      <w:r w:rsidR="00117843">
        <w:t>egy mesterséges ember,</w:t>
      </w:r>
      <w:r w:rsidR="00B711D4">
        <w:t xml:space="preserve"> azaz egy homunculus. Ezután magukkal viszik Wagnert </w:t>
      </w:r>
      <w:proofErr w:type="spellStart"/>
      <w:r w:rsidR="00117843">
        <w:t>Wajpurgis</w:t>
      </w:r>
      <w:proofErr w:type="spellEnd"/>
      <w:r w:rsidR="00117843">
        <w:t>-éjre,</w:t>
      </w:r>
      <w:r w:rsidR="00B711D4">
        <w:t xml:space="preserve"> ami Görögországban található. Ennek a felvonásnak a fő cselekménye Heléna visszahozatala. Fausték az alvilág királynéjától kérnek </w:t>
      </w:r>
      <w:r w:rsidR="00117843">
        <w:t>engedélyt,</w:t>
      </w:r>
      <w:r w:rsidR="00B711D4">
        <w:t xml:space="preserve"> hogy visszahozzák Helénát. A homunculus lombikja szét</w:t>
      </w:r>
      <w:r w:rsidR="00117843">
        <w:t xml:space="preserve"> pattan</w:t>
      </w:r>
      <w:r w:rsidR="00B711D4">
        <w:t xml:space="preserve"> és a tengerbe esik. Goethe a Homunculusban a mesterséges, nem organikus fejlődés démoni, negatív voltát hangsúlyozza.</w:t>
      </w:r>
    </w:p>
    <w:p w14:paraId="21C1A902" w14:textId="77777777" w:rsidR="00CE4189" w:rsidRDefault="00CE4189" w:rsidP="00F97B7A">
      <w:pPr>
        <w:spacing w:after="0"/>
      </w:pPr>
    </w:p>
    <w:p w14:paraId="56F12595" w14:textId="1B9BD115" w:rsidR="00B711D4" w:rsidRDefault="00B711D4" w:rsidP="00F97B7A">
      <w:pPr>
        <w:spacing w:after="0"/>
      </w:pPr>
      <w:r w:rsidRPr="00117843">
        <w:rPr>
          <w:b/>
          <w:bCs/>
        </w:rPr>
        <w:t>III. felvonás</w:t>
      </w:r>
      <w:r w:rsidR="004623EB" w:rsidRPr="00117843">
        <w:rPr>
          <w:b/>
          <w:bCs/>
        </w:rPr>
        <w:t>:</w:t>
      </w:r>
      <w:r w:rsidR="004623EB">
        <w:t xml:space="preserve"> A felvonás fő </w:t>
      </w:r>
      <w:r w:rsidR="00117843">
        <w:t>helyszíne</w:t>
      </w:r>
      <w:r w:rsidR="004623EB">
        <w:t xml:space="preserve"> Spárta. Heléna visszatér férje által. </w:t>
      </w:r>
      <w:r w:rsidR="00117843">
        <w:t>Faust,</w:t>
      </w:r>
      <w:r w:rsidR="004623EB">
        <w:t xml:space="preserve"> mint </w:t>
      </w:r>
      <w:proofErr w:type="spellStart"/>
      <w:r w:rsidR="004623EB">
        <w:t>Phorkürász</w:t>
      </w:r>
      <w:proofErr w:type="spellEnd"/>
      <w:r w:rsidR="004623EB">
        <w:t xml:space="preserve"> </w:t>
      </w:r>
      <w:r w:rsidR="00117843">
        <w:t>ráveszi</w:t>
      </w:r>
      <w:r w:rsidR="004623EB">
        <w:t xml:space="preserve">, hogy Faustnál lenne a legbiztonságosabb helyen. Heléna végül Fausté lesz. Szerelmükből gyermek is </w:t>
      </w:r>
      <w:r w:rsidR="00117843">
        <w:t>születik,</w:t>
      </w:r>
      <w:r w:rsidR="004623EB">
        <w:t xml:space="preserve"> akit </w:t>
      </w:r>
      <w:proofErr w:type="spellStart"/>
      <w:r w:rsidR="004623EB">
        <w:t>Euphorionnak</w:t>
      </w:r>
      <w:proofErr w:type="spellEnd"/>
      <w:r w:rsidR="004623EB">
        <w:t xml:space="preserve"> </w:t>
      </w:r>
      <w:r w:rsidR="00117843">
        <w:t>hívnak</w:t>
      </w:r>
      <w:r w:rsidR="004623EB">
        <w:t>. Benne Goethe a kö</w:t>
      </w:r>
      <w:r w:rsidR="00117843">
        <w:t>l</w:t>
      </w:r>
      <w:r w:rsidR="004623EB">
        <w:t>tészet je</w:t>
      </w:r>
      <w:r w:rsidR="00191BD2">
        <w:t xml:space="preserve">lképét </w:t>
      </w:r>
      <w:r w:rsidR="00117843">
        <w:t>jeleníti</w:t>
      </w:r>
      <w:r w:rsidR="00191BD2">
        <w:t xml:space="preserve"> meg.</w:t>
      </w:r>
    </w:p>
    <w:p w14:paraId="71D0A8D5" w14:textId="77777777" w:rsidR="00CE4189" w:rsidRDefault="00CE4189" w:rsidP="00F97B7A">
      <w:pPr>
        <w:spacing w:after="0"/>
        <w:rPr>
          <w:b/>
          <w:bCs/>
        </w:rPr>
      </w:pPr>
    </w:p>
    <w:p w14:paraId="6A07E853" w14:textId="1D7D7A7C" w:rsidR="00EE3B35" w:rsidRDefault="00EE3B35" w:rsidP="00F97B7A">
      <w:pPr>
        <w:spacing w:after="0"/>
      </w:pPr>
      <w:r w:rsidRPr="00117843">
        <w:rPr>
          <w:b/>
          <w:bCs/>
        </w:rPr>
        <w:t>IV. felvonás:</w:t>
      </w:r>
      <w:r>
        <w:t xml:space="preserve"> A felvonás fausti törekvéseket tár elénk: a tengertől akarja elhódítani a part termékeny talaját. Mefisztóval együtt az ellencsászárral küzdő császár segítségére siet, és ezért jutalomként elnyeri a tengerparti részeke.</w:t>
      </w:r>
    </w:p>
    <w:p w14:paraId="6335CF46" w14:textId="77777777" w:rsidR="00CE4189" w:rsidRDefault="00CE4189" w:rsidP="00F97B7A">
      <w:pPr>
        <w:spacing w:after="0"/>
        <w:rPr>
          <w:b/>
          <w:bCs/>
        </w:rPr>
      </w:pPr>
    </w:p>
    <w:p w14:paraId="7B6F3DEF" w14:textId="6CE9DFA6" w:rsidR="00EE3B35" w:rsidRDefault="00EE3B35" w:rsidP="00F97B7A">
      <w:pPr>
        <w:spacing w:after="0"/>
      </w:pPr>
      <w:r w:rsidRPr="00117843">
        <w:rPr>
          <w:b/>
          <w:bCs/>
        </w:rPr>
        <w:t>V. felvonás:</w:t>
      </w:r>
      <w:r>
        <w:t xml:space="preserve"> Faust gazdag nagy úr lett sok területtel, de Mefisztóék rosszat csinálnak Faust ellenére. Gond </w:t>
      </w:r>
      <w:r w:rsidR="00117843">
        <w:t>megvakítja</w:t>
      </w:r>
      <w:r>
        <w:t xml:space="preserve"> Faustot de Faust még vakon is leakarja csapolni a </w:t>
      </w:r>
      <w:proofErr w:type="spellStart"/>
      <w:r w:rsidR="00117843">
        <w:t>mocsarat</w:t>
      </w:r>
      <w:proofErr w:type="spellEnd"/>
      <w:r>
        <w:t xml:space="preserve">. Miután látja a szabad nép látomását Mefisztó már ássa Faust sirját. Mefisztó az egyesség miatt azt hiszi megkapja </w:t>
      </w:r>
      <w:r w:rsidR="00117843">
        <w:t>Faust lelkét,</w:t>
      </w:r>
      <w:r>
        <w:t xml:space="preserve"> de csalódott lett. Mivel Faust még ekkor is többre, jobbram az emberi lét teljességére törekszik. Igy a lelkét az égi hatalmak magukhoz ragadják, és ekkor Margitot is viszont látjuk.  </w:t>
      </w:r>
    </w:p>
    <w:p w14:paraId="5E4CF5F1" w14:textId="6CF3C24E" w:rsidR="00EE3B35" w:rsidRDefault="00EE3B35" w:rsidP="00F97B7A">
      <w:pPr>
        <w:spacing w:after="0"/>
      </w:pPr>
    </w:p>
    <w:p w14:paraId="1267842D" w14:textId="660E6B82" w:rsidR="001D0706" w:rsidRPr="00CE4189" w:rsidRDefault="001D0706" w:rsidP="00F97B7A">
      <w:pPr>
        <w:spacing w:after="0"/>
        <w:rPr>
          <w:b/>
          <w:bCs/>
          <w:sz w:val="32"/>
          <w:szCs w:val="32"/>
        </w:rPr>
      </w:pPr>
      <w:r w:rsidRPr="00CE4189">
        <w:rPr>
          <w:b/>
          <w:bCs/>
          <w:sz w:val="32"/>
          <w:szCs w:val="32"/>
        </w:rPr>
        <w:t>V. Elemzés</w:t>
      </w:r>
    </w:p>
    <w:p w14:paraId="3BF72F1D" w14:textId="7DD85955" w:rsidR="007B1E56" w:rsidRDefault="00CE4189" w:rsidP="00F97B7A">
      <w:pPr>
        <w:spacing w:after="0"/>
      </w:pPr>
      <w:r w:rsidRPr="00CE4189">
        <w:rPr>
          <w:b/>
          <w:bCs/>
        </w:rPr>
        <w:t>Stílusa</w:t>
      </w:r>
      <w:r w:rsidR="007B1E56" w:rsidRPr="00CE4189">
        <w:rPr>
          <w:b/>
          <w:bCs/>
        </w:rPr>
        <w:t>:</w:t>
      </w:r>
      <w:r w:rsidR="007B1E56">
        <w:t xml:space="preserve"> Klasszicizmus, Romantika</w:t>
      </w:r>
    </w:p>
    <w:p w14:paraId="55073210" w14:textId="77777777" w:rsidR="007B1E56" w:rsidRDefault="007B1E56" w:rsidP="00F97B7A">
      <w:pPr>
        <w:spacing w:after="0"/>
      </w:pPr>
    </w:p>
    <w:p w14:paraId="1277AA68" w14:textId="2BFC32E6" w:rsidR="007B1E56" w:rsidRDefault="007B1E56" w:rsidP="00F97B7A">
      <w:pPr>
        <w:spacing w:after="0"/>
      </w:pPr>
      <w:r w:rsidRPr="00CE4189">
        <w:rPr>
          <w:b/>
          <w:bCs/>
          <w:noProof/>
        </w:rPr>
        <mc:AlternateContent>
          <mc:Choice Requires="wps">
            <w:drawing>
              <wp:anchor distT="0" distB="0" distL="114300" distR="114300" simplePos="0" relativeHeight="251659264" behindDoc="0" locked="0" layoutInCell="1" allowOverlap="1" wp14:anchorId="05396119" wp14:editId="29A1A159">
                <wp:simplePos x="0" y="0"/>
                <wp:positionH relativeFrom="column">
                  <wp:posOffset>728980</wp:posOffset>
                </wp:positionH>
                <wp:positionV relativeFrom="paragraph">
                  <wp:posOffset>175895</wp:posOffset>
                </wp:positionV>
                <wp:extent cx="0" cy="209550"/>
                <wp:effectExtent l="76200" t="0" r="57150" b="57150"/>
                <wp:wrapNone/>
                <wp:docPr id="547029445" name="Egyenes összekötő nyíllal 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B8306E" id="_x0000_t32" coordsize="21600,21600" o:spt="32" o:oned="t" path="m,l21600,21600e" filled="f">
                <v:path arrowok="t" fillok="f" o:connecttype="none"/>
                <o:lock v:ext="edit" shapetype="t"/>
              </v:shapetype>
              <v:shape id="Egyenes összekötő nyíllal 1" o:spid="_x0000_s1026" type="#_x0000_t32" style="position:absolute;margin-left:57.4pt;margin-top:13.85pt;width:0;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" strokecolor="black [3200]" strokeweight=".5pt">
                <v:stroke endarrow="block" joinstyle="miter"/>
              </v:shape>
            </w:pict>
          </mc:Fallback>
        </mc:AlternateContent>
      </w:r>
      <w:r w:rsidRPr="00CE4189">
        <w:rPr>
          <w:b/>
          <w:bCs/>
        </w:rPr>
        <w:t>Műfaja:</w:t>
      </w:r>
      <w:r>
        <w:t xml:space="preserve"> Világdráma</w:t>
      </w:r>
    </w:p>
    <w:p w14:paraId="29BFB98A" w14:textId="77777777" w:rsidR="007B1E56" w:rsidRDefault="007B1E56" w:rsidP="00F97B7A">
      <w:pPr>
        <w:spacing w:after="0"/>
      </w:pPr>
    </w:p>
    <w:p w14:paraId="457FA811" w14:textId="34C5847B" w:rsidR="007B1E56" w:rsidRDefault="007B1E56" w:rsidP="00F97B7A">
      <w:pPr>
        <w:spacing w:after="0"/>
      </w:pPr>
      <w:r>
        <w:t xml:space="preserve">Hőse az egész emberiség sorsát képviseli, </w:t>
      </w:r>
      <w:r w:rsidR="00CE4189">
        <w:t>Lírai</w:t>
      </w:r>
      <w:r>
        <w:t xml:space="preserve"> dráma/drámai költemény, ezen belül emberiségköltemény. Bár egy ember története, az egész emberiség alapkérdéseit boncolgatja. </w:t>
      </w:r>
    </w:p>
    <w:p w14:paraId="46CD3FE7" w14:textId="77777777" w:rsidR="00480F6B" w:rsidRDefault="00480F6B" w:rsidP="00F97B7A">
      <w:pPr>
        <w:spacing w:after="0"/>
      </w:pPr>
    </w:p>
    <w:p w14:paraId="27C6EA1F" w14:textId="5646C2E7" w:rsidR="00480F6B" w:rsidRDefault="00480F6B" w:rsidP="00F97B7A">
      <w:pPr>
        <w:spacing w:after="0"/>
      </w:pPr>
      <w:r w:rsidRPr="00CE4189">
        <w:rPr>
          <w:b/>
          <w:bCs/>
        </w:rPr>
        <w:t xml:space="preserve">Nem </w:t>
      </w:r>
      <w:r w:rsidR="00CE4189" w:rsidRPr="00CE4189">
        <w:rPr>
          <w:b/>
          <w:bCs/>
        </w:rPr>
        <w:t>színpadra</w:t>
      </w:r>
      <w:r w:rsidRPr="00CE4189">
        <w:rPr>
          <w:b/>
          <w:bCs/>
        </w:rPr>
        <w:t>,</w:t>
      </w:r>
      <w:r>
        <w:t xml:space="preserve"> olvasásra szánt mű. Elsődleges benne a gondolati tartalom.</w:t>
      </w:r>
    </w:p>
    <w:p w14:paraId="1FB0E44C" w14:textId="77777777" w:rsidR="00877EA6" w:rsidRDefault="00877EA6" w:rsidP="00F97B7A">
      <w:pPr>
        <w:spacing w:after="0"/>
      </w:pPr>
    </w:p>
    <w:p w14:paraId="723BA54F" w14:textId="5226B2D0" w:rsidR="00C36131" w:rsidRDefault="00117843" w:rsidP="00F97B7A">
      <w:pPr>
        <w:spacing w:after="0"/>
      </w:pPr>
      <w:r w:rsidRPr="00CE4189">
        <w:rPr>
          <w:b/>
          <w:bCs/>
        </w:rPr>
        <w:t>H</w:t>
      </w:r>
      <w:r w:rsidR="00877EA6" w:rsidRPr="00CE4189">
        <w:rPr>
          <w:b/>
          <w:bCs/>
        </w:rPr>
        <w:t>angvétel:</w:t>
      </w:r>
      <w:r w:rsidR="00877EA6">
        <w:t xml:space="preserve"> </w:t>
      </w:r>
      <w:r w:rsidR="00C36131">
        <w:t>Az I. rész tragikus hangvételű, a II. rész végére azonban feloldódik, elsimul a tragikus szín.</w:t>
      </w:r>
    </w:p>
    <w:p w14:paraId="56911EDF" w14:textId="77777777" w:rsidR="00C36131" w:rsidRDefault="00C36131" w:rsidP="00F97B7A">
      <w:pPr>
        <w:spacing w:after="0"/>
      </w:pPr>
    </w:p>
    <w:p w14:paraId="55B7C40A" w14:textId="44190043" w:rsidR="00C36131" w:rsidRDefault="00C36131" w:rsidP="00F97B7A">
      <w:pPr>
        <w:spacing w:after="0"/>
      </w:pPr>
      <w:r w:rsidRPr="00CE4189">
        <w:rPr>
          <w:b/>
          <w:bCs/>
        </w:rPr>
        <w:t>Téma</w:t>
      </w:r>
      <w:r>
        <w:t xml:space="preserve">: A mű az egész emberiség sorsáról szól, az emberiség fejlődésének </w:t>
      </w:r>
      <w:r w:rsidR="00CE4189">
        <w:t>rövidített</w:t>
      </w:r>
      <w:r>
        <w:t xml:space="preserve"> útjaként értelmezhető</w:t>
      </w:r>
    </w:p>
    <w:p w14:paraId="7503E434" w14:textId="475BA165" w:rsidR="00C36131" w:rsidRDefault="00C36131" w:rsidP="00C36131">
      <w:pPr>
        <w:tabs>
          <w:tab w:val="left" w:pos="5040"/>
        </w:tabs>
        <w:spacing w:after="0"/>
      </w:pPr>
      <w:r>
        <w:tab/>
      </w:r>
    </w:p>
    <w:p w14:paraId="5EA8F73E" w14:textId="6B1F3540" w:rsidR="00BE6078" w:rsidRDefault="00CE4189" w:rsidP="00F97B7A">
      <w:pPr>
        <w:spacing w:after="0"/>
      </w:pPr>
      <w:r w:rsidRPr="00CE4189">
        <w:rPr>
          <w:b/>
          <w:bCs/>
        </w:rPr>
        <w:t>Rímelése</w:t>
      </w:r>
      <w:r w:rsidR="00C36131" w:rsidRPr="00CE4189">
        <w:rPr>
          <w:b/>
          <w:bCs/>
        </w:rPr>
        <w:t>:</w:t>
      </w:r>
      <w:r w:rsidR="00C36131">
        <w:t xml:space="preserve"> </w:t>
      </w:r>
      <w:r>
        <w:t>keresztrím</w:t>
      </w:r>
      <w:r w:rsidR="00C36131">
        <w:t xml:space="preserve">, a végén páros </w:t>
      </w:r>
      <w:r>
        <w:t>rím</w:t>
      </w:r>
    </w:p>
    <w:p w14:paraId="1A5150EA" w14:textId="77777777" w:rsidR="00C36131" w:rsidRDefault="00C36131" w:rsidP="00F97B7A">
      <w:pPr>
        <w:spacing w:after="0"/>
      </w:pPr>
    </w:p>
    <w:p w14:paraId="763416CD" w14:textId="2BC2516D" w:rsidR="00C36131" w:rsidRDefault="00117843" w:rsidP="00F97B7A">
      <w:pPr>
        <w:spacing w:after="0"/>
      </w:pPr>
      <w:r w:rsidRPr="00BA58BE">
        <w:rPr>
          <w:b/>
          <w:bCs/>
        </w:rPr>
        <w:t>Üzenete:</w:t>
      </w:r>
      <w:r>
        <w:t xml:space="preserve"> Goethe műve azt fejezi ki, hogy az emberséges, humánus életszemély csak a démoni, értelemellenes világgal </w:t>
      </w:r>
      <w:r w:rsidR="00CE4189">
        <w:t>vívott</w:t>
      </w:r>
      <w:r>
        <w:t xml:space="preserve"> hosszas küzdelem árán </w:t>
      </w:r>
      <w:r w:rsidR="00CE4189">
        <w:t>valósítható</w:t>
      </w:r>
      <w:r>
        <w:t xml:space="preserve"> meg</w:t>
      </w:r>
    </w:p>
    <w:p w14:paraId="4934261A" w14:textId="77777777" w:rsidR="00117843" w:rsidRDefault="00117843" w:rsidP="00F97B7A">
      <w:pPr>
        <w:spacing w:after="0"/>
      </w:pPr>
    </w:p>
    <w:p w14:paraId="3F678820" w14:textId="290F4385" w:rsidR="00117843" w:rsidRPr="00F14D99" w:rsidRDefault="00117843" w:rsidP="00F97B7A">
      <w:pPr>
        <w:spacing w:after="0"/>
      </w:pPr>
      <w:r>
        <w:lastRenderedPageBreak/>
        <w:t xml:space="preserve">Fogadtatás: A Faust már a maga korában élénk reakciót váltott ki, a német és az európai </w:t>
      </w:r>
      <w:proofErr w:type="spellStart"/>
      <w:r>
        <w:t>iodalmi</w:t>
      </w:r>
      <w:proofErr w:type="spellEnd"/>
      <w:r>
        <w:t xml:space="preserve"> életben egyaránt felfigyeltek rá. </w:t>
      </w:r>
    </w:p>
    <w:sectPr w:rsidR="00117843" w:rsidRPr="00F1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D88"/>
    <w:multiLevelType w:val="hybridMultilevel"/>
    <w:tmpl w:val="FDC654EE"/>
    <w:lvl w:ilvl="0" w:tplc="ADF8AD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6D475BC"/>
    <w:multiLevelType w:val="hybridMultilevel"/>
    <w:tmpl w:val="15EAF0FC"/>
    <w:lvl w:ilvl="0" w:tplc="657241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E02784"/>
    <w:multiLevelType w:val="hybridMultilevel"/>
    <w:tmpl w:val="FEA8F87A"/>
    <w:lvl w:ilvl="0" w:tplc="7A84A72E">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57398199">
    <w:abstractNumId w:val="1"/>
  </w:num>
  <w:num w:numId="2" w16cid:durableId="848328102">
    <w:abstractNumId w:val="2"/>
  </w:num>
  <w:num w:numId="3" w16cid:durableId="83495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C"/>
    <w:rsid w:val="000113E4"/>
    <w:rsid w:val="00117843"/>
    <w:rsid w:val="00164BC5"/>
    <w:rsid w:val="00191BD2"/>
    <w:rsid w:val="001D0706"/>
    <w:rsid w:val="00267947"/>
    <w:rsid w:val="00370809"/>
    <w:rsid w:val="003812BE"/>
    <w:rsid w:val="004623EB"/>
    <w:rsid w:val="00480F6B"/>
    <w:rsid w:val="007B1E56"/>
    <w:rsid w:val="00865DC0"/>
    <w:rsid w:val="00877EA6"/>
    <w:rsid w:val="0098651C"/>
    <w:rsid w:val="009C0735"/>
    <w:rsid w:val="00A32395"/>
    <w:rsid w:val="00A45EFC"/>
    <w:rsid w:val="00A86F3C"/>
    <w:rsid w:val="00B711D4"/>
    <w:rsid w:val="00B963CE"/>
    <w:rsid w:val="00BA58BE"/>
    <w:rsid w:val="00BE6078"/>
    <w:rsid w:val="00C03BB8"/>
    <w:rsid w:val="00C36131"/>
    <w:rsid w:val="00CE4189"/>
    <w:rsid w:val="00EE3B35"/>
    <w:rsid w:val="00F14D99"/>
    <w:rsid w:val="00F5719D"/>
    <w:rsid w:val="00F97B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BE5"/>
  <w15:chartTrackingRefBased/>
  <w15:docId w15:val="{79CC0CE2-1C33-4F68-9FDA-55E1675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8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CBC0-CA5A-4BB0-9FAC-AEE504E8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723</Words>
  <Characters>4990</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25</cp:revision>
  <dcterms:created xsi:type="dcterms:W3CDTF">2023-10-03T05:51:00Z</dcterms:created>
  <dcterms:modified xsi:type="dcterms:W3CDTF">2023-10-05T18:08:00Z</dcterms:modified>
</cp:coreProperties>
</file>