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F73EF" w14:textId="77777777" w:rsidR="009619F1" w:rsidRDefault="00A3253E" w:rsidP="009619F1">
      <w:pPr>
        <w:spacing w:after="0"/>
      </w:pPr>
      <w:r>
        <w:t xml:space="preserve">allegória, </w:t>
      </w:r>
    </w:p>
    <w:p w14:paraId="7FC8F103" w14:textId="77777777" w:rsidR="009619F1" w:rsidRDefault="00A3253E" w:rsidP="009619F1">
      <w:pPr>
        <w:spacing w:after="0"/>
      </w:pPr>
      <w:r>
        <w:t>alliteráció,</w:t>
      </w:r>
    </w:p>
    <w:p w14:paraId="3EE3F8A3" w14:textId="77777777" w:rsidR="009619F1" w:rsidRDefault="00A3253E" w:rsidP="009619F1">
      <w:pPr>
        <w:spacing w:after="0"/>
      </w:pPr>
      <w:r>
        <w:t xml:space="preserve">anekdota, </w:t>
      </w:r>
    </w:p>
    <w:p w14:paraId="3653781B" w14:textId="77777777" w:rsidR="009619F1" w:rsidRDefault="00A3253E" w:rsidP="009619F1">
      <w:pPr>
        <w:spacing w:after="0"/>
      </w:pPr>
      <w:r>
        <w:t xml:space="preserve">apostol, </w:t>
      </w:r>
    </w:p>
    <w:p w14:paraId="3F00F6A7" w14:textId="77777777" w:rsidR="009619F1" w:rsidRDefault="00A3253E" w:rsidP="009619F1">
      <w:pPr>
        <w:spacing w:after="0"/>
      </w:pPr>
      <w:r>
        <w:t xml:space="preserve">ars poetica, </w:t>
      </w:r>
    </w:p>
    <w:p w14:paraId="4E5F5473" w14:textId="77777777" w:rsidR="009619F1" w:rsidRDefault="002B6903" w:rsidP="009619F1">
      <w:pPr>
        <w:spacing w:after="0"/>
      </w:pPr>
      <w:r>
        <w:t xml:space="preserve">avantgárd, </w:t>
      </w:r>
    </w:p>
    <w:p w14:paraId="03A541B6" w14:textId="77777777" w:rsidR="009619F1" w:rsidRDefault="002B6903" w:rsidP="009619F1">
      <w:pPr>
        <w:spacing w:after="0"/>
      </w:pPr>
      <w:r>
        <w:t xml:space="preserve">Balassa-kódex, </w:t>
      </w:r>
    </w:p>
    <w:p w14:paraId="42D5287B" w14:textId="77777777" w:rsidR="009619F1" w:rsidRDefault="002B6903" w:rsidP="009619F1">
      <w:pPr>
        <w:spacing w:after="0"/>
      </w:pPr>
      <w:r>
        <w:t xml:space="preserve">ballada, </w:t>
      </w:r>
    </w:p>
    <w:p w14:paraId="47C810BC" w14:textId="77777777" w:rsidR="009619F1" w:rsidRDefault="002B6903" w:rsidP="009619F1">
      <w:pPr>
        <w:spacing w:after="0"/>
      </w:pPr>
      <w:r>
        <w:t xml:space="preserve">barokk eposz, </w:t>
      </w:r>
    </w:p>
    <w:p w14:paraId="0F3214DB" w14:textId="77777777" w:rsidR="009619F1" w:rsidRDefault="002B6903" w:rsidP="009619F1">
      <w:pPr>
        <w:spacing w:after="0"/>
      </w:pPr>
      <w:r>
        <w:t xml:space="preserve">barokk körmondat, </w:t>
      </w:r>
    </w:p>
    <w:p w14:paraId="117C1826" w14:textId="77777777" w:rsidR="009619F1" w:rsidRDefault="002B6903" w:rsidP="009619F1">
      <w:pPr>
        <w:spacing w:after="0"/>
      </w:pPr>
      <w:r>
        <w:t xml:space="preserve">barokk, </w:t>
      </w:r>
    </w:p>
    <w:p w14:paraId="6D32D615" w14:textId="77777777" w:rsidR="009619F1" w:rsidRDefault="002B6903" w:rsidP="009619F1">
      <w:pPr>
        <w:spacing w:after="0"/>
      </w:pPr>
      <w:r>
        <w:t xml:space="preserve">beszédhelyzet, </w:t>
      </w:r>
    </w:p>
    <w:p w14:paraId="53F82F2F" w14:textId="77777777" w:rsidR="009619F1" w:rsidRDefault="002B6903" w:rsidP="009619F1">
      <w:pPr>
        <w:spacing w:after="0"/>
      </w:pPr>
      <w:r>
        <w:t xml:space="preserve">búcsúvers, </w:t>
      </w:r>
    </w:p>
    <w:p w14:paraId="1E6182BA" w14:textId="77777777" w:rsidR="009619F1" w:rsidRDefault="002B6903" w:rsidP="009619F1">
      <w:pPr>
        <w:spacing w:after="0"/>
      </w:pPr>
      <w:r>
        <w:t xml:space="preserve">dal, </w:t>
      </w:r>
    </w:p>
    <w:p w14:paraId="552F8B22" w14:textId="77777777" w:rsidR="009619F1" w:rsidRDefault="002B6903" w:rsidP="009619F1">
      <w:pPr>
        <w:spacing w:after="0"/>
      </w:pPr>
      <w:r>
        <w:t xml:space="preserve">deus ex machina, </w:t>
      </w:r>
    </w:p>
    <w:p w14:paraId="66230F45" w14:textId="77777777" w:rsidR="009619F1" w:rsidRDefault="002B6903" w:rsidP="009619F1">
      <w:pPr>
        <w:spacing w:after="0"/>
      </w:pPr>
      <w:r>
        <w:t xml:space="preserve">elbeszélés, </w:t>
      </w:r>
    </w:p>
    <w:p w14:paraId="2D57D346" w14:textId="77777777" w:rsidR="009619F1" w:rsidRDefault="002B6903" w:rsidP="009619F1">
      <w:pPr>
        <w:spacing w:after="0"/>
      </w:pPr>
      <w:r>
        <w:t xml:space="preserve">elbeszélő költemény, </w:t>
      </w:r>
    </w:p>
    <w:p w14:paraId="47AA6991" w14:textId="77777777" w:rsidR="009619F1" w:rsidRDefault="002B6903" w:rsidP="009619F1">
      <w:pPr>
        <w:spacing w:after="0"/>
      </w:pPr>
      <w:r>
        <w:t xml:space="preserve">elégia, </w:t>
      </w:r>
    </w:p>
    <w:p w14:paraId="0233A310" w14:textId="77777777" w:rsidR="009619F1" w:rsidRDefault="002B6903" w:rsidP="009619F1">
      <w:pPr>
        <w:spacing w:after="0"/>
      </w:pPr>
      <w:r>
        <w:t xml:space="preserve">ellentét, </w:t>
      </w:r>
    </w:p>
    <w:p w14:paraId="23F27B25" w14:textId="77777777" w:rsidR="009619F1" w:rsidRDefault="002B6903" w:rsidP="009619F1">
      <w:pPr>
        <w:spacing w:after="0"/>
      </w:pPr>
      <w:r>
        <w:t xml:space="preserve">epigramma, </w:t>
      </w:r>
    </w:p>
    <w:p w14:paraId="2D71D14A" w14:textId="77777777" w:rsidR="009619F1" w:rsidRDefault="002B6903" w:rsidP="009619F1">
      <w:pPr>
        <w:spacing w:after="0"/>
      </w:pPr>
      <w:r>
        <w:t xml:space="preserve">epika, </w:t>
      </w:r>
    </w:p>
    <w:p w14:paraId="223695A3" w14:textId="77777777" w:rsidR="009619F1" w:rsidRDefault="002B6903" w:rsidP="009619F1">
      <w:pPr>
        <w:spacing w:after="0"/>
      </w:pPr>
      <w:r>
        <w:t xml:space="preserve">az epikus mű szerkezete, </w:t>
      </w:r>
    </w:p>
    <w:p w14:paraId="4E656A4B" w14:textId="77777777" w:rsidR="009619F1" w:rsidRDefault="002B6903" w:rsidP="009619F1">
      <w:pPr>
        <w:spacing w:after="0"/>
      </w:pPr>
      <w:r>
        <w:t xml:space="preserve">episztola, </w:t>
      </w:r>
    </w:p>
    <w:p w14:paraId="0B27DB21" w14:textId="77777777" w:rsidR="009619F1" w:rsidRDefault="002B6903" w:rsidP="009619F1">
      <w:pPr>
        <w:spacing w:after="0"/>
      </w:pPr>
      <w:r>
        <w:t xml:space="preserve">eposz, </w:t>
      </w:r>
    </w:p>
    <w:p w14:paraId="25836DEF" w14:textId="77777777" w:rsidR="009619F1" w:rsidRDefault="002B6903" w:rsidP="009619F1">
      <w:pPr>
        <w:spacing w:after="0"/>
      </w:pPr>
      <w:r>
        <w:t xml:space="preserve">értékszembesítő és időszembesítő verstípus, </w:t>
      </w:r>
    </w:p>
    <w:p w14:paraId="034C6759" w14:textId="77777777" w:rsidR="009619F1" w:rsidRDefault="002B6903" w:rsidP="009619F1">
      <w:pPr>
        <w:spacing w:after="0"/>
      </w:pPr>
      <w:r>
        <w:t xml:space="preserve">evangélium, </w:t>
      </w:r>
    </w:p>
    <w:p w14:paraId="29667638" w14:textId="77777777" w:rsidR="009619F1" w:rsidRDefault="002B6903" w:rsidP="009619F1">
      <w:pPr>
        <w:spacing w:after="0"/>
      </w:pPr>
      <w:r>
        <w:t xml:space="preserve">expozíció, </w:t>
      </w:r>
    </w:p>
    <w:p w14:paraId="47F4FB3D" w14:textId="77777777" w:rsidR="009619F1" w:rsidRDefault="002B6903" w:rsidP="009619F1">
      <w:pPr>
        <w:spacing w:after="0"/>
      </w:pPr>
      <w:r>
        <w:t xml:space="preserve">felvilágosodás, </w:t>
      </w:r>
    </w:p>
    <w:p w14:paraId="5968B385" w14:textId="77777777" w:rsidR="009619F1" w:rsidRDefault="002B6903" w:rsidP="009619F1">
      <w:pPr>
        <w:spacing w:after="0"/>
      </w:pPr>
      <w:r>
        <w:t xml:space="preserve">groteszk, </w:t>
      </w:r>
    </w:p>
    <w:p w14:paraId="646530E5" w14:textId="77777777" w:rsidR="009619F1" w:rsidRDefault="002B6903" w:rsidP="009619F1">
      <w:pPr>
        <w:spacing w:after="0"/>
      </w:pPr>
      <w:r>
        <w:t>hasonlat,</w:t>
      </w:r>
    </w:p>
    <w:p w14:paraId="3568C8E5" w14:textId="77777777" w:rsidR="009619F1" w:rsidRDefault="00566546" w:rsidP="009619F1">
      <w:pPr>
        <w:spacing w:after="0"/>
      </w:pPr>
      <w:r>
        <w:t xml:space="preserve">himnusz, </w:t>
      </w:r>
    </w:p>
    <w:p w14:paraId="7CCABF3B" w14:textId="77777777" w:rsidR="009619F1" w:rsidRDefault="00566546" w:rsidP="009619F1">
      <w:pPr>
        <w:spacing w:after="0"/>
      </w:pPr>
      <w:r>
        <w:t xml:space="preserve">históriás ének, </w:t>
      </w:r>
    </w:p>
    <w:p w14:paraId="5D02FC02" w14:textId="77777777" w:rsidR="009619F1" w:rsidRDefault="00566546" w:rsidP="009619F1">
      <w:pPr>
        <w:spacing w:after="0"/>
      </w:pPr>
      <w:r>
        <w:t xml:space="preserve">horatiusi alapelvek, </w:t>
      </w:r>
    </w:p>
    <w:p w14:paraId="265AE386" w14:textId="77777777" w:rsidR="009619F1" w:rsidRDefault="00566546" w:rsidP="009619F1">
      <w:pPr>
        <w:spacing w:after="0"/>
      </w:pPr>
      <w:r>
        <w:t xml:space="preserve">idill, </w:t>
      </w:r>
    </w:p>
    <w:p w14:paraId="6C0E201E" w14:textId="77777777" w:rsidR="009619F1" w:rsidRDefault="00566546" w:rsidP="009619F1">
      <w:pPr>
        <w:spacing w:after="0"/>
      </w:pPr>
      <w:r>
        <w:t xml:space="preserve">impresszionizmus, </w:t>
      </w:r>
    </w:p>
    <w:p w14:paraId="2B70777A" w14:textId="77777777" w:rsidR="009619F1" w:rsidRDefault="00566546" w:rsidP="009619F1">
      <w:pPr>
        <w:spacing w:after="0"/>
      </w:pPr>
      <w:r>
        <w:t xml:space="preserve">in medias </w:t>
      </w:r>
      <w:proofErr w:type="spellStart"/>
      <w:r>
        <w:t>res</w:t>
      </w:r>
      <w:proofErr w:type="spellEnd"/>
      <w:r>
        <w:t xml:space="preserve">, </w:t>
      </w:r>
    </w:p>
    <w:p w14:paraId="7CFEE8F2" w14:textId="77777777" w:rsidR="009619F1" w:rsidRDefault="00566546" w:rsidP="009619F1">
      <w:pPr>
        <w:spacing w:after="0"/>
      </w:pPr>
      <w:r>
        <w:t xml:space="preserve">invokáció, </w:t>
      </w:r>
    </w:p>
    <w:p w14:paraId="3B91D497" w14:textId="77777777" w:rsidR="009619F1" w:rsidRDefault="00566546" w:rsidP="009619F1">
      <w:pPr>
        <w:spacing w:after="0"/>
      </w:pPr>
      <w:r>
        <w:t xml:space="preserve">jellemfejlődés, </w:t>
      </w:r>
    </w:p>
    <w:p w14:paraId="574117CA" w14:textId="77777777" w:rsidR="009619F1" w:rsidRDefault="00566546" w:rsidP="009619F1">
      <w:pPr>
        <w:spacing w:after="0"/>
      </w:pPr>
      <w:r>
        <w:t xml:space="preserve">jellemtípusok, </w:t>
      </w:r>
    </w:p>
    <w:p w14:paraId="1CB428BF" w14:textId="77777777" w:rsidR="009619F1" w:rsidRDefault="00566546" w:rsidP="009619F1">
      <w:pPr>
        <w:spacing w:after="0"/>
      </w:pPr>
      <w:r>
        <w:t xml:space="preserve">katonaének, </w:t>
      </w:r>
    </w:p>
    <w:p w14:paraId="028B3198" w14:textId="77777777" w:rsidR="009619F1" w:rsidRDefault="00566546" w:rsidP="009619F1">
      <w:pPr>
        <w:spacing w:after="0"/>
      </w:pPr>
      <w:r>
        <w:t>klasszicizmus,</w:t>
      </w:r>
    </w:p>
    <w:p w14:paraId="2EABA322" w14:textId="77777777" w:rsidR="009619F1" w:rsidRDefault="00566546" w:rsidP="009619F1">
      <w:pPr>
        <w:spacing w:after="0"/>
      </w:pPr>
      <w:r>
        <w:t xml:space="preserve">kódex, </w:t>
      </w:r>
    </w:p>
    <w:p w14:paraId="10E1AE08" w14:textId="77777777" w:rsidR="009619F1" w:rsidRDefault="00566546" w:rsidP="009619F1">
      <w:pPr>
        <w:spacing w:after="0"/>
      </w:pPr>
      <w:r>
        <w:t xml:space="preserve">komédia, </w:t>
      </w:r>
    </w:p>
    <w:p w14:paraId="3118E015" w14:textId="77777777" w:rsidR="009619F1" w:rsidRDefault="00566546" w:rsidP="009619F1">
      <w:pPr>
        <w:spacing w:after="0"/>
      </w:pPr>
      <w:r>
        <w:t xml:space="preserve">költői öntudat, </w:t>
      </w:r>
    </w:p>
    <w:p w14:paraId="59DE4E32" w14:textId="77777777" w:rsidR="009619F1" w:rsidRDefault="00566546" w:rsidP="009619F1">
      <w:pPr>
        <w:spacing w:after="0"/>
      </w:pPr>
      <w:r>
        <w:t xml:space="preserve">líra, </w:t>
      </w:r>
    </w:p>
    <w:p w14:paraId="592EDC30" w14:textId="77777777" w:rsidR="009619F1" w:rsidRDefault="00566546" w:rsidP="009619F1">
      <w:pPr>
        <w:spacing w:after="0"/>
      </w:pPr>
      <w:r>
        <w:t xml:space="preserve">lírai alany, </w:t>
      </w:r>
    </w:p>
    <w:p w14:paraId="2E29A59A" w14:textId="77777777" w:rsidR="009619F1" w:rsidRDefault="00566546" w:rsidP="009619F1">
      <w:pPr>
        <w:spacing w:after="0"/>
      </w:pPr>
      <w:r>
        <w:t xml:space="preserve">lírai dráma, </w:t>
      </w:r>
    </w:p>
    <w:p w14:paraId="64BB98C2" w14:textId="77777777" w:rsidR="009619F1" w:rsidRDefault="00566546" w:rsidP="009619F1">
      <w:pPr>
        <w:spacing w:after="0"/>
      </w:pPr>
      <w:r>
        <w:t xml:space="preserve">lírai én, </w:t>
      </w:r>
    </w:p>
    <w:p w14:paraId="34EE9A48" w14:textId="77777777" w:rsidR="009619F1" w:rsidRDefault="00566546" w:rsidP="009619F1">
      <w:pPr>
        <w:spacing w:after="0"/>
      </w:pPr>
      <w:r>
        <w:lastRenderedPageBreak/>
        <w:t xml:space="preserve">lovagi kultúra, </w:t>
      </w:r>
    </w:p>
    <w:p w14:paraId="1299A296" w14:textId="77777777" w:rsidR="009619F1" w:rsidRDefault="001759B7" w:rsidP="009619F1">
      <w:pPr>
        <w:spacing w:after="0"/>
      </w:pPr>
      <w:r>
        <w:t xml:space="preserve">megszemélyesítés, </w:t>
      </w:r>
    </w:p>
    <w:p w14:paraId="1731AC21" w14:textId="77777777" w:rsidR="009619F1" w:rsidRDefault="001759B7" w:rsidP="009619F1">
      <w:pPr>
        <w:spacing w:after="0"/>
      </w:pPr>
      <w:r>
        <w:t xml:space="preserve">megszólítás, </w:t>
      </w:r>
    </w:p>
    <w:p w14:paraId="4432AD37" w14:textId="77777777" w:rsidR="009619F1" w:rsidRDefault="001759B7" w:rsidP="009619F1">
      <w:pPr>
        <w:spacing w:after="0"/>
      </w:pPr>
      <w:r>
        <w:t xml:space="preserve">mese, </w:t>
      </w:r>
    </w:p>
    <w:p w14:paraId="1A2A4C54" w14:textId="77777777" w:rsidR="009619F1" w:rsidRDefault="001759B7" w:rsidP="009619F1">
      <w:pPr>
        <w:spacing w:after="0"/>
      </w:pPr>
      <w:r>
        <w:t xml:space="preserve">metafora, </w:t>
      </w:r>
    </w:p>
    <w:p w14:paraId="2EEE82E9" w14:textId="77777777" w:rsidR="009619F1" w:rsidRDefault="001759B7" w:rsidP="009619F1">
      <w:pPr>
        <w:spacing w:after="0"/>
      </w:pPr>
      <w:r>
        <w:t xml:space="preserve">metonímia, </w:t>
      </w:r>
    </w:p>
    <w:p w14:paraId="7DE702B3" w14:textId="77777777" w:rsidR="009619F1" w:rsidRDefault="001759B7" w:rsidP="009619F1">
      <w:pPr>
        <w:spacing w:after="0"/>
      </w:pPr>
      <w:r>
        <w:t xml:space="preserve">mindentudó narrátor, </w:t>
      </w:r>
    </w:p>
    <w:p w14:paraId="4829D1A0" w14:textId="77777777" w:rsidR="009619F1" w:rsidRDefault="001759B7" w:rsidP="009619F1">
      <w:pPr>
        <w:spacing w:after="0"/>
      </w:pPr>
      <w:r>
        <w:t xml:space="preserve">mitológia, </w:t>
      </w:r>
    </w:p>
    <w:p w14:paraId="68709998" w14:textId="77777777" w:rsidR="009619F1" w:rsidRDefault="001759B7" w:rsidP="009619F1">
      <w:pPr>
        <w:spacing w:after="0"/>
      </w:pPr>
      <w:r>
        <w:t xml:space="preserve">mítosz, </w:t>
      </w:r>
    </w:p>
    <w:p w14:paraId="0E655406" w14:textId="77777777" w:rsidR="009619F1" w:rsidRDefault="001759B7" w:rsidP="009619F1">
      <w:pPr>
        <w:spacing w:after="0"/>
      </w:pPr>
      <w:r>
        <w:t xml:space="preserve">modernizmus, </w:t>
      </w:r>
    </w:p>
    <w:p w14:paraId="3BC72E8F" w14:textId="77777777" w:rsidR="009619F1" w:rsidRDefault="001759B7" w:rsidP="009619F1">
      <w:pPr>
        <w:spacing w:after="0"/>
      </w:pPr>
      <w:r>
        <w:t xml:space="preserve">motívum, </w:t>
      </w:r>
    </w:p>
    <w:p w14:paraId="59AD7522" w14:textId="77777777" w:rsidR="009619F1" w:rsidRDefault="001759B7" w:rsidP="009619F1">
      <w:pPr>
        <w:spacing w:after="0"/>
      </w:pPr>
      <w:r>
        <w:t xml:space="preserve">műfaj, </w:t>
      </w:r>
    </w:p>
    <w:p w14:paraId="60F3EF7E" w14:textId="77777777" w:rsidR="009619F1" w:rsidRDefault="001759B7" w:rsidP="009619F1">
      <w:pPr>
        <w:spacing w:after="0"/>
      </w:pPr>
      <w:r>
        <w:t xml:space="preserve">műnem, </w:t>
      </w:r>
    </w:p>
    <w:p w14:paraId="36D68722" w14:textId="77777777" w:rsidR="009619F1" w:rsidRDefault="001759B7" w:rsidP="009619F1">
      <w:pPr>
        <w:spacing w:after="0"/>
      </w:pPr>
      <w:r>
        <w:t>nacionalizmus,</w:t>
      </w:r>
    </w:p>
    <w:p w14:paraId="477256C9" w14:textId="77777777" w:rsidR="009619F1" w:rsidRDefault="001759B7" w:rsidP="009619F1">
      <w:pPr>
        <w:spacing w:after="0"/>
      </w:pPr>
      <w:r>
        <w:t xml:space="preserve">narrátor, </w:t>
      </w:r>
    </w:p>
    <w:p w14:paraId="087E34D8" w14:textId="77777777" w:rsidR="009619F1" w:rsidRDefault="001759B7" w:rsidP="009619F1">
      <w:pPr>
        <w:spacing w:after="0"/>
      </w:pPr>
      <w:r>
        <w:t xml:space="preserve">naturalizmus, </w:t>
      </w:r>
    </w:p>
    <w:p w14:paraId="50EF9B4C" w14:textId="77777777" w:rsidR="009619F1" w:rsidRDefault="001759B7" w:rsidP="009619F1">
      <w:pPr>
        <w:spacing w:after="0"/>
      </w:pPr>
      <w:r>
        <w:t xml:space="preserve">népballada, </w:t>
      </w:r>
    </w:p>
    <w:p w14:paraId="39A9E4D7" w14:textId="77777777" w:rsidR="009619F1" w:rsidRDefault="001759B7" w:rsidP="009619F1">
      <w:pPr>
        <w:spacing w:after="0"/>
      </w:pPr>
      <w:r>
        <w:t xml:space="preserve">népdal, </w:t>
      </w:r>
    </w:p>
    <w:p w14:paraId="77CEC91D" w14:textId="77777777" w:rsidR="009619F1" w:rsidRDefault="001759B7" w:rsidP="009619F1">
      <w:pPr>
        <w:spacing w:after="0"/>
      </w:pPr>
      <w:r>
        <w:t xml:space="preserve">népiesség, </w:t>
      </w:r>
    </w:p>
    <w:p w14:paraId="34612357" w14:textId="77777777" w:rsidR="009619F1" w:rsidRDefault="001759B7" w:rsidP="009619F1">
      <w:pPr>
        <w:spacing w:after="0"/>
      </w:pPr>
      <w:r>
        <w:t>novella,</w:t>
      </w:r>
    </w:p>
    <w:p w14:paraId="6CC8540B" w14:textId="77777777" w:rsidR="009619F1" w:rsidRDefault="001759B7" w:rsidP="009619F1">
      <w:pPr>
        <w:spacing w:after="0"/>
      </w:pPr>
      <w:r>
        <w:t xml:space="preserve">novellaciklus, </w:t>
      </w:r>
    </w:p>
    <w:p w14:paraId="12E66B7D" w14:textId="77777777" w:rsidR="009619F1" w:rsidRDefault="001759B7" w:rsidP="009619F1">
      <w:pPr>
        <w:spacing w:after="0"/>
      </w:pPr>
      <w:r>
        <w:t xml:space="preserve">novellafüzér, </w:t>
      </w:r>
    </w:p>
    <w:p w14:paraId="6CEA4030" w14:textId="77777777" w:rsidR="009619F1" w:rsidRDefault="001759B7" w:rsidP="009619F1">
      <w:pPr>
        <w:spacing w:after="0"/>
      </w:pPr>
      <w:r>
        <w:t xml:space="preserve">nyelvemlék, </w:t>
      </w:r>
    </w:p>
    <w:p w14:paraId="25E4D2A4" w14:textId="77777777" w:rsidR="009619F1" w:rsidRDefault="001759B7" w:rsidP="009619F1">
      <w:pPr>
        <w:spacing w:after="0"/>
      </w:pPr>
      <w:r>
        <w:t xml:space="preserve">nyelvújítás, </w:t>
      </w:r>
    </w:p>
    <w:p w14:paraId="5FA28310" w14:textId="77777777" w:rsidR="009619F1" w:rsidRDefault="001759B7" w:rsidP="009619F1">
      <w:pPr>
        <w:spacing w:after="0"/>
      </w:pPr>
      <w:r>
        <w:t xml:space="preserve">Nyugat, </w:t>
      </w:r>
    </w:p>
    <w:p w14:paraId="05F42152" w14:textId="77777777" w:rsidR="009619F1" w:rsidRDefault="001759B7" w:rsidP="009619F1">
      <w:pPr>
        <w:spacing w:after="0"/>
      </w:pPr>
      <w:r>
        <w:t xml:space="preserve">óda, </w:t>
      </w:r>
    </w:p>
    <w:p w14:paraId="307357FF" w14:textId="77777777" w:rsidR="009619F1" w:rsidRDefault="001759B7" w:rsidP="009619F1">
      <w:pPr>
        <w:spacing w:after="0"/>
      </w:pPr>
      <w:r>
        <w:t xml:space="preserve">önazonosság, </w:t>
      </w:r>
    </w:p>
    <w:p w14:paraId="2BD09041" w14:textId="77777777" w:rsidR="009619F1" w:rsidRDefault="001759B7" w:rsidP="009619F1">
      <w:pPr>
        <w:spacing w:after="0"/>
      </w:pPr>
      <w:proofErr w:type="spellStart"/>
      <w:r>
        <w:t>önmegszólító</w:t>
      </w:r>
      <w:proofErr w:type="spellEnd"/>
      <w:r>
        <w:t xml:space="preserve"> vers, </w:t>
      </w:r>
    </w:p>
    <w:p w14:paraId="1D9D4103" w14:textId="77777777" w:rsidR="009619F1" w:rsidRDefault="001759B7" w:rsidP="009619F1">
      <w:pPr>
        <w:spacing w:after="0"/>
      </w:pPr>
      <w:r>
        <w:t xml:space="preserve">párhuzam, </w:t>
      </w:r>
    </w:p>
    <w:p w14:paraId="3FB3ED4A" w14:textId="77777777" w:rsidR="009619F1" w:rsidRDefault="001759B7" w:rsidP="009619F1">
      <w:pPr>
        <w:spacing w:after="0"/>
      </w:pPr>
      <w:r>
        <w:t xml:space="preserve">paródia, </w:t>
      </w:r>
    </w:p>
    <w:p w14:paraId="2E374A31" w14:textId="77777777" w:rsidR="009619F1" w:rsidRDefault="001759B7" w:rsidP="009619F1">
      <w:pPr>
        <w:spacing w:after="0"/>
      </w:pPr>
      <w:r>
        <w:t xml:space="preserve">patriotizmus, </w:t>
      </w:r>
    </w:p>
    <w:p w14:paraId="3D937CE1" w14:textId="77777777" w:rsidR="009619F1" w:rsidRDefault="001759B7" w:rsidP="009619F1">
      <w:pPr>
        <w:spacing w:after="0"/>
      </w:pPr>
      <w:r>
        <w:t xml:space="preserve">példabeszéd/példázat, </w:t>
      </w:r>
    </w:p>
    <w:p w14:paraId="2059F191" w14:textId="77777777" w:rsidR="009619F1" w:rsidRDefault="001759B7" w:rsidP="009619F1">
      <w:pPr>
        <w:spacing w:after="0"/>
      </w:pPr>
      <w:r>
        <w:t xml:space="preserve">piktúra, </w:t>
      </w:r>
    </w:p>
    <w:p w14:paraId="304E4F03" w14:textId="77777777" w:rsidR="009619F1" w:rsidRDefault="001759B7" w:rsidP="009619F1">
      <w:pPr>
        <w:spacing w:after="0"/>
      </w:pPr>
      <w:r>
        <w:t xml:space="preserve">posztmodern, </w:t>
      </w:r>
    </w:p>
    <w:p w14:paraId="16196AC6" w14:textId="77777777" w:rsidR="009619F1" w:rsidRDefault="001759B7" w:rsidP="009619F1">
      <w:pPr>
        <w:spacing w:after="0"/>
      </w:pPr>
      <w:r>
        <w:t xml:space="preserve">prédikáció, </w:t>
      </w:r>
    </w:p>
    <w:p w14:paraId="7A96F8FF" w14:textId="77777777" w:rsidR="009619F1" w:rsidRDefault="001759B7" w:rsidP="009619F1">
      <w:pPr>
        <w:spacing w:after="0"/>
      </w:pPr>
      <w:proofErr w:type="spellStart"/>
      <w:r>
        <w:t>propozició</w:t>
      </w:r>
      <w:proofErr w:type="spellEnd"/>
      <w:r>
        <w:t xml:space="preserve">, </w:t>
      </w:r>
    </w:p>
    <w:p w14:paraId="53D126D6" w14:textId="77777777" w:rsidR="009619F1" w:rsidRDefault="001759B7" w:rsidP="009619F1">
      <w:pPr>
        <w:spacing w:after="0"/>
      </w:pPr>
      <w:r>
        <w:t xml:space="preserve">racionalizmus, </w:t>
      </w:r>
    </w:p>
    <w:p w14:paraId="37703CBE" w14:textId="77777777" w:rsidR="009619F1" w:rsidRDefault="001759B7" w:rsidP="009619F1">
      <w:pPr>
        <w:spacing w:after="0"/>
      </w:pPr>
      <w:r>
        <w:t xml:space="preserve">realista regény, </w:t>
      </w:r>
    </w:p>
    <w:p w14:paraId="407A9078" w14:textId="77777777" w:rsidR="009619F1" w:rsidRDefault="001759B7" w:rsidP="009619F1">
      <w:pPr>
        <w:spacing w:after="0"/>
      </w:pPr>
      <w:r>
        <w:t xml:space="preserve">realizmus, </w:t>
      </w:r>
    </w:p>
    <w:p w14:paraId="1588445A" w14:textId="77777777" w:rsidR="009619F1" w:rsidRDefault="001759B7" w:rsidP="009619F1">
      <w:pPr>
        <w:spacing w:after="0"/>
      </w:pPr>
      <w:r>
        <w:t xml:space="preserve">reformáció, </w:t>
      </w:r>
    </w:p>
    <w:p w14:paraId="17803FC9" w14:textId="77777777" w:rsidR="009619F1" w:rsidRDefault="001759B7" w:rsidP="009619F1">
      <w:pPr>
        <w:spacing w:after="0"/>
      </w:pPr>
      <w:r>
        <w:t xml:space="preserve">regény, </w:t>
      </w:r>
    </w:p>
    <w:p w14:paraId="790E6F4C" w14:textId="77777777" w:rsidR="009619F1" w:rsidRDefault="001759B7" w:rsidP="009619F1">
      <w:pPr>
        <w:spacing w:after="0"/>
      </w:pPr>
      <w:r>
        <w:t xml:space="preserve">reneszánsz, </w:t>
      </w:r>
    </w:p>
    <w:p w14:paraId="7FC95FCC" w14:textId="77777777" w:rsidR="009619F1" w:rsidRDefault="001759B7" w:rsidP="009619F1">
      <w:pPr>
        <w:spacing w:after="0"/>
      </w:pPr>
      <w:r>
        <w:t xml:space="preserve">rokokó, </w:t>
      </w:r>
    </w:p>
    <w:p w14:paraId="51DA7B30" w14:textId="77777777" w:rsidR="009619F1" w:rsidRDefault="001759B7" w:rsidP="009619F1">
      <w:pPr>
        <w:spacing w:after="0"/>
      </w:pPr>
      <w:r>
        <w:t>r</w:t>
      </w:r>
      <w:r w:rsidR="00FC3AD4">
        <w:t xml:space="preserve">omantika, </w:t>
      </w:r>
    </w:p>
    <w:p w14:paraId="44F2DE15" w14:textId="77777777" w:rsidR="009619F1" w:rsidRDefault="00FC3AD4" w:rsidP="009619F1">
      <w:pPr>
        <w:spacing w:after="0"/>
      </w:pPr>
      <w:r>
        <w:t xml:space="preserve">shakespeare-i dramaturgia, </w:t>
      </w:r>
    </w:p>
    <w:p w14:paraId="602597DF" w14:textId="77777777" w:rsidR="009619F1" w:rsidRDefault="00FC3AD4" w:rsidP="009619F1">
      <w:pPr>
        <w:spacing w:after="0"/>
      </w:pPr>
      <w:r>
        <w:t xml:space="preserve">stílusregény, </w:t>
      </w:r>
    </w:p>
    <w:p w14:paraId="418E2ECC" w14:textId="77777777" w:rsidR="009619F1" w:rsidRDefault="00FC3AD4" w:rsidP="009619F1">
      <w:pPr>
        <w:spacing w:after="0"/>
      </w:pPr>
      <w:r>
        <w:t xml:space="preserve">stílusszintézis, </w:t>
      </w:r>
    </w:p>
    <w:p w14:paraId="2D5785A0" w14:textId="77777777" w:rsidR="009619F1" w:rsidRDefault="00FC3AD4" w:rsidP="009619F1">
      <w:pPr>
        <w:spacing w:after="0"/>
      </w:pPr>
      <w:r>
        <w:t xml:space="preserve">szabad függő beszéd / </w:t>
      </w:r>
      <w:proofErr w:type="spellStart"/>
      <w:r>
        <w:t>átképzeléses</w:t>
      </w:r>
      <w:proofErr w:type="spellEnd"/>
      <w:r>
        <w:t xml:space="preserve"> technika, </w:t>
      </w:r>
    </w:p>
    <w:p w14:paraId="5E040979" w14:textId="77777777" w:rsidR="009619F1" w:rsidRDefault="00FC3AD4" w:rsidP="009619F1">
      <w:pPr>
        <w:spacing w:after="0"/>
      </w:pPr>
      <w:r>
        <w:lastRenderedPageBreak/>
        <w:t xml:space="preserve">szecesszió, </w:t>
      </w:r>
    </w:p>
    <w:p w14:paraId="151C3A24" w14:textId="77777777" w:rsidR="009619F1" w:rsidRDefault="00FC3AD4" w:rsidP="009619F1">
      <w:pPr>
        <w:spacing w:after="0"/>
      </w:pPr>
      <w:r>
        <w:t xml:space="preserve">személyesség, </w:t>
      </w:r>
    </w:p>
    <w:p w14:paraId="528AC0E0" w14:textId="77777777" w:rsidR="009619F1" w:rsidRDefault="00FC3AD4" w:rsidP="009619F1">
      <w:pPr>
        <w:spacing w:after="0"/>
      </w:pPr>
      <w:r>
        <w:t xml:space="preserve">szentimentalizmus, </w:t>
      </w:r>
    </w:p>
    <w:p w14:paraId="5DF7A97A" w14:textId="77777777" w:rsidR="009619F1" w:rsidRDefault="00FC3AD4" w:rsidP="009619F1">
      <w:pPr>
        <w:spacing w:after="0"/>
      </w:pPr>
      <w:r>
        <w:t xml:space="preserve">széphistória, </w:t>
      </w:r>
    </w:p>
    <w:p w14:paraId="4EA093C9" w14:textId="77777777" w:rsidR="009619F1" w:rsidRDefault="00FC3AD4" w:rsidP="009619F1">
      <w:pPr>
        <w:spacing w:after="0"/>
      </w:pPr>
      <w:r>
        <w:t xml:space="preserve">szépirodalom, </w:t>
      </w:r>
    </w:p>
    <w:p w14:paraId="4FFADAA5" w14:textId="77777777" w:rsidR="009619F1" w:rsidRDefault="00FC3AD4" w:rsidP="009619F1">
      <w:pPr>
        <w:spacing w:after="0"/>
      </w:pPr>
      <w:r>
        <w:t xml:space="preserve">szerepvers, </w:t>
      </w:r>
    </w:p>
    <w:p w14:paraId="30200B94" w14:textId="77777777" w:rsidR="009619F1" w:rsidRDefault="00FC3AD4" w:rsidP="009619F1">
      <w:pPr>
        <w:spacing w:after="0"/>
      </w:pPr>
      <w:r>
        <w:t xml:space="preserve">szimbolizmus, </w:t>
      </w:r>
    </w:p>
    <w:p w14:paraId="4EC50A46" w14:textId="77777777" w:rsidR="009619F1" w:rsidRDefault="00FC3AD4" w:rsidP="009619F1">
      <w:pPr>
        <w:spacing w:after="0"/>
      </w:pPr>
      <w:r>
        <w:t xml:space="preserve">szonett, </w:t>
      </w:r>
    </w:p>
    <w:p w14:paraId="3394FB14" w14:textId="77777777" w:rsidR="009619F1" w:rsidRDefault="00FC3AD4" w:rsidP="009619F1">
      <w:pPr>
        <w:spacing w:after="0"/>
      </w:pPr>
      <w:r>
        <w:t xml:space="preserve">szövegvers, </w:t>
      </w:r>
    </w:p>
    <w:p w14:paraId="0D7BB809" w14:textId="77777777" w:rsidR="009619F1" w:rsidRDefault="00FC3AD4" w:rsidP="009619F1">
      <w:pPr>
        <w:spacing w:after="0"/>
      </w:pPr>
      <w:r>
        <w:t xml:space="preserve">tájleírás, </w:t>
      </w:r>
    </w:p>
    <w:p w14:paraId="38FED0F5" w14:textId="77777777" w:rsidR="009619F1" w:rsidRDefault="00FC3AD4" w:rsidP="009619F1">
      <w:pPr>
        <w:spacing w:after="0"/>
      </w:pPr>
      <w:r>
        <w:t xml:space="preserve">tájlíra, </w:t>
      </w:r>
    </w:p>
    <w:p w14:paraId="667218AD" w14:textId="77777777" w:rsidR="009619F1" w:rsidRDefault="00FC3AD4" w:rsidP="009619F1">
      <w:pPr>
        <w:spacing w:after="0"/>
      </w:pPr>
      <w:r>
        <w:t xml:space="preserve">tárgyias irodalom, </w:t>
      </w:r>
    </w:p>
    <w:p w14:paraId="4D60F270" w14:textId="77777777" w:rsidR="009619F1" w:rsidRDefault="00FC3AD4" w:rsidP="009619F1">
      <w:pPr>
        <w:spacing w:after="0"/>
      </w:pPr>
      <w:r>
        <w:t xml:space="preserve">tárgyias tájvers, </w:t>
      </w:r>
    </w:p>
    <w:p w14:paraId="3AF2BD26" w14:textId="77777777" w:rsidR="009619F1" w:rsidRDefault="00FC3AD4" w:rsidP="009619F1">
      <w:pPr>
        <w:spacing w:after="0"/>
      </w:pPr>
      <w:r>
        <w:t xml:space="preserve">téma, tér- és időviszonyok, </w:t>
      </w:r>
    </w:p>
    <w:p w14:paraId="3269F233" w14:textId="77777777" w:rsidR="009619F1" w:rsidRDefault="00FC3AD4" w:rsidP="009619F1">
      <w:pPr>
        <w:spacing w:after="0"/>
      </w:pPr>
      <w:r>
        <w:t xml:space="preserve">testamentum, </w:t>
      </w:r>
    </w:p>
    <w:p w14:paraId="57E2E6C4" w14:textId="77777777" w:rsidR="009619F1" w:rsidRDefault="00FC3AD4" w:rsidP="009619F1">
      <w:pPr>
        <w:spacing w:after="0"/>
      </w:pPr>
      <w:r>
        <w:t>tézisregény,</w:t>
      </w:r>
    </w:p>
    <w:p w14:paraId="0B6F3946" w14:textId="77777777" w:rsidR="009619F1" w:rsidRDefault="00FC3AD4" w:rsidP="009619F1">
      <w:pPr>
        <w:spacing w:after="0"/>
      </w:pPr>
      <w:r>
        <w:t xml:space="preserve">toposz, </w:t>
      </w:r>
    </w:p>
    <w:p w14:paraId="0261243E" w14:textId="77777777" w:rsidR="009619F1" w:rsidRDefault="00FC3AD4" w:rsidP="009619F1">
      <w:pPr>
        <w:spacing w:after="0"/>
      </w:pPr>
      <w:r>
        <w:t xml:space="preserve">tragédia, </w:t>
      </w:r>
    </w:p>
    <w:p w14:paraId="260D8D65" w14:textId="77777777" w:rsidR="009619F1" w:rsidRDefault="00FC3AD4" w:rsidP="009619F1">
      <w:pPr>
        <w:spacing w:after="0"/>
      </w:pPr>
      <w:r>
        <w:t xml:space="preserve">túlzás, </w:t>
      </w:r>
    </w:p>
    <w:p w14:paraId="2C71221F" w14:textId="77777777" w:rsidR="009619F1" w:rsidRDefault="00FC3AD4" w:rsidP="009619F1">
      <w:pPr>
        <w:spacing w:after="0"/>
      </w:pPr>
      <w:r>
        <w:t xml:space="preserve">vígballada, </w:t>
      </w:r>
    </w:p>
    <w:p w14:paraId="4DCCBED0" w14:textId="77777777" w:rsidR="009619F1" w:rsidRDefault="00FC3AD4" w:rsidP="009619F1">
      <w:pPr>
        <w:spacing w:after="0"/>
      </w:pPr>
      <w:r>
        <w:t xml:space="preserve">vígeposz, </w:t>
      </w:r>
    </w:p>
    <w:p w14:paraId="0783C1AD" w14:textId="0B36BBBB" w:rsidR="002B6903" w:rsidRDefault="00FC3AD4" w:rsidP="009619F1">
      <w:pPr>
        <w:spacing w:after="0"/>
      </w:pPr>
      <w:r>
        <w:t xml:space="preserve">zsoltár </w:t>
      </w:r>
    </w:p>
    <w:sectPr w:rsidR="002B69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E8"/>
    <w:rsid w:val="001759B7"/>
    <w:rsid w:val="002B6903"/>
    <w:rsid w:val="00393B75"/>
    <w:rsid w:val="00557299"/>
    <w:rsid w:val="00566546"/>
    <w:rsid w:val="00606A47"/>
    <w:rsid w:val="009619F1"/>
    <w:rsid w:val="00983DD3"/>
    <w:rsid w:val="00A3253E"/>
    <w:rsid w:val="00CE19E8"/>
    <w:rsid w:val="00FC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58E7"/>
  <w15:chartTrackingRefBased/>
  <w15:docId w15:val="{CE8A84AE-7B2C-45A4-A3F0-FA7E0A7A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E1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E1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E19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E1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E19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E1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E1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E1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E1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E19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E1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E19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E19E8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E19E8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E19E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E19E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E19E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E19E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E1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E1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E1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E1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E1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E19E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E19E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E19E8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E19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E19E8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E19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208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4</cp:revision>
  <dcterms:created xsi:type="dcterms:W3CDTF">2024-11-09T07:46:00Z</dcterms:created>
  <dcterms:modified xsi:type="dcterms:W3CDTF">2024-11-09T18:10:00Z</dcterms:modified>
</cp:coreProperties>
</file>