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8C043" w14:textId="77777777" w:rsidR="00907E8D" w:rsidRDefault="00907E8D" w:rsidP="00907E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4BE">
        <w:rPr>
          <w:rFonts w:ascii="Times New Roman" w:hAnsi="Times New Roman" w:cs="Times New Roman"/>
          <w:b/>
          <w:sz w:val="28"/>
          <w:szCs w:val="28"/>
        </w:rPr>
        <w:t>12. tétel: A szóbeli és írott szövegek szerepe, eltérő jegyei</w:t>
      </w:r>
    </w:p>
    <w:p w14:paraId="3484B2F1" w14:textId="77777777" w:rsidR="00907E8D" w:rsidRPr="00D914BE" w:rsidRDefault="00907E8D" w:rsidP="00907E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D190E7" w14:textId="77777777" w:rsidR="00907E8D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 xml:space="preserve">A nyelv szempontjából a kommunikáció típusai közül a szóbeli és az írásbeli közlés a legjellemzőbb. </w:t>
      </w:r>
      <w:r w:rsidRPr="002C6B92">
        <w:rPr>
          <w:rFonts w:ascii="Times New Roman" w:hAnsi="Times New Roman" w:cs="Times New Roman"/>
          <w:b/>
          <w:sz w:val="24"/>
          <w:szCs w:val="24"/>
        </w:rPr>
        <w:t>Történetileg</w:t>
      </w:r>
      <w:r w:rsidRPr="002C6B92">
        <w:rPr>
          <w:rFonts w:ascii="Times New Roman" w:hAnsi="Times New Roman" w:cs="Times New Roman"/>
          <w:sz w:val="24"/>
          <w:szCs w:val="24"/>
        </w:rPr>
        <w:t xml:space="preserve"> elsődleges az élőszó; a beszéd rögzítése a fejlődé</w:t>
      </w:r>
      <w:r>
        <w:rPr>
          <w:rFonts w:ascii="Times New Roman" w:hAnsi="Times New Roman" w:cs="Times New Roman"/>
          <w:sz w:val="24"/>
          <w:szCs w:val="24"/>
        </w:rPr>
        <w:t>snek egy késői fokán jelent meg. A</w:t>
      </w:r>
      <w:r w:rsidRPr="002C6B92">
        <w:rPr>
          <w:rFonts w:ascii="Times New Roman" w:hAnsi="Times New Roman" w:cs="Times New Roman"/>
          <w:sz w:val="24"/>
          <w:szCs w:val="24"/>
        </w:rPr>
        <w:t xml:space="preserve"> </w:t>
      </w:r>
      <w:r w:rsidRPr="002C6B92">
        <w:rPr>
          <w:rFonts w:ascii="Times New Roman" w:hAnsi="Times New Roman" w:cs="Times New Roman"/>
          <w:b/>
          <w:sz w:val="24"/>
          <w:szCs w:val="24"/>
        </w:rPr>
        <w:t>hétköznapi életben</w:t>
      </w:r>
      <w:r w:rsidRPr="002C6B92">
        <w:rPr>
          <w:rFonts w:ascii="Times New Roman" w:hAnsi="Times New Roman" w:cs="Times New Roman"/>
          <w:sz w:val="24"/>
          <w:szCs w:val="24"/>
        </w:rPr>
        <w:t xml:space="preserve"> sokkal gyakrabban beszélünk, mint írunk</w:t>
      </w:r>
      <w:r>
        <w:rPr>
          <w:rFonts w:ascii="Times New Roman" w:hAnsi="Times New Roman" w:cs="Times New Roman"/>
          <w:sz w:val="24"/>
          <w:szCs w:val="24"/>
        </w:rPr>
        <w:t>. Ú</w:t>
      </w:r>
      <w:r w:rsidRPr="002C6B92">
        <w:rPr>
          <w:rFonts w:ascii="Times New Roman" w:hAnsi="Times New Roman" w:cs="Times New Roman"/>
          <w:sz w:val="24"/>
          <w:szCs w:val="24"/>
        </w:rPr>
        <w:t>jabban a szóbeli kommunikáció technikai eszközök segítségével rögzített formában is terjed (televízió,</w:t>
      </w:r>
      <w:r>
        <w:rPr>
          <w:rFonts w:ascii="Times New Roman" w:hAnsi="Times New Roman" w:cs="Times New Roman"/>
          <w:sz w:val="24"/>
          <w:szCs w:val="24"/>
        </w:rPr>
        <w:t xml:space="preserve"> videó, rádió, magnetofon stb.)</w:t>
      </w:r>
      <w:r w:rsidRPr="002C6B92">
        <w:rPr>
          <w:rFonts w:ascii="Times New Roman" w:hAnsi="Times New Roman" w:cs="Times New Roman"/>
          <w:sz w:val="24"/>
          <w:szCs w:val="24"/>
        </w:rPr>
        <w:t xml:space="preserve">. Mindez nem kisebbíti </w:t>
      </w:r>
      <w:r w:rsidRPr="002C6B92">
        <w:rPr>
          <w:rFonts w:ascii="Times New Roman" w:hAnsi="Times New Roman" w:cs="Times New Roman"/>
          <w:b/>
          <w:sz w:val="24"/>
          <w:szCs w:val="24"/>
        </w:rPr>
        <w:t>az írás jelentőségét</w:t>
      </w:r>
      <w:r w:rsidRPr="002C6B92">
        <w:rPr>
          <w:rFonts w:ascii="Times New Roman" w:hAnsi="Times New Roman" w:cs="Times New Roman"/>
          <w:sz w:val="24"/>
          <w:szCs w:val="24"/>
        </w:rPr>
        <w:t xml:space="preserve">, amely ma már elválaszthatatlanul hozzátartozik mindennapjainkhoz. Magán- és hivatalos levelezésünkön kívül az írott sajtó és a könyvkiadás szinte eláraszt bennünket írott szövegekkel. E mennyiségi tényezőknél azonban sokkal fontosabb, hogy az írás rögzíti </w:t>
      </w:r>
      <w:proofErr w:type="spellStart"/>
      <w:r w:rsidRPr="002C6B92">
        <w:rPr>
          <w:rFonts w:ascii="Times New Roman" w:hAnsi="Times New Roman" w:cs="Times New Roman"/>
          <w:sz w:val="24"/>
          <w:szCs w:val="24"/>
        </w:rPr>
        <w:t>elődeink</w:t>
      </w:r>
      <w:proofErr w:type="spellEnd"/>
      <w:r w:rsidRPr="002C6B92">
        <w:rPr>
          <w:rFonts w:ascii="Times New Roman" w:hAnsi="Times New Roman" w:cs="Times New Roman"/>
          <w:sz w:val="24"/>
          <w:szCs w:val="24"/>
        </w:rPr>
        <w:t xml:space="preserve"> tapasztalatait, évezredek üzenetét hordozza, s ezáltal megkönnyíti életünket. Lehetővé teszi, hogy felhasználjuk őseink tudását, nem kell minden nemzedéknek mindent újrakezdenie.</w:t>
      </w:r>
    </w:p>
    <w:p w14:paraId="3FB0E774" w14:textId="77777777" w:rsidR="00907E8D" w:rsidRPr="002C6B92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C1873" w14:textId="77777777" w:rsidR="00907E8D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 xml:space="preserve">A szóbeli és az írott közlésfajtának vannak </w:t>
      </w:r>
      <w:r w:rsidRPr="002C6B92">
        <w:rPr>
          <w:rFonts w:ascii="Times New Roman" w:hAnsi="Times New Roman" w:cs="Times New Roman"/>
          <w:b/>
          <w:sz w:val="24"/>
          <w:szCs w:val="24"/>
        </w:rPr>
        <w:t>közös és eltérő vonásai</w:t>
      </w:r>
      <w:r w:rsidRPr="002C6B92">
        <w:rPr>
          <w:rFonts w:ascii="Times New Roman" w:hAnsi="Times New Roman" w:cs="Times New Roman"/>
          <w:sz w:val="24"/>
          <w:szCs w:val="24"/>
        </w:rPr>
        <w:t xml:space="preserve"> egyaránt. Mindkét változat ugyanazt a célt szolgálja, s a végső megjelenési forma (hangzás, ill. íráskép) kivételével ugyanazokkal az eszközökkel él. Mivel azonban a nyelvi megformálás során a szóbeli fogalmazásra kevesebb időnk van, természetes, hogy élőbeszédben nem vagyunk olyan igényesek, választékosak, mint írásban.</w:t>
      </w:r>
    </w:p>
    <w:p w14:paraId="653295F1" w14:textId="77777777" w:rsidR="00907E8D" w:rsidRPr="002C6B92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F3829" w14:textId="77777777" w:rsidR="00907E8D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>Ha összevetjük a hangzó és az írott szöveget, mindkettőben találunk olyan elemeket, amelyek a másikban nem, vagy csak nyomokban fedezhetők fel. Beszéd közben a hanghordozásunk, beszédünk dallama, a hanglejtés, a beszédtempó, jól vagy rosszul elhelyezett hangsúlyaink (az ún. mondat-</w:t>
      </w:r>
      <w:r>
        <w:rPr>
          <w:rFonts w:ascii="Times New Roman" w:hAnsi="Times New Roman" w:cs="Times New Roman"/>
          <w:sz w:val="24"/>
          <w:szCs w:val="24"/>
        </w:rPr>
        <w:t xml:space="preserve"> vagy szövegfonetikai eszközök)</w:t>
      </w:r>
      <w:r w:rsidRPr="002C6B92">
        <w:rPr>
          <w:rFonts w:ascii="Times New Roman" w:hAnsi="Times New Roman" w:cs="Times New Roman"/>
          <w:sz w:val="24"/>
          <w:szCs w:val="24"/>
        </w:rPr>
        <w:t>, sőt a beszédet kiegészítő gesztusok is újabb információt jelentenek a hallgató számára. Írásban mindennek csak a nyomait fedezhetjük fel, amikor írásjeleket használunk, illetőleg a szövegben utalunk a gesztusokra.</w:t>
      </w:r>
    </w:p>
    <w:p w14:paraId="3D0A5AA1" w14:textId="77777777" w:rsidR="00907E8D" w:rsidRPr="002C6B92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3B53E" w14:textId="77777777" w:rsidR="00907E8D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 xml:space="preserve">A </w:t>
      </w:r>
      <w:r w:rsidRPr="002C6B92">
        <w:rPr>
          <w:rFonts w:ascii="Times New Roman" w:hAnsi="Times New Roman" w:cs="Times New Roman"/>
          <w:b/>
          <w:sz w:val="24"/>
          <w:szCs w:val="24"/>
        </w:rPr>
        <w:t>téma</w:t>
      </w:r>
      <w:r w:rsidRPr="002C6B92">
        <w:rPr>
          <w:rFonts w:ascii="Times New Roman" w:hAnsi="Times New Roman" w:cs="Times New Roman"/>
          <w:sz w:val="24"/>
          <w:szCs w:val="24"/>
        </w:rPr>
        <w:t xml:space="preserve">, a </w:t>
      </w:r>
      <w:r w:rsidRPr="002C6B92">
        <w:rPr>
          <w:rFonts w:ascii="Times New Roman" w:hAnsi="Times New Roman" w:cs="Times New Roman"/>
          <w:b/>
          <w:sz w:val="24"/>
          <w:szCs w:val="24"/>
        </w:rPr>
        <w:t>szándék</w:t>
      </w:r>
      <w:r w:rsidRPr="002C6B92">
        <w:rPr>
          <w:rFonts w:ascii="Times New Roman" w:hAnsi="Times New Roman" w:cs="Times New Roman"/>
          <w:sz w:val="24"/>
          <w:szCs w:val="24"/>
        </w:rPr>
        <w:t xml:space="preserve">, a közölni kívánt valóság, a beszélő(k), író(k), illetve a hallgató(k), olvasó(k) igényeit különbözőképpen elégítik ki az írott és a szóbeli szövegek. Sajátos </w:t>
      </w:r>
      <w:r w:rsidRPr="002C6B92">
        <w:rPr>
          <w:rFonts w:ascii="Times New Roman" w:hAnsi="Times New Roman" w:cs="Times New Roman"/>
          <w:b/>
          <w:sz w:val="24"/>
          <w:szCs w:val="24"/>
        </w:rPr>
        <w:t xml:space="preserve">megjelenési, visszajelzési, </w:t>
      </w:r>
      <w:proofErr w:type="spellStart"/>
      <w:r w:rsidRPr="002C6B92">
        <w:rPr>
          <w:rFonts w:ascii="Times New Roman" w:hAnsi="Times New Roman" w:cs="Times New Roman"/>
          <w:b/>
          <w:sz w:val="24"/>
          <w:szCs w:val="24"/>
        </w:rPr>
        <w:t>szerkesztésbeli</w:t>
      </w:r>
      <w:proofErr w:type="spellEnd"/>
      <w:r w:rsidRPr="002C6B92">
        <w:rPr>
          <w:rFonts w:ascii="Times New Roman" w:hAnsi="Times New Roman" w:cs="Times New Roman"/>
          <w:b/>
          <w:sz w:val="24"/>
          <w:szCs w:val="24"/>
        </w:rPr>
        <w:t>, mondatszerkesztési, műfaji jellegzetességeik</w:t>
      </w:r>
      <w:r w:rsidRPr="002C6B92">
        <w:rPr>
          <w:rFonts w:ascii="Times New Roman" w:hAnsi="Times New Roman" w:cs="Times New Roman"/>
          <w:sz w:val="24"/>
          <w:szCs w:val="24"/>
        </w:rPr>
        <w:t xml:space="preserve"> alapján jól elkülöníthetők egymástól.</w:t>
      </w:r>
    </w:p>
    <w:p w14:paraId="2D8CF4CD" w14:textId="77777777" w:rsidR="00907E8D" w:rsidRPr="002C6B92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817D2" w14:textId="77777777" w:rsidR="00907E8D" w:rsidRDefault="00907E8D" w:rsidP="00907E8D">
      <w:pPr>
        <w:pStyle w:val="NormlWeb"/>
        <w:shd w:val="clear" w:color="auto" w:fill="FFFFFF"/>
        <w:spacing w:before="0" w:beforeAutospacing="0" w:after="0" w:afterAutospacing="0" w:line="270" w:lineRule="atLeast"/>
        <w:textAlignment w:val="baseline"/>
      </w:pPr>
      <w:r w:rsidRPr="002C6B92">
        <w:t>Mielőtt leírunk valamit, rendszerint van időnk arra, hogy alaposan átgondoljuk mondanivalónkat, ezért logikusabb a létrejött szöveg felépítése, a mondatok pontosabban meg vannak szerkesztve, a rendelkezésre álló szókincsből pedig úgy válogatunk, hogy stílusunk változatos legyen.</w:t>
      </w:r>
    </w:p>
    <w:p w14:paraId="4CD6815F" w14:textId="77777777" w:rsidR="00907E8D" w:rsidRPr="002C6B92" w:rsidRDefault="00907E8D" w:rsidP="00907E8D">
      <w:pPr>
        <w:pStyle w:val="NormlWeb"/>
        <w:shd w:val="clear" w:color="auto" w:fill="FFFFFF"/>
        <w:spacing w:before="0" w:beforeAutospacing="0" w:after="0" w:afterAutospacing="0" w:line="270" w:lineRule="atLeast"/>
        <w:textAlignment w:val="baseline"/>
      </w:pPr>
    </w:p>
    <w:p w14:paraId="5C2DE82F" w14:textId="77777777" w:rsidR="00907E8D" w:rsidRPr="002C6B92" w:rsidRDefault="00907E8D" w:rsidP="00907E8D">
      <w:pPr>
        <w:pStyle w:val="NormlWeb"/>
        <w:shd w:val="clear" w:color="auto" w:fill="FFFFFF"/>
        <w:spacing w:before="0" w:beforeAutospacing="0" w:after="0" w:afterAutospacing="0" w:line="270" w:lineRule="atLeast"/>
        <w:textAlignment w:val="baseline"/>
      </w:pPr>
      <w:r w:rsidRPr="002C6B92">
        <w:t>Mivel beszéd közben nincs elegendő időnk a gondolkodásra, s a szerkesztett szöveget már keletkezése közben hallja a partner, így nincs mód a korrigálásra, a javításra.</w:t>
      </w:r>
      <w:r w:rsidRPr="002C6B92">
        <w:rPr>
          <w:rStyle w:val="apple-converted-space"/>
          <w:rFonts w:eastAsiaTheme="majorEastAsia"/>
        </w:rPr>
        <w:t> </w:t>
      </w:r>
      <w:r w:rsidRPr="002C6B92">
        <w:rPr>
          <w:rStyle w:val="Kiemels2"/>
          <w:rFonts w:eastAsiaTheme="majorEastAsia"/>
          <w:bdr w:val="none" w:sz="0" w:space="0" w:color="auto" w:frame="1"/>
        </w:rPr>
        <w:t>Az élőszóban elhangzó közlés általában kevésbé igényes,</w:t>
      </w:r>
      <w:r w:rsidRPr="002C6B92">
        <w:rPr>
          <w:rStyle w:val="apple-converted-space"/>
          <w:rFonts w:eastAsiaTheme="majorEastAsia"/>
          <w:b/>
          <w:bCs/>
          <w:bdr w:val="none" w:sz="0" w:space="0" w:color="auto" w:frame="1"/>
        </w:rPr>
        <w:t> </w:t>
      </w:r>
      <w:r w:rsidRPr="002C6B92">
        <w:t>gyakoriak benne az ismétlések, a töltelékszavak, a nyelvi sablonok, s a mondatok megszerkesztettsége is lazább, szabálytalanabb.</w:t>
      </w:r>
    </w:p>
    <w:p w14:paraId="683148A2" w14:textId="77777777" w:rsidR="00907E8D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>Az élőszó és az írás szerepe a nyelvben:</w:t>
      </w:r>
    </w:p>
    <w:p w14:paraId="45BC6ED4" w14:textId="77777777" w:rsidR="00907E8D" w:rsidRPr="002C6B92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49E25" w14:textId="77777777" w:rsidR="00907E8D" w:rsidRDefault="00907E8D" w:rsidP="00907E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 xml:space="preserve">Lényegesen többet beszélünk, mint írunk. A </w:t>
      </w:r>
      <w:r w:rsidRPr="002C6B92">
        <w:rPr>
          <w:rFonts w:ascii="Times New Roman" w:hAnsi="Times New Roman" w:cs="Times New Roman"/>
          <w:b/>
          <w:sz w:val="24"/>
          <w:szCs w:val="24"/>
        </w:rPr>
        <w:t>nyelvi norma</w:t>
      </w:r>
      <w:r w:rsidRPr="002C6B92">
        <w:rPr>
          <w:rFonts w:ascii="Times New Roman" w:hAnsi="Times New Roman" w:cs="Times New Roman"/>
          <w:sz w:val="24"/>
          <w:szCs w:val="24"/>
        </w:rPr>
        <w:t xml:space="preserve"> azonban írásban magasabb szinten érvényesül, mint szóban, ezért célszerű és ajánlott az írásos szövegek tanulmányozása. Az írásos forma maradandó voltánál fogva alkalmas a nyelvi hagyomány őrzésére. </w:t>
      </w:r>
      <w:r w:rsidRPr="002C6B92">
        <w:rPr>
          <w:rFonts w:ascii="Times New Roman" w:hAnsi="Times New Roman" w:cs="Times New Roman"/>
          <w:b/>
          <w:sz w:val="24"/>
          <w:szCs w:val="24"/>
        </w:rPr>
        <w:t>A nyelvi változások</w:t>
      </w:r>
      <w:r w:rsidRPr="002C6B92">
        <w:rPr>
          <w:rFonts w:ascii="Times New Roman" w:hAnsi="Times New Roman" w:cs="Times New Roman"/>
          <w:sz w:val="24"/>
          <w:szCs w:val="24"/>
        </w:rPr>
        <w:t xml:space="preserve"> élőszóban kezdődnek. A helyes és szükséges változások idővel az írott nyelvben is elfogadottá válnak. </w:t>
      </w:r>
      <w:r w:rsidRPr="002C6B92">
        <w:rPr>
          <w:rFonts w:ascii="Times New Roman" w:hAnsi="Times New Roman" w:cs="Times New Roman"/>
          <w:b/>
          <w:sz w:val="24"/>
          <w:szCs w:val="24"/>
        </w:rPr>
        <w:t>Beszéd és írás, tehát kölcsönhatásban van egymással.</w:t>
      </w:r>
    </w:p>
    <w:p w14:paraId="0B63D733" w14:textId="77777777" w:rsidR="00907E8D" w:rsidRDefault="00907E8D" w:rsidP="00907E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436645" w14:textId="77777777" w:rsidR="00907E8D" w:rsidRPr="002C6B92" w:rsidRDefault="00907E8D" w:rsidP="00907E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C6B92">
        <w:rPr>
          <w:rFonts w:ascii="Times New Roman" w:hAnsi="Times New Roman" w:cs="Times New Roman"/>
          <w:b/>
          <w:sz w:val="24"/>
          <w:szCs w:val="24"/>
        </w:rPr>
        <w:t xml:space="preserve"> szóbeli és írásos szövegek eltérő jegyei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8"/>
        <w:gridCol w:w="3032"/>
        <w:gridCol w:w="3002"/>
      </w:tblGrid>
      <w:tr w:rsidR="00907E8D" w:rsidRPr="00A37419" w14:paraId="1C7B94F0" w14:textId="77777777" w:rsidTr="00F33526">
        <w:tc>
          <w:tcPr>
            <w:tcW w:w="3070" w:type="dxa"/>
          </w:tcPr>
          <w:p w14:paraId="04B71506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Szempontok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7EAE443E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Élőszó</w:t>
            </w:r>
          </w:p>
        </w:tc>
        <w:tc>
          <w:tcPr>
            <w:tcW w:w="3071" w:type="dxa"/>
          </w:tcPr>
          <w:p w14:paraId="7E7D0025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Írott szöveg</w:t>
            </w:r>
          </w:p>
        </w:tc>
      </w:tr>
      <w:tr w:rsidR="00907E8D" w:rsidRPr="002C6B92" w14:paraId="0EB5555E" w14:textId="77777777" w:rsidTr="00F33526">
        <w:tc>
          <w:tcPr>
            <w:tcW w:w="3070" w:type="dxa"/>
          </w:tcPr>
          <w:p w14:paraId="4C0D7AA7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Különbséget megfogalmazó közmondás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3C272CBD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Verba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volant</w:t>
            </w:r>
            <w:proofErr w:type="spellEnd"/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…”(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szó elszáll…)</w:t>
            </w:r>
          </w:p>
        </w:tc>
        <w:tc>
          <w:tcPr>
            <w:tcW w:w="3071" w:type="dxa"/>
          </w:tcPr>
          <w:p w14:paraId="45EC20DB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„…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scripta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manent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.” (…az írás megmarad.)</w:t>
            </w:r>
          </w:p>
        </w:tc>
      </w:tr>
      <w:tr w:rsidR="00907E8D" w:rsidRPr="002C6B92" w14:paraId="34FCCB0C" w14:textId="77777777" w:rsidTr="00F33526">
        <w:tc>
          <w:tcPr>
            <w:tcW w:w="3070" w:type="dxa"/>
          </w:tcPr>
          <w:p w14:paraId="5D98A886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Kiváltott benyomás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4486116B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Akusztikai (időbeli) benyomás: hallom</w:t>
            </w:r>
          </w:p>
        </w:tc>
        <w:tc>
          <w:tcPr>
            <w:tcW w:w="3071" w:type="dxa"/>
          </w:tcPr>
          <w:p w14:paraId="66570F8F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Vizuális (térbeli) benyomás: látom</w:t>
            </w:r>
          </w:p>
        </w:tc>
      </w:tr>
      <w:tr w:rsidR="00907E8D" w:rsidRPr="002C6B92" w14:paraId="5E66A2AF" w14:textId="77777777" w:rsidTr="00F33526">
        <w:tc>
          <w:tcPr>
            <w:tcW w:w="3070" w:type="dxa"/>
          </w:tcPr>
          <w:p w14:paraId="61066CFD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Hatóköre</w:t>
            </w:r>
          </w:p>
        </w:tc>
        <w:tc>
          <w:tcPr>
            <w:tcW w:w="3071" w:type="dxa"/>
          </w:tcPr>
          <w:p w14:paraId="4E9019C0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Időben múlandó, pillanatnyi</w:t>
            </w:r>
          </w:p>
        </w:tc>
        <w:tc>
          <w:tcPr>
            <w:tcW w:w="3071" w:type="dxa"/>
          </w:tcPr>
          <w:p w14:paraId="0938AD8D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Időben, térben kevésbé korlátozott, századokat átél</w:t>
            </w:r>
          </w:p>
        </w:tc>
      </w:tr>
      <w:tr w:rsidR="00907E8D" w:rsidRPr="002C6B92" w14:paraId="0B8F7798" w14:textId="77777777" w:rsidTr="00F33526">
        <w:tc>
          <w:tcPr>
            <w:tcW w:w="3070" w:type="dxa"/>
          </w:tcPr>
          <w:p w14:paraId="227BF0B6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hallgató visszajelzési lehetőségei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7CE477E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hallgató azonnal reagálhat, sokféle lehetőség van</w:t>
            </w:r>
          </w:p>
        </w:tc>
        <w:tc>
          <w:tcPr>
            <w:tcW w:w="3071" w:type="dxa"/>
          </w:tcPr>
          <w:p w14:paraId="0F996A4B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visszajelzésnek csak korlátozott lehetőségei vannak. (késleltetett)</w:t>
            </w:r>
          </w:p>
        </w:tc>
      </w:tr>
      <w:tr w:rsidR="00907E8D" w:rsidRPr="002C6B92" w14:paraId="021015B9" w14:textId="77777777" w:rsidTr="00F33526">
        <w:tc>
          <w:tcPr>
            <w:tcW w:w="3070" w:type="dxa"/>
          </w:tcPr>
          <w:p w14:paraId="19EBCC7A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szöveg alkotása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6101806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gyors gondolkodást igényel</w:t>
            </w:r>
          </w:p>
        </w:tc>
        <w:tc>
          <w:tcPr>
            <w:tcW w:w="3071" w:type="dxa"/>
          </w:tcPr>
          <w:p w14:paraId="32765E65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időt enged a gondolkodásra.</w:t>
            </w:r>
          </w:p>
        </w:tc>
      </w:tr>
      <w:tr w:rsidR="00907E8D" w:rsidRPr="002C6B92" w14:paraId="3867D3EE" w14:textId="77777777" w:rsidTr="00F33526">
        <w:tc>
          <w:tcPr>
            <w:tcW w:w="3070" w:type="dxa"/>
          </w:tcPr>
          <w:p w14:paraId="3E1E0331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szöveg kifejezőeszközeinek köre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206D565B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Gazdag kifejezőeszközökben: verbális, </w:t>
            </w:r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non-verbális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és zenei elemek együtt vannak jelen. Ezek módosítják, pontosítják a szöveg jelentését.</w:t>
            </w:r>
          </w:p>
        </w:tc>
        <w:tc>
          <w:tcPr>
            <w:tcW w:w="3071" w:type="dxa"/>
          </w:tcPr>
          <w:p w14:paraId="1D96AC97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Csak korlátozottabb. </w:t>
            </w:r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Non-verbális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és zenei elemeknek alig jut szerep, helyette írásjeleket használunk, melyek hatása gyengébb.</w:t>
            </w:r>
          </w:p>
        </w:tc>
      </w:tr>
      <w:tr w:rsidR="00907E8D" w:rsidRPr="002C6B92" w14:paraId="5D300FCC" w14:textId="77777777" w:rsidTr="00F33526">
        <w:tc>
          <w:tcPr>
            <w:tcW w:w="3070" w:type="dxa"/>
          </w:tcPr>
          <w:p w14:paraId="023A1859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Nyelvi megformálása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9C4BB5E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Spontánabb (igénytelenebb)</w:t>
            </w:r>
          </w:p>
        </w:tc>
        <w:tc>
          <w:tcPr>
            <w:tcW w:w="3071" w:type="dxa"/>
          </w:tcPr>
          <w:p w14:paraId="5B54BEFE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Tudatosabb (igényesebb)</w:t>
            </w:r>
          </w:p>
        </w:tc>
      </w:tr>
      <w:tr w:rsidR="00907E8D" w:rsidRPr="002C6B92" w14:paraId="286A9B4E" w14:textId="77777777" w:rsidTr="00F33526">
        <w:tc>
          <w:tcPr>
            <w:tcW w:w="3070" w:type="dxa"/>
          </w:tcPr>
          <w:p w14:paraId="17DAE77E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Mondatszerkesztés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43EF9335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Lazább, szabálytalanabb</w:t>
            </w:r>
          </w:p>
          <w:p w14:paraId="58EF2834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Hiányos mondtatok túlsúlya</w:t>
            </w:r>
          </w:p>
        </w:tc>
        <w:tc>
          <w:tcPr>
            <w:tcW w:w="3071" w:type="dxa"/>
          </w:tcPr>
          <w:p w14:paraId="69E62576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Szabályosabb,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megformáltabb</w:t>
            </w:r>
            <w:proofErr w:type="spellEnd"/>
          </w:p>
          <w:p w14:paraId="3D380027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Teljes mondatok túlsúlya</w:t>
            </w:r>
          </w:p>
        </w:tc>
      </w:tr>
      <w:tr w:rsidR="00907E8D" w:rsidRPr="002C6B92" w14:paraId="25EF8787" w14:textId="77777777" w:rsidTr="00F33526">
        <w:tc>
          <w:tcPr>
            <w:tcW w:w="3070" w:type="dxa"/>
          </w:tcPr>
          <w:p w14:paraId="1CD4CF96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Egyéb nyelvi eszközök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2B2C7593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Nyelvi panelek, töltelékszavak, közhelyek használata előfordul. Gyakoriak a mellérendelések</w:t>
            </w:r>
          </w:p>
        </w:tc>
        <w:tc>
          <w:tcPr>
            <w:tcW w:w="3071" w:type="dxa"/>
          </w:tcPr>
          <w:p w14:paraId="63A75833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Előfordul(hat) irodalmi v. szakszavak használata is. Csiszolt mondatok, alárendelések, arányosság jellemzi.</w:t>
            </w:r>
          </w:p>
        </w:tc>
      </w:tr>
      <w:tr w:rsidR="00907E8D" w:rsidRPr="002C6B92" w14:paraId="2A1A2AAF" w14:textId="77777777" w:rsidTr="00F33526">
        <w:tc>
          <w:tcPr>
            <w:tcW w:w="3070" w:type="dxa"/>
          </w:tcPr>
          <w:p w14:paraId="712F0834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Szövegfajtái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345A9BA4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beszélgetés, vita, interjú, megbeszélés, előadás, felszólalás, rádiós, televíziós hírolvasás…stb.</w:t>
            </w:r>
          </w:p>
        </w:tc>
        <w:tc>
          <w:tcPr>
            <w:tcW w:w="3071" w:type="dxa"/>
          </w:tcPr>
          <w:p w14:paraId="1311BA06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Tanulmány, cikk, hivatalos levél, magánlevél, napló, emlékirat, kritika, esszé.</w:t>
            </w:r>
          </w:p>
        </w:tc>
      </w:tr>
      <w:tr w:rsidR="00907E8D" w:rsidRPr="002C6B92" w14:paraId="3A179B22" w14:textId="77777777" w:rsidTr="00F33526">
        <w:tc>
          <w:tcPr>
            <w:tcW w:w="3070" w:type="dxa"/>
          </w:tcPr>
          <w:p w14:paraId="48E43F62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Tárolása</w:t>
            </w:r>
          </w:p>
        </w:tc>
        <w:tc>
          <w:tcPr>
            <w:tcW w:w="3071" w:type="dxa"/>
          </w:tcPr>
          <w:p w14:paraId="77607B33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modern technikát igényel,</w:t>
            </w:r>
          </w:p>
        </w:tc>
        <w:tc>
          <w:tcPr>
            <w:tcW w:w="3071" w:type="dxa"/>
          </w:tcPr>
          <w:p w14:paraId="4B63433F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íróeszköz elég, </w:t>
            </w:r>
          </w:p>
        </w:tc>
      </w:tr>
      <w:tr w:rsidR="00907E8D" w:rsidRPr="002C6B92" w14:paraId="4CA72514" w14:textId="77777777" w:rsidTr="00F33526">
        <w:tc>
          <w:tcPr>
            <w:tcW w:w="3070" w:type="dxa"/>
          </w:tcPr>
          <w:p w14:paraId="36A739A0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Információ 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vissza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-keresése</w:t>
            </w:r>
          </w:p>
        </w:tc>
        <w:tc>
          <w:tcPr>
            <w:tcW w:w="3071" w:type="dxa"/>
          </w:tcPr>
          <w:p w14:paraId="485A7389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nehezebb (emlékezet!)</w:t>
            </w:r>
          </w:p>
        </w:tc>
        <w:tc>
          <w:tcPr>
            <w:tcW w:w="3071" w:type="dxa"/>
          </w:tcPr>
          <w:p w14:paraId="510F2264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könnyebb</w:t>
            </w:r>
          </w:p>
        </w:tc>
      </w:tr>
      <w:tr w:rsidR="00907E8D" w:rsidRPr="002C6B92" w14:paraId="47176C31" w14:textId="77777777" w:rsidTr="00F33526">
        <w:tc>
          <w:tcPr>
            <w:tcW w:w="3070" w:type="dxa"/>
          </w:tcPr>
          <w:p w14:paraId="4346466F" w14:textId="77777777" w:rsidR="00907E8D" w:rsidRPr="00A37419" w:rsidRDefault="00907E8D" w:rsidP="00907E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Használata a mindennapokban</w:t>
            </w:r>
          </w:p>
        </w:tc>
        <w:tc>
          <w:tcPr>
            <w:tcW w:w="3071" w:type="dxa"/>
          </w:tcPr>
          <w:p w14:paraId="7A08E5D0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aránya jóval magasabb, főként magánéleti szövegek</w:t>
            </w:r>
          </w:p>
        </w:tc>
        <w:tc>
          <w:tcPr>
            <w:tcW w:w="3071" w:type="dxa"/>
          </w:tcPr>
          <w:p w14:paraId="4265666E" w14:textId="77777777" w:rsidR="00907E8D" w:rsidRPr="002C6B92" w:rsidRDefault="00907E8D" w:rsidP="00907E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főként közéleti szövegek</w:t>
            </w:r>
          </w:p>
        </w:tc>
      </w:tr>
    </w:tbl>
    <w:p w14:paraId="689E72A8" w14:textId="77777777" w:rsidR="00907E8D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19596" w14:textId="77777777" w:rsidR="00907E8D" w:rsidRPr="00650DC2" w:rsidRDefault="00907E8D" w:rsidP="00907E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Mindezt tovább árnyalja az </w:t>
      </w:r>
      <w:r w:rsidRPr="004203E1">
        <w:rPr>
          <w:rFonts w:ascii="Times New Roman" w:hAnsi="Times New Roman" w:cs="Times New Roman"/>
          <w:b/>
          <w:sz w:val="24"/>
          <w:szCs w:val="24"/>
        </w:rPr>
        <w:t>új internetes kommunikációs formák</w:t>
      </w:r>
      <w:r>
        <w:rPr>
          <w:rFonts w:ascii="Times New Roman" w:hAnsi="Times New Roman" w:cs="Times New Roman"/>
          <w:sz w:val="24"/>
          <w:szCs w:val="24"/>
        </w:rPr>
        <w:t xml:space="preserve"> megjelenése (email, sms, fórum, chat, instant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>
        <w:rPr>
          <w:rFonts w:ascii="Times New Roman" w:hAnsi="Times New Roman" w:cs="Times New Roman"/>
          <w:sz w:val="24"/>
          <w:szCs w:val="24"/>
        </w:rPr>
        <w:t>, blog). Ezek formájukat tekintve az írásbeli szövegek körébe tartoznak, ugyanakkor a szóbeli szövegalkotás sok jellemzőjét is magukban hordozzák.</w:t>
      </w:r>
    </w:p>
    <w:p w14:paraId="558417DF" w14:textId="02B9C627" w:rsidR="00393B75" w:rsidRDefault="00393B75" w:rsidP="00907E8D">
      <w:pPr>
        <w:spacing w:after="0"/>
      </w:pPr>
    </w:p>
    <w:p w14:paraId="2CC76891" w14:textId="77777777" w:rsidR="00907E8D" w:rsidRDefault="00907E8D" w:rsidP="00907E8D">
      <w:pPr>
        <w:spacing w:after="0"/>
      </w:pPr>
    </w:p>
    <w:p w14:paraId="1E4A92EC" w14:textId="77777777" w:rsidR="00907E8D" w:rsidRDefault="00907E8D" w:rsidP="00907E8D">
      <w:pPr>
        <w:spacing w:after="0"/>
      </w:pPr>
    </w:p>
    <w:p w14:paraId="442292A4" w14:textId="2DF31764" w:rsidR="00907E8D" w:rsidRDefault="00907E8D" w:rsidP="00907E8D">
      <w:pPr>
        <w:spacing w:after="0"/>
      </w:pPr>
      <w:r>
        <w:lastRenderedPageBreak/>
        <w:t>Szövegtípusok</w:t>
      </w:r>
    </w:p>
    <w:p w14:paraId="49C7EBFF" w14:textId="77777777" w:rsidR="00907E8D" w:rsidRDefault="00907E8D" w:rsidP="00907E8D">
      <w:pPr>
        <w:spacing w:after="0"/>
      </w:pPr>
    </w:p>
    <w:p w14:paraId="6DB5FF27" w14:textId="613E8AFC" w:rsidR="00907E8D" w:rsidRDefault="00907E8D" w:rsidP="00907E8D">
      <w:pPr>
        <w:spacing w:after="0"/>
      </w:pPr>
      <w:r>
        <w:t xml:space="preserve">Szövegtípusok: A szövegeket sokféle módon osztályozhatjuk. Különbséget tehetünk szóbeli és írásbeli, spontán és tervezett, leíró, elbeszélő, érvelő és művészi szövegek között. </w:t>
      </w:r>
    </w:p>
    <w:sectPr w:rsidR="00907E8D" w:rsidSect="00907E8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8D"/>
    <w:rsid w:val="00393B75"/>
    <w:rsid w:val="00907E8D"/>
    <w:rsid w:val="0093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6505"/>
  <w15:chartTrackingRefBased/>
  <w15:docId w15:val="{D2CE7BEC-209A-4AE0-8ECE-21AC219F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07E8D"/>
    <w:pPr>
      <w:spacing w:after="200" w:line="276" w:lineRule="auto"/>
    </w:pPr>
    <w:rPr>
      <w:kern w:val="0"/>
      <w:lang w:bidi="ar-SA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07E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he-IL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07E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he-IL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07E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bidi="he-IL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7E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bidi="he-IL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7E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bidi="he-IL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7E8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bidi="he-IL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7E8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bidi="he-IL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7E8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bidi="he-IL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7E8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bidi="he-IL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7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07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07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7E8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7E8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7E8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7E8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7E8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7E8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0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7E8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he-IL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0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7E8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bidi="he-IL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07E8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7E8D"/>
    <w:pPr>
      <w:spacing w:after="160" w:line="259" w:lineRule="auto"/>
      <w:ind w:left="720"/>
      <w:contextualSpacing/>
    </w:pPr>
    <w:rPr>
      <w:kern w:val="2"/>
      <w:lang w:bidi="he-IL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07E8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7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bidi="he-IL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7E8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7E8D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59"/>
    <w:rsid w:val="00907E8D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90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907E8D"/>
  </w:style>
  <w:style w:type="character" w:styleId="Kiemels2">
    <w:name w:val="Strong"/>
    <w:basedOn w:val="Bekezdsalapbettpusa"/>
    <w:uiPriority w:val="22"/>
    <w:qFormat/>
    <w:rsid w:val="00907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693</Words>
  <Characters>4783</Characters>
  <Application>Microsoft Office Word</Application>
  <DocSecurity>0</DocSecurity>
  <Lines>39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</cp:revision>
  <dcterms:created xsi:type="dcterms:W3CDTF">2024-12-07T12:00:00Z</dcterms:created>
  <dcterms:modified xsi:type="dcterms:W3CDTF">2024-12-07T12:09:00Z</dcterms:modified>
</cp:coreProperties>
</file>