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C822" w14:textId="17205129" w:rsidR="00057343" w:rsidRPr="00AD0CAB" w:rsidRDefault="00057343" w:rsidP="00997662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AD0CAB">
        <w:rPr>
          <w:b/>
          <w:bCs/>
          <w:sz w:val="32"/>
          <w:szCs w:val="32"/>
          <w:lang w:val="hu-HU"/>
        </w:rPr>
        <w:t>Politeizmus az ókori Keleten</w:t>
      </w:r>
    </w:p>
    <w:p w14:paraId="53715AE2" w14:textId="0FAB249A" w:rsidR="00057343" w:rsidRDefault="00057343" w:rsidP="00057343">
      <w:pPr>
        <w:spacing w:after="0"/>
        <w:rPr>
          <w:lang w:val="hu-HU"/>
        </w:rPr>
      </w:pPr>
    </w:p>
    <w:p w14:paraId="4274C35B" w14:textId="1BFDEB21" w:rsidR="00057343" w:rsidRPr="00AD0CAB" w:rsidRDefault="00D078BF" w:rsidP="00057343">
      <w:pPr>
        <w:spacing w:after="0"/>
        <w:rPr>
          <w:b/>
          <w:bCs/>
          <w:u w:val="single"/>
          <w:lang w:val="hu-HU"/>
        </w:rPr>
      </w:pPr>
      <w:r w:rsidRPr="00AD0CAB">
        <w:rPr>
          <w:b/>
          <w:bCs/>
          <w:u w:val="single"/>
          <w:lang w:val="hu-HU"/>
        </w:rPr>
        <w:t xml:space="preserve">Mitológia: </w:t>
      </w:r>
    </w:p>
    <w:p w14:paraId="773205A9" w14:textId="505C32D4" w:rsidR="00D078BF" w:rsidRDefault="00D078BF" w:rsidP="00057343">
      <w:pPr>
        <w:spacing w:after="0"/>
        <w:rPr>
          <w:lang w:val="hu-HU"/>
        </w:rPr>
      </w:pPr>
      <w:r>
        <w:rPr>
          <w:lang w:val="hu-HU"/>
        </w:rPr>
        <w:t xml:space="preserve">Az </w:t>
      </w:r>
      <w:r w:rsidRPr="00AD0CAB">
        <w:rPr>
          <w:b/>
          <w:bCs/>
          <w:lang w:val="hu-HU"/>
        </w:rPr>
        <w:t>embereket érdeklő nagy kérdések</w:t>
      </w:r>
      <w:r>
        <w:rPr>
          <w:lang w:val="hu-HU"/>
        </w:rPr>
        <w:t xml:space="preserve"> (a minket körülvevő világ keletkezése, működése, születés-halál)</w:t>
      </w:r>
      <w:r w:rsidR="000D5B01">
        <w:rPr>
          <w:lang w:val="hu-HU"/>
        </w:rPr>
        <w:t xml:space="preserve"> </w:t>
      </w:r>
      <w:r w:rsidR="000D5B01" w:rsidRPr="00AD0CAB">
        <w:rPr>
          <w:b/>
          <w:bCs/>
          <w:lang w:val="hu-HU"/>
        </w:rPr>
        <w:t>megválaszolására születtek a mítoszok</w:t>
      </w:r>
    </w:p>
    <w:p w14:paraId="7C16D2F7" w14:textId="12A859C6" w:rsidR="000D5B01" w:rsidRDefault="000D5B01" w:rsidP="00057343">
      <w:pPr>
        <w:spacing w:after="0"/>
        <w:rPr>
          <w:lang w:val="hu-HU"/>
        </w:rPr>
      </w:pPr>
    </w:p>
    <w:p w14:paraId="5F88C723" w14:textId="5927D9A6" w:rsidR="000D5B01" w:rsidRDefault="000D5B01" w:rsidP="00057343">
      <w:pPr>
        <w:spacing w:after="0"/>
        <w:rPr>
          <w:lang w:val="hu-HU"/>
        </w:rPr>
      </w:pPr>
      <w:r w:rsidRPr="00AD0CAB">
        <w:rPr>
          <w:b/>
          <w:bCs/>
          <w:lang w:val="hu-HU"/>
        </w:rPr>
        <w:t>A mitológia a mítoszok rendszere</w:t>
      </w:r>
      <w:r>
        <w:rPr>
          <w:lang w:val="hu-HU"/>
        </w:rPr>
        <w:t xml:space="preserve">, amelyet egy-egy ókori nép esetében valamilyen összegző, rendszerező műhöz kapcsolhatunk: </w:t>
      </w:r>
    </w:p>
    <w:p w14:paraId="68D59DFA" w14:textId="57A0E032" w:rsidR="000D5B01" w:rsidRDefault="00AD0CAB" w:rsidP="000D5B01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proofErr w:type="spellStart"/>
      <w:r>
        <w:rPr>
          <w:lang w:val="hu-HU"/>
        </w:rPr>
        <w:t>Mezopotámiában</w:t>
      </w:r>
      <w:proofErr w:type="spellEnd"/>
      <w:r w:rsidR="000D5B01">
        <w:rPr>
          <w:lang w:val="hu-HU"/>
        </w:rPr>
        <w:t xml:space="preserve"> a sumér-</w:t>
      </w:r>
      <w:proofErr w:type="spellStart"/>
      <w:r w:rsidR="000D5B01">
        <w:rPr>
          <w:lang w:val="hu-HU"/>
        </w:rPr>
        <w:t>akkéd</w:t>
      </w:r>
      <w:proofErr w:type="spellEnd"/>
      <w:r w:rsidR="000D5B01">
        <w:rPr>
          <w:lang w:val="hu-HU"/>
        </w:rPr>
        <w:t xml:space="preserve"> Gilgames eposz </w:t>
      </w:r>
    </w:p>
    <w:p w14:paraId="0C9D5867" w14:textId="3B6D87E5" w:rsidR="000D5B01" w:rsidRDefault="000D5B01" w:rsidP="000D5B01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Egyiptomban a Halottak Könyve és a Memphisi Teológia </w:t>
      </w:r>
    </w:p>
    <w:p w14:paraId="74033F3E" w14:textId="42C11107" w:rsidR="000D5B01" w:rsidRDefault="000D5B01" w:rsidP="000D5B01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Görögöknél Homérosz és Hésziodosz művei</w:t>
      </w:r>
    </w:p>
    <w:p w14:paraId="03B71E8D" w14:textId="401A0EE2" w:rsidR="000D5B01" w:rsidRDefault="000D5B01" w:rsidP="000D5B01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Germán népeknél a középkorban lejegyzett Edda-kéziratok, hősmondák (pl. Nibelung-ének)</w:t>
      </w:r>
    </w:p>
    <w:p w14:paraId="42B9BB0F" w14:textId="0913CDDC" w:rsidR="000D5B01" w:rsidRDefault="000D5B01" w:rsidP="000D5B01">
      <w:pPr>
        <w:spacing w:after="0"/>
        <w:rPr>
          <w:lang w:val="hu-HU"/>
        </w:rPr>
      </w:pPr>
    </w:p>
    <w:p w14:paraId="3CAE1B8C" w14:textId="47B68DB8" w:rsidR="000D5B01" w:rsidRPr="00AD0CAB" w:rsidRDefault="000D5B01" w:rsidP="000D5B01">
      <w:pPr>
        <w:spacing w:after="0"/>
        <w:rPr>
          <w:b/>
          <w:bCs/>
          <w:u w:val="single"/>
          <w:lang w:val="hu-HU"/>
        </w:rPr>
      </w:pPr>
      <w:r w:rsidRPr="00AD0CAB">
        <w:rPr>
          <w:b/>
          <w:bCs/>
          <w:u w:val="single"/>
          <w:lang w:val="hu-HU"/>
        </w:rPr>
        <w:t>Mezopotámia és Perzsia:</w:t>
      </w:r>
    </w:p>
    <w:p w14:paraId="0A97BC4A" w14:textId="7B452940" w:rsidR="000D5B01" w:rsidRPr="00AD0CAB" w:rsidRDefault="000D5B01" w:rsidP="000D5B01">
      <w:pPr>
        <w:spacing w:after="0"/>
        <w:rPr>
          <w:b/>
          <w:bCs/>
          <w:lang w:val="hu-HU"/>
        </w:rPr>
      </w:pPr>
      <w:r w:rsidRPr="00AD0CAB">
        <w:rPr>
          <w:b/>
          <w:bCs/>
          <w:lang w:val="hu-HU"/>
        </w:rPr>
        <w:t>Sumér-akkád-asszír korban:</w:t>
      </w:r>
    </w:p>
    <w:p w14:paraId="74BC397A" w14:textId="7283BB23" w:rsidR="00057343" w:rsidRPr="000D5B01" w:rsidRDefault="000D5B01" w:rsidP="000D5B01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0D5B01">
        <w:rPr>
          <w:lang w:val="hu-HU"/>
        </w:rPr>
        <w:t xml:space="preserve">Sokistenhit (politeizmus) </w:t>
      </w:r>
    </w:p>
    <w:p w14:paraId="42AF34D0" w14:textId="4E5C63D9" w:rsidR="000D5B01" w:rsidRDefault="000D5B01" w:rsidP="000D5B01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AD0CAB">
        <w:rPr>
          <w:b/>
          <w:bCs/>
          <w:lang w:val="hu-HU"/>
        </w:rPr>
        <w:t>Két istentriász</w:t>
      </w:r>
      <w:r w:rsidRPr="000D5B01">
        <w:rPr>
          <w:lang w:val="hu-HU"/>
        </w:rPr>
        <w:t xml:space="preserve"> (</w:t>
      </w:r>
      <w:proofErr w:type="spellStart"/>
      <w:r w:rsidRPr="000D5B01">
        <w:rPr>
          <w:lang w:val="hu-HU"/>
        </w:rPr>
        <w:t>Anu</w:t>
      </w:r>
      <w:proofErr w:type="spellEnd"/>
      <w:r w:rsidRPr="000D5B01">
        <w:rPr>
          <w:lang w:val="hu-HU"/>
        </w:rPr>
        <w:t xml:space="preserve"> – az ég, </w:t>
      </w:r>
      <w:proofErr w:type="spellStart"/>
      <w:r w:rsidRPr="000D5B01">
        <w:rPr>
          <w:lang w:val="hu-HU"/>
        </w:rPr>
        <w:t>Éa</w:t>
      </w:r>
      <w:proofErr w:type="spellEnd"/>
      <w:r w:rsidRPr="000D5B01">
        <w:rPr>
          <w:lang w:val="hu-HU"/>
        </w:rPr>
        <w:t>/</w:t>
      </w:r>
      <w:proofErr w:type="spellStart"/>
      <w:r w:rsidRPr="000D5B01">
        <w:rPr>
          <w:lang w:val="hu-HU"/>
        </w:rPr>
        <w:t>Enki</w:t>
      </w:r>
      <w:proofErr w:type="spellEnd"/>
      <w:r w:rsidRPr="000D5B01">
        <w:rPr>
          <w:lang w:val="hu-HU"/>
        </w:rPr>
        <w:t xml:space="preserve"> – a föld</w:t>
      </w:r>
      <w:r>
        <w:rPr>
          <w:lang w:val="hu-HU"/>
        </w:rPr>
        <w:t xml:space="preserve">, </w:t>
      </w:r>
      <w:proofErr w:type="spellStart"/>
      <w:r>
        <w:rPr>
          <w:lang w:val="hu-HU"/>
        </w:rPr>
        <w:t>Enlil</w:t>
      </w:r>
      <w:proofErr w:type="spellEnd"/>
      <w:r>
        <w:rPr>
          <w:lang w:val="hu-HU"/>
        </w:rPr>
        <w:t xml:space="preserve"> – a levegő </w:t>
      </w:r>
      <w:proofErr w:type="gramStart"/>
      <w:r>
        <w:rPr>
          <w:lang w:val="hu-HU"/>
        </w:rPr>
        <w:t>urai</w:t>
      </w:r>
      <w:proofErr w:type="gramEnd"/>
      <w:r>
        <w:rPr>
          <w:lang w:val="hu-HU"/>
        </w:rPr>
        <w:t xml:space="preserve"> illetve </w:t>
      </w:r>
      <w:proofErr w:type="spellStart"/>
      <w:r>
        <w:rPr>
          <w:lang w:val="hu-HU"/>
        </w:rPr>
        <w:t>Samas</w:t>
      </w:r>
      <w:proofErr w:type="spellEnd"/>
      <w:r>
        <w:rPr>
          <w:lang w:val="hu-HU"/>
        </w:rPr>
        <w:t xml:space="preserve"> – a Nap, Szín – a Hold, </w:t>
      </w:r>
      <w:proofErr w:type="spellStart"/>
      <w:r>
        <w:rPr>
          <w:lang w:val="hu-HU"/>
        </w:rPr>
        <w:t>Istár</w:t>
      </w:r>
      <w:proofErr w:type="spellEnd"/>
      <w:r>
        <w:rPr>
          <w:lang w:val="hu-HU"/>
        </w:rPr>
        <w:t xml:space="preserve"> – a Vénusz istene) – </w:t>
      </w:r>
      <w:proofErr w:type="spellStart"/>
      <w:r>
        <w:rPr>
          <w:lang w:val="hu-HU"/>
        </w:rPr>
        <w:t>Hammurapi</w:t>
      </w:r>
      <w:proofErr w:type="spellEnd"/>
      <w:r>
        <w:rPr>
          <w:lang w:val="hu-HU"/>
        </w:rPr>
        <w:t xml:space="preserve"> a törvényoszlopán </w:t>
      </w:r>
      <w:proofErr w:type="spellStart"/>
      <w:r>
        <w:rPr>
          <w:lang w:val="hu-HU"/>
        </w:rPr>
        <w:t>Samas</w:t>
      </w:r>
      <w:proofErr w:type="spellEnd"/>
      <w:r>
        <w:rPr>
          <w:lang w:val="hu-HU"/>
        </w:rPr>
        <w:t xml:space="preserve"> isten előtt áll </w:t>
      </w:r>
    </w:p>
    <w:p w14:paraId="496F5B11" w14:textId="3E77F0C8" w:rsidR="000D5B01" w:rsidRDefault="000D5B01" w:rsidP="000D5B01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AD0CAB">
        <w:rPr>
          <w:b/>
          <w:bCs/>
          <w:lang w:val="hu-HU"/>
        </w:rPr>
        <w:t>Helyi istenségek</w:t>
      </w:r>
      <w:r>
        <w:rPr>
          <w:lang w:val="hu-HU"/>
        </w:rPr>
        <w:t xml:space="preserve">: pl. </w:t>
      </w:r>
      <w:proofErr w:type="spellStart"/>
      <w:r>
        <w:rPr>
          <w:lang w:val="hu-HU"/>
        </w:rPr>
        <w:t>Marduk</w:t>
      </w:r>
      <w:proofErr w:type="spellEnd"/>
      <w:r>
        <w:rPr>
          <w:lang w:val="hu-HU"/>
        </w:rPr>
        <w:t xml:space="preserve"> (Babilon)</w:t>
      </w:r>
    </w:p>
    <w:p w14:paraId="1A5CEE91" w14:textId="2A8CF59F" w:rsidR="000D5B01" w:rsidRDefault="000D5B01" w:rsidP="000D5B01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AD0CAB">
        <w:rPr>
          <w:b/>
          <w:bCs/>
          <w:lang w:val="hu-HU"/>
        </w:rPr>
        <w:t>Toronytemplom</w:t>
      </w:r>
      <w:r>
        <w:rPr>
          <w:lang w:val="hu-HU"/>
        </w:rPr>
        <w:t xml:space="preserve"> (</w:t>
      </w:r>
      <w:proofErr w:type="spellStart"/>
      <w:r>
        <w:rPr>
          <w:lang w:val="hu-HU"/>
        </w:rPr>
        <w:t>zikkurat</w:t>
      </w:r>
      <w:proofErr w:type="spellEnd"/>
      <w:r>
        <w:rPr>
          <w:lang w:val="hu-HU"/>
        </w:rPr>
        <w:t xml:space="preserve">) </w:t>
      </w:r>
      <w:r w:rsidR="00AA53A6" w:rsidRPr="00AA53A6">
        <w:rPr>
          <w:lang w:val="hu-HU"/>
        </w:rPr>
        <w:sym w:font="Wingdings" w:char="F0E0"/>
      </w:r>
      <w:r w:rsidR="00AA53A6">
        <w:rPr>
          <w:lang w:val="hu-HU"/>
        </w:rPr>
        <w:t xml:space="preserve"> Istenek tiszteletére állították</w:t>
      </w:r>
    </w:p>
    <w:p w14:paraId="1C66354D" w14:textId="35A86575" w:rsidR="00AA53A6" w:rsidRPr="00AA53A6" w:rsidRDefault="00AA53A6" w:rsidP="00AA53A6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AA53A6">
        <w:rPr>
          <w:lang w:val="hu-HU"/>
        </w:rPr>
        <w:t xml:space="preserve">Minden </w:t>
      </w:r>
      <w:r w:rsidRPr="00AA53A6">
        <w:rPr>
          <w:b/>
          <w:bCs/>
          <w:lang w:val="hu-HU"/>
        </w:rPr>
        <w:t>társállamnak</w:t>
      </w:r>
      <w:r w:rsidRPr="00AA53A6">
        <w:rPr>
          <w:lang w:val="hu-HU"/>
        </w:rPr>
        <w:t xml:space="preserve"> megvolt a </w:t>
      </w:r>
      <w:r w:rsidRPr="00AA53A6">
        <w:rPr>
          <w:b/>
          <w:bCs/>
          <w:lang w:val="hu-HU"/>
        </w:rPr>
        <w:t>maga Istene</w:t>
      </w:r>
      <w:r w:rsidRPr="00AA53A6">
        <w:rPr>
          <w:lang w:val="hu-HU"/>
        </w:rPr>
        <w:t>.</w:t>
      </w:r>
    </w:p>
    <w:p w14:paraId="7D35778A" w14:textId="36E81003" w:rsidR="000D5B01" w:rsidRDefault="000D5B01" w:rsidP="000D5B01">
      <w:pPr>
        <w:spacing w:after="0"/>
        <w:rPr>
          <w:lang w:val="hu-HU"/>
        </w:rPr>
      </w:pPr>
    </w:p>
    <w:p w14:paraId="7FBB0360" w14:textId="153EADD0" w:rsidR="000D5B01" w:rsidRPr="00AD0CAB" w:rsidRDefault="000D5B01" w:rsidP="000D5B01">
      <w:pPr>
        <w:spacing w:after="0"/>
        <w:rPr>
          <w:b/>
          <w:bCs/>
          <w:lang w:val="hu-HU"/>
        </w:rPr>
      </w:pPr>
      <w:r w:rsidRPr="00AD0CAB">
        <w:rPr>
          <w:b/>
          <w:bCs/>
          <w:lang w:val="hu-HU"/>
        </w:rPr>
        <w:t>Perzsa vallás</w:t>
      </w:r>
    </w:p>
    <w:p w14:paraId="209EB03F" w14:textId="6CC6CAF0" w:rsidR="000D5B01" w:rsidRDefault="000D5B01" w:rsidP="000D5B01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proofErr w:type="spellStart"/>
      <w:r w:rsidRPr="00AD0CAB">
        <w:rPr>
          <w:b/>
          <w:bCs/>
          <w:lang w:val="hu-HU"/>
        </w:rPr>
        <w:t>Zoroaszter</w:t>
      </w:r>
      <w:proofErr w:type="spellEnd"/>
      <w:r>
        <w:rPr>
          <w:lang w:val="hu-HU"/>
        </w:rPr>
        <w:t xml:space="preserve"> (Zarathusztra) az alapító (</w:t>
      </w:r>
      <w:proofErr w:type="spellStart"/>
      <w:r>
        <w:rPr>
          <w:lang w:val="hu-HU"/>
        </w:rPr>
        <w:t>zoroasztrizmus</w:t>
      </w:r>
      <w:proofErr w:type="spellEnd"/>
      <w:r>
        <w:rPr>
          <w:lang w:val="hu-HU"/>
        </w:rPr>
        <w:t xml:space="preserve">) </w:t>
      </w:r>
    </w:p>
    <w:p w14:paraId="21644BD4" w14:textId="60878461" w:rsidR="000D5B01" w:rsidRDefault="000D5B01" w:rsidP="000D5B01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E5E92" wp14:editId="627F653D">
                <wp:simplePos x="0" y="0"/>
                <wp:positionH relativeFrom="column">
                  <wp:posOffset>1628775</wp:posOffset>
                </wp:positionH>
                <wp:positionV relativeFrom="paragraph">
                  <wp:posOffset>196215</wp:posOffset>
                </wp:positionV>
                <wp:extent cx="0" cy="20955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B0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8.25pt;margin-top:15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JJPnndAAAACQEAAA8AAABkcnMvZG93bnJldi54&#10;bWxMj8FOwzAMhu9IvENkJG4sZdPKWupOCMFxQqwT4pg1blPROFWTbuXtCeLAjrY//f7+YjvbXpxo&#10;9J1jhPtFAoK4drrjFuFQvd5tQPigWKveMSF8k4dteX1VqFy7M7/TaR9aEUPY5wrBhDDkUvrakFV+&#10;4QbieGvcaFWI49hKPapzDLe9XCZJKq3qOH4waqBnQ/XXfrIITdUe6s+XjZz65u2h+jCZ2VU7xNub&#10;+ekRRKA5/MPwqx/VoYxORzex9qJHWK7TdUQRVkkGIgJ/iyNCuspAloW8bF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JJPn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 xml:space="preserve">A világ két részre osztása – vallási </w:t>
      </w:r>
      <w:r w:rsidRPr="00AD0CAB">
        <w:rPr>
          <w:b/>
          <w:bCs/>
          <w:lang w:val="hu-HU"/>
        </w:rPr>
        <w:t>dualizmus</w:t>
      </w:r>
      <w:r>
        <w:rPr>
          <w:lang w:val="hu-HU"/>
        </w:rPr>
        <w:t xml:space="preserve"> </w:t>
      </w:r>
    </w:p>
    <w:p w14:paraId="0F3EB5D3" w14:textId="77777777" w:rsidR="000D5B01" w:rsidRDefault="000D5B01" w:rsidP="000D5B01">
      <w:pPr>
        <w:spacing w:after="0"/>
        <w:rPr>
          <w:lang w:val="hu-HU"/>
        </w:rPr>
      </w:pPr>
    </w:p>
    <w:p w14:paraId="5A0E5231" w14:textId="4C5BB884" w:rsidR="000D5B01" w:rsidRDefault="000D5B01" w:rsidP="000D5B01">
      <w:pPr>
        <w:spacing w:after="0"/>
        <w:rPr>
          <w:lang w:val="hu-HU"/>
        </w:rPr>
      </w:pPr>
      <w:r w:rsidRPr="000D5B01">
        <w:rPr>
          <w:lang w:val="hu-HU"/>
        </w:rPr>
        <w:t>A jó, a teremtő, a bölcs (</w:t>
      </w:r>
      <w:proofErr w:type="spellStart"/>
      <w:r w:rsidRPr="000D5B01">
        <w:rPr>
          <w:lang w:val="hu-HU"/>
        </w:rPr>
        <w:t>Ahuramazda</w:t>
      </w:r>
      <w:proofErr w:type="spellEnd"/>
      <w:r w:rsidRPr="000D5B01">
        <w:rPr>
          <w:lang w:val="hu-HU"/>
        </w:rPr>
        <w:t>) és a rossz, a gonosz, az erőszak (</w:t>
      </w:r>
      <w:proofErr w:type="spellStart"/>
      <w:r w:rsidRPr="000D5B01">
        <w:rPr>
          <w:lang w:val="hu-HU"/>
        </w:rPr>
        <w:t>Ahriman</w:t>
      </w:r>
      <w:proofErr w:type="spellEnd"/>
      <w:r w:rsidRPr="000D5B01">
        <w:rPr>
          <w:lang w:val="hu-HU"/>
        </w:rPr>
        <w:t>) küzd egymással:</w:t>
      </w:r>
    </w:p>
    <w:p w14:paraId="75C2743F" w14:textId="3FF27BFD" w:rsidR="000D5B01" w:rsidRDefault="000D5B01" w:rsidP="000D5B01">
      <w:pPr>
        <w:spacing w:after="0"/>
        <w:rPr>
          <w:lang w:val="hu-HU"/>
        </w:rPr>
      </w:pPr>
    </w:p>
    <w:p w14:paraId="7FDA3F94" w14:textId="2D07291B" w:rsidR="00057343" w:rsidRPr="001E42A7" w:rsidRDefault="000D5B01" w:rsidP="003C767C">
      <w:pPr>
        <w:spacing w:after="0"/>
        <w:rPr>
          <w:b/>
          <w:bCs/>
          <w:u w:val="single"/>
          <w:lang w:val="hu-HU"/>
        </w:rPr>
      </w:pPr>
      <w:r w:rsidRPr="001E42A7">
        <w:rPr>
          <w:b/>
          <w:bCs/>
          <w:u w:val="single"/>
          <w:lang w:val="hu-HU"/>
        </w:rPr>
        <w:t>Egyiptom</w:t>
      </w:r>
      <w:r w:rsidR="003C767C" w:rsidRPr="001E42A7">
        <w:rPr>
          <w:b/>
          <w:bCs/>
          <w:u w:val="single"/>
          <w:lang w:val="hu-HU"/>
        </w:rPr>
        <w:t>:</w:t>
      </w:r>
    </w:p>
    <w:p w14:paraId="06C0A9D5" w14:textId="4136D2D3" w:rsidR="003C767C" w:rsidRDefault="003C767C" w:rsidP="003C767C">
      <w:pPr>
        <w:spacing w:after="0"/>
        <w:rPr>
          <w:lang w:val="hu-HU"/>
        </w:rPr>
      </w:pPr>
      <w:r>
        <w:rPr>
          <w:lang w:val="hu-HU"/>
        </w:rPr>
        <w:t>Eredetileg: tote</w:t>
      </w:r>
      <w:r w:rsidR="0086701B">
        <w:rPr>
          <w:lang w:val="hu-HU"/>
        </w:rPr>
        <w:t>m</w:t>
      </w:r>
      <w:r>
        <w:rPr>
          <w:lang w:val="hu-HU"/>
        </w:rPr>
        <w:t xml:space="preserve">izmus, később az </w:t>
      </w:r>
      <w:r w:rsidRPr="0086701B">
        <w:rPr>
          <w:b/>
          <w:bCs/>
          <w:lang w:val="hu-HU"/>
        </w:rPr>
        <w:t>állatistenek</w:t>
      </w:r>
      <w:r>
        <w:rPr>
          <w:lang w:val="hu-HU"/>
        </w:rPr>
        <w:t xml:space="preserve"> emberi vonásokat öltöttek (</w:t>
      </w:r>
      <w:proofErr w:type="spellStart"/>
      <w:r>
        <w:rPr>
          <w:lang w:val="hu-HU"/>
        </w:rPr>
        <w:t>Ápisz</w:t>
      </w:r>
      <w:proofErr w:type="spellEnd"/>
      <w:r>
        <w:rPr>
          <w:lang w:val="hu-HU"/>
        </w:rPr>
        <w:t xml:space="preserve"> – bika, Anubisz – Sakál, </w:t>
      </w:r>
      <w:proofErr w:type="spellStart"/>
      <w:r>
        <w:rPr>
          <w:lang w:val="hu-HU"/>
        </w:rPr>
        <w:t>Básztét</w:t>
      </w:r>
      <w:proofErr w:type="spellEnd"/>
      <w:r>
        <w:rPr>
          <w:lang w:val="hu-HU"/>
        </w:rPr>
        <w:t xml:space="preserve"> – macska, </w:t>
      </w:r>
      <w:proofErr w:type="spellStart"/>
      <w:r>
        <w:rPr>
          <w:lang w:val="hu-HU"/>
        </w:rPr>
        <w:t>Hathor</w:t>
      </w:r>
      <w:proofErr w:type="spellEnd"/>
      <w:r>
        <w:rPr>
          <w:lang w:val="hu-HU"/>
        </w:rPr>
        <w:t xml:space="preserve"> – tehén, </w:t>
      </w:r>
      <w:proofErr w:type="spellStart"/>
      <w:r>
        <w:rPr>
          <w:lang w:val="hu-HU"/>
        </w:rPr>
        <w:t>Thot</w:t>
      </w:r>
      <w:proofErr w:type="spellEnd"/>
      <w:r>
        <w:rPr>
          <w:lang w:val="hu-HU"/>
        </w:rPr>
        <w:t xml:space="preserve"> – </w:t>
      </w:r>
      <w:proofErr w:type="spellStart"/>
      <w:r>
        <w:rPr>
          <w:lang w:val="hu-HU"/>
        </w:rPr>
        <w:t>ibisz</w:t>
      </w:r>
      <w:proofErr w:type="spellEnd"/>
      <w:r>
        <w:rPr>
          <w:lang w:val="hu-HU"/>
        </w:rPr>
        <w:t xml:space="preserve">-madár vagy pávián) </w:t>
      </w:r>
    </w:p>
    <w:p w14:paraId="56140AFC" w14:textId="59F645E7" w:rsidR="003C767C" w:rsidRDefault="003C767C" w:rsidP="003C767C">
      <w:pPr>
        <w:spacing w:after="0"/>
        <w:rPr>
          <w:lang w:val="hu-HU"/>
        </w:rPr>
      </w:pPr>
    </w:p>
    <w:p w14:paraId="57E49F62" w14:textId="2F21B509" w:rsidR="003C767C" w:rsidRDefault="003C767C" w:rsidP="003C767C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86701B">
        <w:rPr>
          <w:b/>
          <w:bCs/>
          <w:lang w:val="hu-HU"/>
        </w:rPr>
        <w:t>sokistenhit (politeizmus)</w:t>
      </w:r>
      <w:r>
        <w:rPr>
          <w:lang w:val="hu-HU"/>
        </w:rPr>
        <w:t xml:space="preserve"> jellemezte és nagyon sok helyi istenség, akiknek az alakjai több esetben összeolvadtak:</w:t>
      </w:r>
    </w:p>
    <w:p w14:paraId="3B2AF41C" w14:textId="28C684AB" w:rsidR="003C767C" w:rsidRDefault="003C767C" w:rsidP="003C767C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 w:rsidRPr="0086701B">
        <w:rPr>
          <w:b/>
          <w:bCs/>
          <w:lang w:val="hu-HU"/>
        </w:rPr>
        <w:t>Ré</w:t>
      </w:r>
      <w:r>
        <w:rPr>
          <w:lang w:val="hu-HU"/>
        </w:rPr>
        <w:t xml:space="preserve"> – sólyomfejű napisten</w:t>
      </w:r>
    </w:p>
    <w:p w14:paraId="62DC6711" w14:textId="1C71E84A" w:rsidR="003C767C" w:rsidRPr="0086701B" w:rsidRDefault="003C767C" w:rsidP="003C767C">
      <w:pPr>
        <w:pStyle w:val="ListParagraph"/>
        <w:numPr>
          <w:ilvl w:val="0"/>
          <w:numId w:val="5"/>
        </w:num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>Istencsalád</w:t>
      </w:r>
    </w:p>
    <w:p w14:paraId="58E91D4C" w14:textId="0F1642E4" w:rsidR="003C767C" w:rsidRDefault="003C767C" w:rsidP="003C767C">
      <w:pPr>
        <w:pStyle w:val="ListParagraph"/>
        <w:numPr>
          <w:ilvl w:val="1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Ozirisz – túlvilág és a holtak istene (testvére </w:t>
      </w:r>
      <w:proofErr w:type="spellStart"/>
      <w:r>
        <w:rPr>
          <w:lang w:val="hu-HU"/>
        </w:rPr>
        <w:t>Széth</w:t>
      </w:r>
      <w:proofErr w:type="spellEnd"/>
      <w:r>
        <w:rPr>
          <w:lang w:val="hu-HU"/>
        </w:rPr>
        <w:t xml:space="preserve">, a sivatagi szél </w:t>
      </w:r>
      <w:proofErr w:type="gramStart"/>
      <w:r>
        <w:rPr>
          <w:lang w:val="hu-HU"/>
        </w:rPr>
        <w:t>istene</w:t>
      </w:r>
      <w:proofErr w:type="gramEnd"/>
      <w:r>
        <w:rPr>
          <w:lang w:val="hu-HU"/>
        </w:rPr>
        <w:t xml:space="preserve"> aki meggyilkolta Oziriszt a mitológia szerint)</w:t>
      </w:r>
    </w:p>
    <w:p w14:paraId="45053130" w14:textId="3339029D" w:rsidR="003C767C" w:rsidRDefault="003C767C" w:rsidP="003C767C">
      <w:pPr>
        <w:pStyle w:val="ListParagraph"/>
        <w:numPr>
          <w:ilvl w:val="1"/>
          <w:numId w:val="5"/>
        </w:numPr>
        <w:spacing w:after="0"/>
        <w:rPr>
          <w:lang w:val="hu-HU"/>
        </w:rPr>
      </w:pPr>
      <w:r>
        <w:rPr>
          <w:lang w:val="hu-HU"/>
        </w:rPr>
        <w:t>Ízisz – Ozirisz felesége, a termékenység, varázslás, hűség istennője</w:t>
      </w:r>
    </w:p>
    <w:p w14:paraId="2D261555" w14:textId="612BD8AE" w:rsidR="003C767C" w:rsidRDefault="003C767C" w:rsidP="003C767C">
      <w:pPr>
        <w:pStyle w:val="ListParagraph"/>
        <w:numPr>
          <w:ilvl w:val="1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Hórusz – Ozirisz és Ízisz gyermeke, az ég istene, az igazság védelmezője </w:t>
      </w:r>
    </w:p>
    <w:p w14:paraId="6A248305" w14:textId="21CC5770" w:rsidR="003C767C" w:rsidRDefault="003C767C" w:rsidP="003C767C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Amon – Théba városának, </w:t>
      </w:r>
      <w:proofErr w:type="spellStart"/>
      <w:r>
        <w:rPr>
          <w:lang w:val="hu-HU"/>
        </w:rPr>
        <w:t>Ptah</w:t>
      </w:r>
      <w:proofErr w:type="spellEnd"/>
      <w:r>
        <w:rPr>
          <w:lang w:val="hu-HU"/>
        </w:rPr>
        <w:t xml:space="preserve"> – Memphis városának istene volt </w:t>
      </w:r>
    </w:p>
    <w:p w14:paraId="3743209B" w14:textId="293AFECF" w:rsidR="003C767C" w:rsidRDefault="003C767C" w:rsidP="003C767C">
      <w:pPr>
        <w:spacing w:after="0"/>
        <w:rPr>
          <w:lang w:val="hu-HU"/>
        </w:rPr>
      </w:pPr>
    </w:p>
    <w:p w14:paraId="5E1E3815" w14:textId="485A77D6" w:rsidR="003C767C" w:rsidRDefault="003C767C" w:rsidP="003C767C">
      <w:pPr>
        <w:spacing w:after="0"/>
        <w:rPr>
          <w:lang w:val="hu-HU"/>
        </w:rPr>
      </w:pPr>
    </w:p>
    <w:p w14:paraId="51B43065" w14:textId="75FDC90A" w:rsidR="003C767C" w:rsidRPr="0086701B" w:rsidRDefault="003C767C" w:rsidP="003C767C">
      <w:p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lastRenderedPageBreak/>
        <w:t>Túlvilághit:</w:t>
      </w:r>
    </w:p>
    <w:p w14:paraId="24166E49" w14:textId="32A0CE07" w:rsidR="003C767C" w:rsidRDefault="003C767C" w:rsidP="003C767C">
      <w:pPr>
        <w:spacing w:after="0"/>
        <w:rPr>
          <w:lang w:val="hu-HU"/>
        </w:rPr>
      </w:pPr>
      <w:r>
        <w:rPr>
          <w:lang w:val="hu-HU"/>
        </w:rPr>
        <w:t>Kettős lélek („</w:t>
      </w:r>
      <w:proofErr w:type="spellStart"/>
      <w:r>
        <w:rPr>
          <w:lang w:val="hu-HU"/>
        </w:rPr>
        <w:t>Ka</w:t>
      </w:r>
      <w:proofErr w:type="spellEnd"/>
      <w:r>
        <w:rPr>
          <w:lang w:val="hu-HU"/>
        </w:rPr>
        <w:t>” – a halál után is megmarad, „</w:t>
      </w:r>
      <w:proofErr w:type="spellStart"/>
      <w:r>
        <w:rPr>
          <w:lang w:val="hu-HU"/>
        </w:rPr>
        <w:t>Ba</w:t>
      </w:r>
      <w:proofErr w:type="spellEnd"/>
      <w:r>
        <w:rPr>
          <w:lang w:val="hu-HU"/>
        </w:rPr>
        <w:t>” – a halál után elszakad a testtől, de éjszakára visszatér)</w:t>
      </w:r>
    </w:p>
    <w:p w14:paraId="5E0CC11A" w14:textId="2A58E521" w:rsidR="003C767C" w:rsidRDefault="003C767C" w:rsidP="003C767C">
      <w:pPr>
        <w:spacing w:after="0"/>
        <w:rPr>
          <w:lang w:val="hu-HU"/>
        </w:rPr>
      </w:pPr>
    </w:p>
    <w:p w14:paraId="2F5ADEEF" w14:textId="5ACAE57B" w:rsidR="003C767C" w:rsidRDefault="003C767C" w:rsidP="003C767C">
      <w:pPr>
        <w:spacing w:after="0"/>
        <w:rPr>
          <w:lang w:val="hu-HU"/>
        </w:rPr>
      </w:pPr>
      <w:r>
        <w:rPr>
          <w:lang w:val="hu-HU"/>
        </w:rPr>
        <w:t xml:space="preserve">Mumifikálás: a túlvilági élet csak akkor biztosított, ha az elhunyt teste is megmarad, módszere a balzsamozás </w:t>
      </w:r>
    </w:p>
    <w:p w14:paraId="34D277A7" w14:textId="09451597" w:rsidR="003C767C" w:rsidRDefault="003C767C" w:rsidP="003C767C">
      <w:pPr>
        <w:spacing w:after="0"/>
        <w:rPr>
          <w:lang w:val="hu-HU"/>
        </w:rPr>
      </w:pPr>
    </w:p>
    <w:p w14:paraId="3A5A061E" w14:textId="526D54C7" w:rsidR="003C767C" w:rsidRPr="0086701B" w:rsidRDefault="003C767C" w:rsidP="003C767C">
      <w:p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>Piramisok:</w:t>
      </w:r>
    </w:p>
    <w:p w14:paraId="475A3DC5" w14:textId="23E8370D" w:rsidR="003C767C" w:rsidRDefault="003C767C" w:rsidP="003C767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A fáraók síremlékei és az uralkodó nagyságát, hatalmát jelenítették meg</w:t>
      </w:r>
    </w:p>
    <w:p w14:paraId="1E94B2CF" w14:textId="7D9E760D" w:rsidR="003C767C" w:rsidRDefault="003C767C" w:rsidP="003C767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korai időkben lépcsős piramisokat építettek (Dzsószer fáraó szakarai piramisa), majd gúlaalakúakat </w:t>
      </w:r>
    </w:p>
    <w:p w14:paraId="68FD1CDB" w14:textId="77777777" w:rsidR="0009051E" w:rsidRDefault="003C767C" w:rsidP="003C767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Kheopsz (</w:t>
      </w:r>
      <w:proofErr w:type="spellStart"/>
      <w:r>
        <w:rPr>
          <w:lang w:val="hu-HU"/>
        </w:rPr>
        <w:t>Óbirodalom</w:t>
      </w:r>
      <w:proofErr w:type="spellEnd"/>
      <w:r>
        <w:rPr>
          <w:lang w:val="hu-HU"/>
        </w:rPr>
        <w:t xml:space="preserve"> – Kr. e. XXVI. század) fáraó piramisa a legnagyobb – a három </w:t>
      </w:r>
      <w:proofErr w:type="spellStart"/>
      <w:r>
        <w:rPr>
          <w:lang w:val="hu-HU"/>
        </w:rPr>
        <w:t>gízai</w:t>
      </w:r>
      <w:proofErr w:type="spellEnd"/>
      <w:r>
        <w:rPr>
          <w:lang w:val="hu-HU"/>
        </w:rPr>
        <w:t xml:space="preserve"> piramis az ókor hét </w:t>
      </w:r>
      <w:r w:rsidR="0009051E">
        <w:rPr>
          <w:lang w:val="hu-HU"/>
        </w:rPr>
        <w:t xml:space="preserve">csodájának egyike. Kb. 100 ezer munkás dolgozott az építésén, több évtizeden keresztül, közel 2 millió kőtömbből épült. </w:t>
      </w:r>
    </w:p>
    <w:p w14:paraId="484CB445" w14:textId="77777777" w:rsidR="0009051E" w:rsidRDefault="0009051E" w:rsidP="0009051E">
      <w:pPr>
        <w:spacing w:after="0"/>
        <w:rPr>
          <w:lang w:val="hu-HU"/>
        </w:rPr>
      </w:pPr>
    </w:p>
    <w:p w14:paraId="2588F61C" w14:textId="77777777" w:rsidR="0009051E" w:rsidRPr="0086701B" w:rsidRDefault="0009051E" w:rsidP="0009051E">
      <w:pPr>
        <w:spacing w:after="0"/>
        <w:rPr>
          <w:b/>
          <w:bCs/>
          <w:u w:val="single"/>
          <w:lang w:val="hu-HU"/>
        </w:rPr>
      </w:pPr>
      <w:r w:rsidRPr="0086701B">
        <w:rPr>
          <w:b/>
          <w:bCs/>
          <w:u w:val="single"/>
          <w:lang w:val="hu-HU"/>
        </w:rPr>
        <w:t>Kína:</w:t>
      </w:r>
    </w:p>
    <w:p w14:paraId="6C2CFE41" w14:textId="7FC2BC59" w:rsidR="0009051E" w:rsidRPr="0086701B" w:rsidRDefault="00341184" w:rsidP="0009051E">
      <w:p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 xml:space="preserve">1, </w:t>
      </w:r>
      <w:r w:rsidR="0009051E" w:rsidRPr="0086701B">
        <w:rPr>
          <w:b/>
          <w:bCs/>
          <w:lang w:val="hu-HU"/>
        </w:rPr>
        <w:t xml:space="preserve">Ősi vallás – </w:t>
      </w:r>
      <w:proofErr w:type="spellStart"/>
      <w:r w:rsidR="0009051E" w:rsidRPr="0086701B">
        <w:rPr>
          <w:b/>
          <w:bCs/>
          <w:lang w:val="hu-HU"/>
        </w:rPr>
        <w:t>univerzizmus</w:t>
      </w:r>
      <w:proofErr w:type="spellEnd"/>
      <w:r w:rsidR="0009051E" w:rsidRPr="0086701B">
        <w:rPr>
          <w:b/>
          <w:bCs/>
          <w:lang w:val="hu-HU"/>
        </w:rPr>
        <w:t xml:space="preserve"> </w:t>
      </w:r>
    </w:p>
    <w:p w14:paraId="4323DBB7" w14:textId="7317EEF5" w:rsidR="003C767C" w:rsidRDefault="0009051E" w:rsidP="0009051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kínaiak a mindenséget (univerzum) </w:t>
      </w:r>
      <w:r w:rsidRPr="0086701B">
        <w:rPr>
          <w:b/>
          <w:bCs/>
          <w:lang w:val="hu-HU"/>
        </w:rPr>
        <w:t>az ég a föld és az ember egységében</w:t>
      </w:r>
      <w:r>
        <w:rPr>
          <w:lang w:val="hu-HU"/>
        </w:rPr>
        <w:t xml:space="preserve"> képzelték el, vallási elképzeléseikben rengeteg istenség, démon, gonosz szellem volt – ezek felett három fontos vezető: az ég ura, a Föld fejedelme és a királyok őse irányítja a világot</w:t>
      </w:r>
    </w:p>
    <w:p w14:paraId="7837245D" w14:textId="763EB713" w:rsidR="0009051E" w:rsidRDefault="0009051E" w:rsidP="0009051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86701B">
        <w:rPr>
          <w:b/>
          <w:bCs/>
          <w:lang w:val="hu-HU"/>
        </w:rPr>
        <w:t>két őselem hozza létre a világmindenséget</w:t>
      </w:r>
      <w:r>
        <w:rPr>
          <w:lang w:val="hu-HU"/>
        </w:rPr>
        <w:t>: a fény (jang) – a férfi, a pozitív erő, a teremtő és az árnyék (</w:t>
      </w:r>
      <w:proofErr w:type="spellStart"/>
      <w:r>
        <w:rPr>
          <w:lang w:val="hu-HU"/>
        </w:rPr>
        <w:t>jin</w:t>
      </w:r>
      <w:proofErr w:type="spellEnd"/>
      <w:r>
        <w:rPr>
          <w:lang w:val="hu-HU"/>
        </w:rPr>
        <w:t xml:space="preserve">) – a nő, a negatív erő, a passzív, a befogadó, de ezek egymásnak nem </w:t>
      </w:r>
      <w:proofErr w:type="spellStart"/>
      <w:r>
        <w:rPr>
          <w:lang w:val="hu-HU"/>
        </w:rPr>
        <w:t>ellentétei</w:t>
      </w:r>
      <w:proofErr w:type="spellEnd"/>
      <w:r>
        <w:rPr>
          <w:lang w:val="hu-HU"/>
        </w:rPr>
        <w:t xml:space="preserve">, hanem </w:t>
      </w:r>
      <w:proofErr w:type="spellStart"/>
      <w:r>
        <w:rPr>
          <w:lang w:val="hu-HU"/>
        </w:rPr>
        <w:t>kiegészitői</w:t>
      </w:r>
      <w:proofErr w:type="spellEnd"/>
    </w:p>
    <w:p w14:paraId="5F02530E" w14:textId="6CC08D2D" w:rsidR="0009051E" w:rsidRDefault="0009051E" w:rsidP="0009051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kínai állam, a Mennyei Birodalom vezetője és </w:t>
      </w:r>
      <w:r w:rsidRPr="0086701B">
        <w:rPr>
          <w:b/>
          <w:bCs/>
          <w:lang w:val="hu-HU"/>
        </w:rPr>
        <w:t>a vallás főpapja a császár</w:t>
      </w:r>
      <w:r>
        <w:rPr>
          <w:lang w:val="hu-HU"/>
        </w:rPr>
        <w:t xml:space="preserve"> </w:t>
      </w:r>
    </w:p>
    <w:p w14:paraId="31F4F873" w14:textId="1B8209C7" w:rsidR="00341184" w:rsidRDefault="00341184" w:rsidP="00341184">
      <w:pPr>
        <w:spacing w:after="0"/>
        <w:rPr>
          <w:lang w:val="hu-HU"/>
        </w:rPr>
      </w:pPr>
    </w:p>
    <w:p w14:paraId="66BDDA5A" w14:textId="40B81876" w:rsidR="00341184" w:rsidRPr="0086701B" w:rsidRDefault="00341184" w:rsidP="00341184">
      <w:p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 xml:space="preserve">2, Konfucianizmus: </w:t>
      </w:r>
    </w:p>
    <w:p w14:paraId="718F3936" w14:textId="33C923D9" w:rsidR="00341184" w:rsidRDefault="00341184" w:rsidP="0034118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Kr. e VI. században alakult ki, </w:t>
      </w:r>
      <w:r w:rsidRPr="0086701B">
        <w:rPr>
          <w:b/>
          <w:bCs/>
          <w:lang w:val="hu-HU"/>
        </w:rPr>
        <w:t xml:space="preserve">Kung </w:t>
      </w:r>
      <w:proofErr w:type="spellStart"/>
      <w:r w:rsidRPr="0086701B">
        <w:rPr>
          <w:b/>
          <w:bCs/>
          <w:lang w:val="hu-HU"/>
        </w:rPr>
        <w:t>Fu-ce</w:t>
      </w:r>
      <w:proofErr w:type="spellEnd"/>
      <w:r w:rsidRPr="0086701B">
        <w:rPr>
          <w:b/>
          <w:bCs/>
          <w:lang w:val="hu-HU"/>
        </w:rPr>
        <w:t xml:space="preserve"> (</w:t>
      </w:r>
      <w:proofErr w:type="spellStart"/>
      <w:r w:rsidRPr="0086701B">
        <w:rPr>
          <w:b/>
          <w:bCs/>
          <w:lang w:val="hu-HU"/>
        </w:rPr>
        <w:t>Konfuciusz</w:t>
      </w:r>
      <w:proofErr w:type="spellEnd"/>
      <w:r w:rsidRPr="0086701B">
        <w:rPr>
          <w:b/>
          <w:bCs/>
          <w:lang w:val="hu-HU"/>
        </w:rPr>
        <w:t>)</w:t>
      </w:r>
      <w:r>
        <w:rPr>
          <w:lang w:val="hu-HU"/>
        </w:rPr>
        <w:t xml:space="preserve"> tanításai alapján: nincs egyháza, nincsen papság. </w:t>
      </w:r>
    </w:p>
    <w:p w14:paraId="4671039D" w14:textId="2ADD6736" w:rsidR="00341184" w:rsidRDefault="00341184" w:rsidP="0034118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Középpontban a </w:t>
      </w:r>
      <w:r w:rsidRPr="0086701B">
        <w:rPr>
          <w:b/>
          <w:bCs/>
          <w:lang w:val="hu-HU"/>
        </w:rPr>
        <w:t>hagyomány és ősök tisztelete</w:t>
      </w:r>
    </w:p>
    <w:p w14:paraId="0ACD41A3" w14:textId="4BA9937B" w:rsidR="00341184" w:rsidRDefault="00341184" w:rsidP="00341184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 w:rsidRPr="0086701B">
        <w:rPr>
          <w:b/>
          <w:bCs/>
          <w:lang w:val="hu-HU"/>
        </w:rPr>
        <w:t>Szülők, testvérek</w:t>
      </w:r>
      <w:r>
        <w:rPr>
          <w:lang w:val="hu-HU"/>
        </w:rPr>
        <w:t xml:space="preserve"> szeretete</w:t>
      </w:r>
    </w:p>
    <w:p w14:paraId="438BC660" w14:textId="1943533E" w:rsidR="00341184" w:rsidRPr="0086701B" w:rsidRDefault="00341184" w:rsidP="00341184">
      <w:pPr>
        <w:pStyle w:val="ListParagraph"/>
        <w:numPr>
          <w:ilvl w:val="1"/>
          <w:numId w:val="8"/>
        </w:num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 xml:space="preserve">A feljebbvalók, a vezetők tisztelete, állam szolgálata </w:t>
      </w:r>
    </w:p>
    <w:p w14:paraId="46DD2A8B" w14:textId="38850271" w:rsidR="00341184" w:rsidRDefault="00341184" w:rsidP="0034118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Öt fő erény betartására kell törekedni: jóindulat, igazságosság, szertartásosság, bölcsesség, becsületesség </w:t>
      </w:r>
    </w:p>
    <w:p w14:paraId="61BB6ECF" w14:textId="3864F271" w:rsidR="00341184" w:rsidRDefault="00341184" w:rsidP="0034118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A konfucianizmus eszméje komoly szerepet játszott a kínai államgépezet működésében, a hivatalnokok gondolkodásában</w:t>
      </w:r>
    </w:p>
    <w:p w14:paraId="13B59B5E" w14:textId="62EB1003" w:rsidR="00341184" w:rsidRDefault="00341184" w:rsidP="00341184">
      <w:pPr>
        <w:spacing w:after="0"/>
        <w:rPr>
          <w:lang w:val="hu-HU"/>
        </w:rPr>
      </w:pPr>
    </w:p>
    <w:p w14:paraId="6ED21C41" w14:textId="7622AEAE" w:rsidR="00341184" w:rsidRPr="0086701B" w:rsidRDefault="00341184" w:rsidP="00341184">
      <w:p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 xml:space="preserve">3, Taoizmus: </w:t>
      </w:r>
    </w:p>
    <w:p w14:paraId="2B942D2B" w14:textId="409BD654" w:rsidR="00341184" w:rsidRDefault="00341184" w:rsidP="00341184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taoizmus a konfucianizmussal szemben nem az állam és a társadalom viszonyát vizsgálja és szabályozza, hanem igyekszik az </w:t>
      </w:r>
      <w:r w:rsidRPr="0086701B">
        <w:rPr>
          <w:b/>
          <w:bCs/>
          <w:lang w:val="hu-HU"/>
        </w:rPr>
        <w:t>egyén belső boldogulásának</w:t>
      </w:r>
      <w:r>
        <w:rPr>
          <w:lang w:val="hu-HU"/>
        </w:rPr>
        <w:t xml:space="preserve"> </w:t>
      </w:r>
      <w:r w:rsidR="00997662">
        <w:rPr>
          <w:lang w:val="hu-HU"/>
        </w:rPr>
        <w:t xml:space="preserve">szempontjából megfogalmazni tanításokat </w:t>
      </w:r>
    </w:p>
    <w:p w14:paraId="357A1D16" w14:textId="7BC94A03" w:rsidR="00997662" w:rsidRDefault="00997662" w:rsidP="00341184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6701B">
        <w:rPr>
          <w:b/>
          <w:bCs/>
          <w:lang w:val="hu-HU"/>
        </w:rPr>
        <w:t>Lao</w:t>
      </w:r>
      <w:proofErr w:type="spellEnd"/>
      <w:r w:rsidRPr="0086701B">
        <w:rPr>
          <w:b/>
          <w:bCs/>
          <w:lang w:val="hu-HU"/>
        </w:rPr>
        <w:t>-</w:t>
      </w:r>
      <w:proofErr w:type="spellStart"/>
      <w:r w:rsidRPr="0086701B">
        <w:rPr>
          <w:b/>
          <w:bCs/>
          <w:lang w:val="hu-HU"/>
        </w:rPr>
        <w:t>cé</w:t>
      </w:r>
      <w:proofErr w:type="spellEnd"/>
      <w:r>
        <w:rPr>
          <w:lang w:val="hu-HU"/>
        </w:rPr>
        <w:t>-hoz kötődő Tao-</w:t>
      </w:r>
      <w:proofErr w:type="spellStart"/>
      <w:r>
        <w:rPr>
          <w:lang w:val="hu-HU"/>
        </w:rPr>
        <w:t>tö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king</w:t>
      </w:r>
      <w:proofErr w:type="spellEnd"/>
      <w:r>
        <w:rPr>
          <w:lang w:val="hu-HU"/>
        </w:rPr>
        <w:t xml:space="preserve"> (Az út és az erény könyve) az alapja </w:t>
      </w:r>
    </w:p>
    <w:p w14:paraId="74296181" w14:textId="67F95267" w:rsidR="00997662" w:rsidRDefault="00997662" w:rsidP="00997662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Törekvés </w:t>
      </w:r>
      <w:r w:rsidRPr="0086701B">
        <w:rPr>
          <w:b/>
          <w:bCs/>
          <w:lang w:val="hu-HU"/>
        </w:rPr>
        <w:t>az ember és a természet harmóniájára</w:t>
      </w:r>
      <w:r>
        <w:rPr>
          <w:lang w:val="hu-HU"/>
        </w:rPr>
        <w:t xml:space="preserve"> </w:t>
      </w:r>
    </w:p>
    <w:p w14:paraId="62DB1DF8" w14:textId="192BF0C3" w:rsidR="00997662" w:rsidRDefault="00997662" w:rsidP="00997662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>A boldognak vélt ősi múlt felé fordulás jellemzi</w:t>
      </w:r>
    </w:p>
    <w:p w14:paraId="45C0241C" w14:textId="1D5C15AC" w:rsidR="00997662" w:rsidRDefault="00997662" w:rsidP="00997662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>A változás/változtatás elvetését tanítja a boldog ősi múlt megőrzésének jegyében</w:t>
      </w:r>
    </w:p>
    <w:p w14:paraId="70B81ACF" w14:textId="03E6F45E" w:rsidR="00997662" w:rsidRPr="0086701B" w:rsidRDefault="00997662" w:rsidP="00997662">
      <w:pPr>
        <w:spacing w:after="0"/>
        <w:rPr>
          <w:b/>
          <w:bCs/>
          <w:u w:val="single"/>
          <w:lang w:val="hu-HU"/>
        </w:rPr>
      </w:pPr>
      <w:r w:rsidRPr="0086701B">
        <w:rPr>
          <w:b/>
          <w:bCs/>
          <w:u w:val="single"/>
          <w:lang w:val="hu-HU"/>
        </w:rPr>
        <w:lastRenderedPageBreak/>
        <w:t xml:space="preserve">India: </w:t>
      </w:r>
    </w:p>
    <w:p w14:paraId="4E396AED" w14:textId="13BFD273" w:rsidR="00997662" w:rsidRPr="0086701B" w:rsidRDefault="00997662" w:rsidP="00997662">
      <w:p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 xml:space="preserve">1, Brahmanizmus: </w:t>
      </w:r>
    </w:p>
    <w:p w14:paraId="40F9441E" w14:textId="2E9F0AC7" w:rsidR="00997662" w:rsidRDefault="00997662" w:rsidP="00997662">
      <w:pPr>
        <w:spacing w:after="0"/>
        <w:rPr>
          <w:lang w:val="hu-HU"/>
        </w:rPr>
      </w:pPr>
      <w:r>
        <w:rPr>
          <w:lang w:val="hu-HU"/>
        </w:rPr>
        <w:t xml:space="preserve">A legsokoldalúbb vallás, nincsenek dogmái, nem téritő jellegű </w:t>
      </w:r>
    </w:p>
    <w:p w14:paraId="266D3A47" w14:textId="4761824B" w:rsidR="00997662" w:rsidRDefault="00997662" w:rsidP="00997662">
      <w:pPr>
        <w:spacing w:after="0"/>
        <w:rPr>
          <w:lang w:val="hu-HU"/>
        </w:rPr>
      </w:pPr>
    </w:p>
    <w:p w14:paraId="02D0628C" w14:textId="0DF140AB" w:rsidR="00997662" w:rsidRDefault="00997662" w:rsidP="00997662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86701B">
        <w:rPr>
          <w:b/>
          <w:bCs/>
          <w:lang w:val="hu-HU"/>
        </w:rPr>
        <w:t>világ megváltozhatatlan</w:t>
      </w:r>
      <w:r>
        <w:rPr>
          <w:lang w:val="hu-HU"/>
        </w:rPr>
        <w:t xml:space="preserve">, minden élő az örök törvények szerint létezik, változás csak a halál után lehetséges: </w:t>
      </w:r>
    </w:p>
    <w:p w14:paraId="7B4A93AB" w14:textId="664DB486" w:rsidR="00997662" w:rsidRDefault="00997662" w:rsidP="00997662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Az emberek a </w:t>
      </w:r>
      <w:proofErr w:type="spellStart"/>
      <w:r w:rsidRPr="0086701B">
        <w:rPr>
          <w:b/>
          <w:bCs/>
          <w:lang w:val="hu-HU"/>
        </w:rPr>
        <w:t>varnák</w:t>
      </w:r>
      <w:proofErr w:type="spellEnd"/>
      <w:r w:rsidRPr="0086701B">
        <w:rPr>
          <w:b/>
          <w:bCs/>
          <w:lang w:val="hu-HU"/>
        </w:rPr>
        <w:t xml:space="preserve"> (kasztok) szerint</w:t>
      </w:r>
      <w:r>
        <w:rPr>
          <w:lang w:val="hu-HU"/>
        </w:rPr>
        <w:t xml:space="preserve"> élik az életüket úgy, hogy </w:t>
      </w:r>
      <w:r w:rsidRPr="0086701B">
        <w:rPr>
          <w:b/>
          <w:bCs/>
          <w:lang w:val="hu-HU"/>
        </w:rPr>
        <w:t>beleszületnek egy társadalmi csoportba</w:t>
      </w:r>
      <w:r>
        <w:rPr>
          <w:lang w:val="hu-HU"/>
        </w:rPr>
        <w:t xml:space="preserve"> (brahmanok – papság, </w:t>
      </w:r>
      <w:proofErr w:type="spellStart"/>
      <w:r>
        <w:rPr>
          <w:lang w:val="hu-HU"/>
        </w:rPr>
        <w:t>ksatriák</w:t>
      </w:r>
      <w:proofErr w:type="spellEnd"/>
      <w:r>
        <w:rPr>
          <w:lang w:val="hu-HU"/>
        </w:rPr>
        <w:t xml:space="preserve"> – harcosok, </w:t>
      </w:r>
      <w:proofErr w:type="spellStart"/>
      <w:r>
        <w:rPr>
          <w:lang w:val="hu-HU"/>
        </w:rPr>
        <w:t>vaisják</w:t>
      </w:r>
      <w:proofErr w:type="spellEnd"/>
      <w:r>
        <w:rPr>
          <w:lang w:val="hu-HU"/>
        </w:rPr>
        <w:t xml:space="preserve"> – dolgozók, </w:t>
      </w:r>
      <w:proofErr w:type="spellStart"/>
      <w:r>
        <w:rPr>
          <w:lang w:val="hu-HU"/>
        </w:rPr>
        <w:t>súdrák</w:t>
      </w:r>
      <w:proofErr w:type="spellEnd"/>
      <w:r>
        <w:rPr>
          <w:lang w:val="hu-HU"/>
        </w:rPr>
        <w:t xml:space="preserve"> – a felsőbb kasztokat szolgálók), illetve vannak a társadalom peremén a kaszton kívüliek, az érinthetetlenek (páriák)</w:t>
      </w:r>
    </w:p>
    <w:p w14:paraId="4E137822" w14:textId="53DF01E9" w:rsidR="002A5FC2" w:rsidRDefault="002A5FC2" w:rsidP="00997662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 w:rsidRPr="0086701B">
        <w:rPr>
          <w:b/>
          <w:bCs/>
          <w:lang w:val="hu-HU"/>
        </w:rPr>
        <w:t>A lélekvándorlás tana</w:t>
      </w:r>
      <w:r>
        <w:rPr>
          <w:lang w:val="hu-HU"/>
        </w:rPr>
        <w:t xml:space="preserve"> szerint a lélek a halál után – előző élete és érdemei szerint alacsonyabb vagy magasabb kasztba vagy akár valamilyen állat formájában újjászületik </w:t>
      </w:r>
    </w:p>
    <w:p w14:paraId="2D592DEC" w14:textId="099CA700" w:rsidR="002A5FC2" w:rsidRDefault="002A5FC2" w:rsidP="002A5FC2">
      <w:pPr>
        <w:spacing w:after="0"/>
        <w:rPr>
          <w:lang w:val="hu-HU"/>
        </w:rPr>
      </w:pPr>
    </w:p>
    <w:p w14:paraId="59BF51E3" w14:textId="30514818" w:rsidR="002A5FC2" w:rsidRDefault="002A5FC2" w:rsidP="002A5FC2">
      <w:pPr>
        <w:spacing w:after="0"/>
        <w:rPr>
          <w:lang w:val="hu-HU"/>
        </w:rPr>
      </w:pPr>
      <w:r w:rsidRPr="0086701B">
        <w:rPr>
          <w:b/>
          <w:bCs/>
          <w:lang w:val="hu-HU"/>
        </w:rPr>
        <w:t>Sokistenhit</w:t>
      </w:r>
      <w:r>
        <w:rPr>
          <w:lang w:val="hu-HU"/>
        </w:rPr>
        <w:t xml:space="preserve"> (politeizmus) jellemzi: </w:t>
      </w:r>
    </w:p>
    <w:p w14:paraId="394784AE" w14:textId="646059E9" w:rsidR="002A5FC2" w:rsidRDefault="002A5FC2" w:rsidP="002A5FC2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Brahma a teremtő, </w:t>
      </w:r>
      <w:proofErr w:type="spellStart"/>
      <w:r>
        <w:rPr>
          <w:lang w:val="hu-HU"/>
        </w:rPr>
        <w:t>Visnu</w:t>
      </w:r>
      <w:proofErr w:type="spellEnd"/>
      <w:r>
        <w:rPr>
          <w:lang w:val="hu-HU"/>
        </w:rPr>
        <w:t xml:space="preserve"> a megtartó és Siva a pusztító isten </w:t>
      </w:r>
    </w:p>
    <w:p w14:paraId="5F6630EF" w14:textId="526C0FFB" w:rsidR="002A5FC2" w:rsidRPr="002A5FC2" w:rsidRDefault="002A5FC2" w:rsidP="002A5FC2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>A világ állandó körforgásban van, amit a három isten jelképez</w:t>
      </w:r>
    </w:p>
    <w:p w14:paraId="231BC034" w14:textId="77777777" w:rsidR="00997662" w:rsidRDefault="00997662" w:rsidP="00997662">
      <w:pPr>
        <w:spacing w:after="0"/>
        <w:rPr>
          <w:lang w:val="hu-HU"/>
        </w:rPr>
      </w:pPr>
    </w:p>
    <w:p w14:paraId="4B28780E" w14:textId="16ADF830" w:rsidR="00997662" w:rsidRPr="0086701B" w:rsidRDefault="00997662" w:rsidP="00997662">
      <w:p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 xml:space="preserve">2, Buddhizmus: </w:t>
      </w:r>
    </w:p>
    <w:p w14:paraId="2B170169" w14:textId="6BAB9C9F" w:rsidR="002A5FC2" w:rsidRDefault="002A5FC2" w:rsidP="00997662">
      <w:pPr>
        <w:spacing w:after="0"/>
        <w:rPr>
          <w:lang w:val="hu-HU"/>
        </w:rPr>
      </w:pPr>
      <w:r>
        <w:rPr>
          <w:lang w:val="hu-HU"/>
        </w:rPr>
        <w:t xml:space="preserve">Alapítója, központi alakja </w:t>
      </w:r>
      <w:r w:rsidRPr="0086701B">
        <w:rPr>
          <w:b/>
          <w:bCs/>
          <w:lang w:val="hu-HU"/>
        </w:rPr>
        <w:t>Buddha</w:t>
      </w:r>
      <w:r>
        <w:rPr>
          <w:lang w:val="hu-HU"/>
        </w:rPr>
        <w:t xml:space="preserve"> (’megvilágosodott’), aki a Kr. e. VI. században egy himalájai hercegségben született (</w:t>
      </w:r>
      <w:proofErr w:type="spellStart"/>
      <w:r>
        <w:rPr>
          <w:lang w:val="hu-HU"/>
        </w:rPr>
        <w:t>Guatama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Szuddhartha</w:t>
      </w:r>
      <w:proofErr w:type="spellEnd"/>
      <w:r>
        <w:rPr>
          <w:lang w:val="hu-HU"/>
        </w:rPr>
        <w:t xml:space="preserve"> herceg), és azt tanította, hogy </w:t>
      </w:r>
    </w:p>
    <w:p w14:paraId="31A47626" w14:textId="2D2E86EC" w:rsidR="002A5FC2" w:rsidRPr="0086701B" w:rsidRDefault="002A5FC2" w:rsidP="002A5FC2">
      <w:pPr>
        <w:pStyle w:val="ListParagraph"/>
        <w:numPr>
          <w:ilvl w:val="0"/>
          <w:numId w:val="12"/>
        </w:numPr>
        <w:spacing w:after="0"/>
        <w:rPr>
          <w:b/>
          <w:bCs/>
          <w:lang w:val="hu-HU"/>
        </w:rPr>
      </w:pPr>
      <w:r w:rsidRPr="0086701B">
        <w:rPr>
          <w:b/>
          <w:bCs/>
          <w:lang w:val="hu-HU"/>
        </w:rPr>
        <w:t xml:space="preserve">Minden jelenség csak átmeneti </w:t>
      </w:r>
    </w:p>
    <w:p w14:paraId="6CFADCCE" w14:textId="6BD391C6" w:rsidR="002A5FC2" w:rsidRDefault="002A5FC2" w:rsidP="002A5FC2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Az embereknek fel kell ismernie, hogy a </w:t>
      </w:r>
      <w:r w:rsidRPr="0086701B">
        <w:rPr>
          <w:b/>
          <w:bCs/>
          <w:lang w:val="hu-HU"/>
        </w:rPr>
        <w:t>vágyak okozzák a szenvedést</w:t>
      </w:r>
      <w:r>
        <w:rPr>
          <w:lang w:val="hu-HU"/>
        </w:rPr>
        <w:t xml:space="preserve"> </w:t>
      </w:r>
    </w:p>
    <w:p w14:paraId="2E8C456D" w14:textId="39AC5522" w:rsidR="002A5FC2" w:rsidRDefault="002A5FC2" w:rsidP="002A5FC2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 boldogságot a </w:t>
      </w:r>
      <w:r w:rsidRPr="0086701B">
        <w:rPr>
          <w:b/>
          <w:bCs/>
          <w:lang w:val="hu-HU"/>
        </w:rPr>
        <w:t>vágyakról történő lemondással</w:t>
      </w:r>
      <w:r>
        <w:rPr>
          <w:lang w:val="hu-HU"/>
        </w:rPr>
        <w:t xml:space="preserve"> lehet elérni </w:t>
      </w:r>
    </w:p>
    <w:p w14:paraId="234AD8E3" w14:textId="3C5DB83E" w:rsidR="002A5FC2" w:rsidRDefault="002A5FC2" w:rsidP="002A5FC2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Az önmegtartóztatás, a világtól elvonulva történő elmélkedés és a vágyakról való lemondás vezet el a belső béke, a boldog megsemmisülés, a </w:t>
      </w:r>
      <w:r w:rsidRPr="0086701B">
        <w:rPr>
          <w:b/>
          <w:bCs/>
          <w:lang w:val="hu-HU"/>
        </w:rPr>
        <w:t>nirvána</w:t>
      </w:r>
      <w:r>
        <w:rPr>
          <w:lang w:val="hu-HU"/>
        </w:rPr>
        <w:t xml:space="preserve"> állapotába </w:t>
      </w:r>
    </w:p>
    <w:p w14:paraId="7271F444" w14:textId="2B5EAF51" w:rsidR="002A5FC2" w:rsidRDefault="002A5FC2" w:rsidP="002A5FC2">
      <w:pPr>
        <w:spacing w:after="0"/>
        <w:rPr>
          <w:lang w:val="hu-HU"/>
        </w:rPr>
      </w:pPr>
    </w:p>
    <w:p w14:paraId="6A78864C" w14:textId="492BF321" w:rsidR="002A5FC2" w:rsidRDefault="002A5FC2" w:rsidP="002A5FC2">
      <w:pPr>
        <w:spacing w:after="0"/>
        <w:rPr>
          <w:lang w:val="hu-HU"/>
        </w:rPr>
      </w:pPr>
      <w:r>
        <w:rPr>
          <w:lang w:val="hu-HU"/>
        </w:rPr>
        <w:t xml:space="preserve">Buddha csupán a vágyak egyik forrásának tekintette a kasztrendszert, amivel nem kell foglalkozni, viszont hitt a </w:t>
      </w:r>
      <w:r w:rsidRPr="0086701B">
        <w:rPr>
          <w:b/>
          <w:bCs/>
          <w:lang w:val="hu-HU"/>
        </w:rPr>
        <w:t>lélekvándorlásban</w:t>
      </w:r>
      <w:r>
        <w:rPr>
          <w:lang w:val="hu-HU"/>
        </w:rPr>
        <w:t xml:space="preserve">. </w:t>
      </w:r>
    </w:p>
    <w:p w14:paraId="361B21AA" w14:textId="49E74715" w:rsidR="002A5FC2" w:rsidRDefault="002A5FC2" w:rsidP="002A5FC2">
      <w:pPr>
        <w:spacing w:after="0"/>
        <w:rPr>
          <w:lang w:val="hu-HU"/>
        </w:rPr>
      </w:pPr>
    </w:p>
    <w:p w14:paraId="489EBFAE" w14:textId="3EFB57F6" w:rsidR="002A5FC2" w:rsidRPr="002A5FC2" w:rsidRDefault="002A5FC2" w:rsidP="002A5FC2">
      <w:pPr>
        <w:spacing w:after="0"/>
        <w:rPr>
          <w:lang w:val="hu-HU"/>
        </w:rPr>
      </w:pPr>
      <w:r>
        <w:rPr>
          <w:lang w:val="hu-HU"/>
        </w:rPr>
        <w:t xml:space="preserve">Buddha nem hagyott hátra semmilyen művet, könyvet, így követőinek saját maguknak kellett </w:t>
      </w:r>
      <w:r w:rsidR="00AE1784">
        <w:rPr>
          <w:lang w:val="hu-HU"/>
        </w:rPr>
        <w:t>végig járniuk</w:t>
      </w:r>
      <w:r>
        <w:rPr>
          <w:lang w:val="hu-HU"/>
        </w:rPr>
        <w:t xml:space="preserve"> az utat, hogy maguk is </w:t>
      </w:r>
      <w:proofErr w:type="spellStart"/>
      <w:r>
        <w:rPr>
          <w:lang w:val="hu-HU"/>
        </w:rPr>
        <w:t>buddhává</w:t>
      </w:r>
      <w:proofErr w:type="spellEnd"/>
      <w:r>
        <w:rPr>
          <w:lang w:val="hu-HU"/>
        </w:rPr>
        <w:t xml:space="preserve"> válhassanak. Halála után buddhista szerzetesek bizottságot alkottak, majd létrejött a buddhista egyház és </w:t>
      </w:r>
      <w:r w:rsidR="00AE1784">
        <w:rPr>
          <w:lang w:val="hu-HU"/>
        </w:rPr>
        <w:t>összegyűjtöttek</w:t>
      </w:r>
      <w:r>
        <w:rPr>
          <w:lang w:val="hu-HU"/>
        </w:rPr>
        <w:t xml:space="preserve"> a buddhizmus szent iratait. </w:t>
      </w:r>
    </w:p>
    <w:sectPr w:rsidR="002A5FC2" w:rsidRPr="002A5FC2" w:rsidSect="00057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B24C" w14:textId="77777777" w:rsidR="00FF2B76" w:rsidRDefault="00FF2B76" w:rsidP="00AD0CAB">
      <w:pPr>
        <w:spacing w:after="0" w:line="240" w:lineRule="auto"/>
      </w:pPr>
      <w:r>
        <w:separator/>
      </w:r>
    </w:p>
  </w:endnote>
  <w:endnote w:type="continuationSeparator" w:id="0">
    <w:p w14:paraId="79C06D95" w14:textId="77777777" w:rsidR="00FF2B76" w:rsidRDefault="00FF2B76" w:rsidP="00AD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F403" w14:textId="77777777" w:rsidR="00FF2B76" w:rsidRDefault="00FF2B76" w:rsidP="00AD0CAB">
      <w:pPr>
        <w:spacing w:after="0" w:line="240" w:lineRule="auto"/>
      </w:pPr>
      <w:r>
        <w:separator/>
      </w:r>
    </w:p>
  </w:footnote>
  <w:footnote w:type="continuationSeparator" w:id="0">
    <w:p w14:paraId="7C3DE219" w14:textId="77777777" w:rsidR="00FF2B76" w:rsidRDefault="00FF2B76" w:rsidP="00AD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0CC"/>
    <w:multiLevelType w:val="hybridMultilevel"/>
    <w:tmpl w:val="1D00FD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AD7CAE"/>
    <w:multiLevelType w:val="hybridMultilevel"/>
    <w:tmpl w:val="C65A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6C7"/>
    <w:multiLevelType w:val="hybridMultilevel"/>
    <w:tmpl w:val="768A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121A7"/>
    <w:multiLevelType w:val="hybridMultilevel"/>
    <w:tmpl w:val="6E5A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148B"/>
    <w:multiLevelType w:val="hybridMultilevel"/>
    <w:tmpl w:val="96C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B0A14"/>
    <w:multiLevelType w:val="hybridMultilevel"/>
    <w:tmpl w:val="AB9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B7A61"/>
    <w:multiLevelType w:val="hybridMultilevel"/>
    <w:tmpl w:val="6F68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24655"/>
    <w:multiLevelType w:val="hybridMultilevel"/>
    <w:tmpl w:val="0266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B203D"/>
    <w:multiLevelType w:val="hybridMultilevel"/>
    <w:tmpl w:val="F40A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87F63"/>
    <w:multiLevelType w:val="hybridMultilevel"/>
    <w:tmpl w:val="9EA0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A275B"/>
    <w:multiLevelType w:val="hybridMultilevel"/>
    <w:tmpl w:val="F06E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D7943"/>
    <w:multiLevelType w:val="hybridMultilevel"/>
    <w:tmpl w:val="AD0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79239">
    <w:abstractNumId w:val="6"/>
  </w:num>
  <w:num w:numId="2" w16cid:durableId="2125542092">
    <w:abstractNumId w:val="11"/>
  </w:num>
  <w:num w:numId="3" w16cid:durableId="1605266904">
    <w:abstractNumId w:val="7"/>
  </w:num>
  <w:num w:numId="4" w16cid:durableId="384179139">
    <w:abstractNumId w:val="9"/>
  </w:num>
  <w:num w:numId="5" w16cid:durableId="1548948717">
    <w:abstractNumId w:val="1"/>
  </w:num>
  <w:num w:numId="6" w16cid:durableId="102655110">
    <w:abstractNumId w:val="5"/>
  </w:num>
  <w:num w:numId="7" w16cid:durableId="1696811219">
    <w:abstractNumId w:val="0"/>
  </w:num>
  <w:num w:numId="8" w16cid:durableId="1582327204">
    <w:abstractNumId w:val="2"/>
  </w:num>
  <w:num w:numId="9" w16cid:durableId="1669478704">
    <w:abstractNumId w:val="3"/>
  </w:num>
  <w:num w:numId="10" w16cid:durableId="634872635">
    <w:abstractNumId w:val="4"/>
  </w:num>
  <w:num w:numId="11" w16cid:durableId="1504737429">
    <w:abstractNumId w:val="8"/>
  </w:num>
  <w:num w:numId="12" w16cid:durableId="2128429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D"/>
    <w:rsid w:val="00057343"/>
    <w:rsid w:val="0009051E"/>
    <w:rsid w:val="000D5B01"/>
    <w:rsid w:val="001E42A7"/>
    <w:rsid w:val="002A5FC2"/>
    <w:rsid w:val="00341184"/>
    <w:rsid w:val="003C767C"/>
    <w:rsid w:val="006E107D"/>
    <w:rsid w:val="0086701B"/>
    <w:rsid w:val="00997662"/>
    <w:rsid w:val="00AA53A6"/>
    <w:rsid w:val="00AD0CAB"/>
    <w:rsid w:val="00AE1784"/>
    <w:rsid w:val="00D078BF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300A"/>
  <w15:chartTrackingRefBased/>
  <w15:docId w15:val="{1E61FA24-8A33-4950-A8ED-0A5F637E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AB"/>
  </w:style>
  <w:style w:type="paragraph" w:styleId="Footer">
    <w:name w:val="footer"/>
    <w:basedOn w:val="Normal"/>
    <w:link w:val="FooterChar"/>
    <w:uiPriority w:val="99"/>
    <w:unhideWhenUsed/>
    <w:rsid w:val="00AD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A1AF-D853-451C-BEAA-624182F3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8</cp:revision>
  <dcterms:created xsi:type="dcterms:W3CDTF">2024-12-20T19:12:00Z</dcterms:created>
  <dcterms:modified xsi:type="dcterms:W3CDTF">2024-12-20T21:13:00Z</dcterms:modified>
</cp:coreProperties>
</file>