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AE211" w14:textId="79E99252" w:rsidR="00650F7B" w:rsidRPr="00650F7B" w:rsidRDefault="00650F7B" w:rsidP="00650F7B">
      <w:pPr>
        <w:spacing w:after="0"/>
        <w:jc w:val="center"/>
        <w:rPr>
          <w:rFonts w:ascii="Calibri" w:hAnsi="Calibri" w:cs="Calibri"/>
          <w:b/>
          <w:bCs/>
          <w:sz w:val="32"/>
          <w:szCs w:val="32"/>
          <w:lang w:val="hu-HU"/>
        </w:rPr>
      </w:pPr>
      <w:r w:rsidRPr="00650F7B">
        <w:rPr>
          <w:rFonts w:ascii="Calibri" w:hAnsi="Calibri" w:cs="Calibri"/>
          <w:b/>
          <w:bCs/>
          <w:sz w:val="32"/>
          <w:szCs w:val="32"/>
          <w:lang w:val="hu-HU"/>
        </w:rPr>
        <w:t>Reformáció</w:t>
      </w:r>
    </w:p>
    <w:p w14:paraId="6CCC1A09" w14:textId="77777777" w:rsidR="00650F7B" w:rsidRP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1AAA346" w14:textId="48948968" w:rsidR="00650F7B" w:rsidRP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650F7B">
        <w:rPr>
          <w:rFonts w:ascii="Calibri" w:hAnsi="Calibri" w:cs="Calibri"/>
          <w:b/>
          <w:bCs/>
          <w:sz w:val="22"/>
          <w:szCs w:val="22"/>
          <w:lang w:val="hu-HU"/>
        </w:rPr>
        <w:t>Előzménye:</w:t>
      </w:r>
      <w:r w:rsidRPr="00650F7B">
        <w:rPr>
          <w:rFonts w:ascii="Calibri" w:hAnsi="Calibri" w:cs="Calibri"/>
          <w:sz w:val="22"/>
          <w:szCs w:val="22"/>
          <w:lang w:val="hu-HU"/>
        </w:rPr>
        <w:t xml:space="preserve"> katolikus egyház válságba került</w:t>
      </w:r>
    </w:p>
    <w:p w14:paraId="1413964B" w14:textId="49C03D73" w:rsidR="00650F7B" w:rsidRP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650F7B">
        <w:rPr>
          <w:rFonts w:ascii="Calibri" w:hAnsi="Calibri" w:cs="Calibri"/>
          <w:sz w:val="22"/>
          <w:szCs w:val="22"/>
          <w:lang w:val="hu-HU"/>
        </w:rPr>
        <w:t>Jelei:</w:t>
      </w:r>
    </w:p>
    <w:p w14:paraId="3CE0E65B" w14:textId="00E89B83" w:rsidR="00650F7B" w:rsidRPr="00650F7B" w:rsidRDefault="00595735" w:rsidP="00650F7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F2C6D" wp14:editId="37300907">
                <wp:simplePos x="0" y="0"/>
                <wp:positionH relativeFrom="column">
                  <wp:posOffset>2070340</wp:posOffset>
                </wp:positionH>
                <wp:positionV relativeFrom="paragraph">
                  <wp:posOffset>204470</wp:posOffset>
                </wp:positionV>
                <wp:extent cx="0" cy="209550"/>
                <wp:effectExtent l="76200" t="0" r="57150" b="57150"/>
                <wp:wrapNone/>
                <wp:docPr id="6988307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A293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3pt;margin-top:16.1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IhDBfdAAAACQEAAA8AAABkcnMvZG93bnJldi54&#10;bWxMj8FOwzAQRO9I/QdrkbhRhyBCSeNUFYJjVdFUiKMbb+Ko9jqKnTb8Pa56oLfdndHsm2I1WcNO&#10;OPjOkYCneQIMqXaqo1bAvvp8XADzQZKSxhEK+EUPq3J2V8hcuTN94WkXWhZDyOdSgA6hzzn3tUYr&#10;/dz1SFFr3GBliOvQcjXIcwy3hqdJknErO4oftOzxXWN93I1WQFO1+/rnY8FH02xfq2/9pjfVRoiH&#10;+2m9BBZwCv9muOBHdCgj08GNpDwzAp7TLHYJlyEFFg3Xw0FA9pICLwt+26D8Aw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GIhDB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50F7B" w:rsidRPr="00650F7B">
        <w:rPr>
          <w:rFonts w:ascii="Calibri" w:hAnsi="Calibri" w:cs="Calibri"/>
          <w:sz w:val="22"/>
          <w:szCs w:val="22"/>
          <w:lang w:val="hu-HU"/>
        </w:rPr>
        <w:t xml:space="preserve">Erkölcsi válság </w:t>
      </w:r>
      <w:r w:rsidR="00650F7B" w:rsidRPr="00650F7B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="00650F7B" w:rsidRPr="00650F7B">
        <w:rPr>
          <w:rFonts w:ascii="Calibri" w:hAnsi="Calibri" w:cs="Calibri"/>
          <w:sz w:val="22"/>
          <w:szCs w:val="22"/>
          <w:lang w:val="hu-HU"/>
        </w:rPr>
        <w:t xml:space="preserve"> reneszánsz stílusú életvitel </w:t>
      </w:r>
    </w:p>
    <w:p w14:paraId="306E77CA" w14:textId="74A534D4" w:rsidR="00650F7B" w:rsidRP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AFF4589" w14:textId="6D2544A9" w:rsidR="00650F7B" w:rsidRPr="00650F7B" w:rsidRDefault="00650F7B" w:rsidP="00650F7B">
      <w:pPr>
        <w:spacing w:after="0"/>
        <w:ind w:left="1440"/>
        <w:rPr>
          <w:rFonts w:ascii="Calibri" w:hAnsi="Calibri" w:cs="Calibri"/>
          <w:sz w:val="22"/>
          <w:szCs w:val="22"/>
          <w:lang w:val="hu-HU"/>
        </w:rPr>
      </w:pPr>
      <w:r w:rsidRPr="00650F7B">
        <w:rPr>
          <w:rFonts w:ascii="Calibri" w:hAnsi="Calibri" w:cs="Calibri"/>
          <w:sz w:val="22"/>
          <w:szCs w:val="22"/>
          <w:lang w:val="hu-HU"/>
        </w:rPr>
        <w:t>A főpapok úgy éltek, mit a világi fejedelmek (testi élvezetek)</w:t>
      </w:r>
    </w:p>
    <w:p w14:paraId="6A66537A" w14:textId="77777777" w:rsidR="00650F7B" w:rsidRP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ABE3105" w14:textId="22B02161" w:rsidR="00650F7B" w:rsidRDefault="00650F7B" w:rsidP="00650F7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proofErr w:type="spellStart"/>
      <w:r w:rsidRPr="00650F7B">
        <w:rPr>
          <w:rFonts w:ascii="Calibri" w:hAnsi="Calibri" w:cs="Calibri"/>
          <w:sz w:val="22"/>
          <w:szCs w:val="22"/>
          <w:lang w:val="hu-HU"/>
        </w:rPr>
        <w:t>Elanyagosodás</w:t>
      </w:r>
      <w:proofErr w:type="spellEnd"/>
      <w:r w:rsidRPr="00650F7B">
        <w:rPr>
          <w:rFonts w:ascii="Calibri" w:hAnsi="Calibri" w:cs="Calibri"/>
          <w:sz w:val="22"/>
          <w:szCs w:val="22"/>
          <w:lang w:val="hu-HU"/>
        </w:rPr>
        <w:t xml:space="preserve"> </w:t>
      </w:r>
      <w:r w:rsidRPr="00650F7B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650F7B">
        <w:rPr>
          <w:rFonts w:ascii="Calibri" w:hAnsi="Calibri" w:cs="Calibri"/>
          <w:sz w:val="22"/>
          <w:szCs w:val="22"/>
          <w:lang w:val="hu-HU"/>
        </w:rPr>
        <w:t xml:space="preserve"> búcsúcédulák árusítása (bűnbocsátó cédulák)</w:t>
      </w:r>
    </w:p>
    <w:p w14:paraId="3B3316B5" w14:textId="470940CB" w:rsidR="00650F7B" w:rsidRDefault="00650F7B" w:rsidP="00650F7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A Szent Péter egyház felújítása Rómában haszonszerzés céljából </w:t>
      </w:r>
    </w:p>
    <w:p w14:paraId="412F3692" w14:textId="77777777" w:rsid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41909E7" w14:textId="4A7B3577" w:rsidR="00650F7B" w:rsidRPr="00BB0E74" w:rsidRDefault="00650F7B" w:rsidP="00650F7B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BB0E74">
        <w:rPr>
          <w:rFonts w:ascii="Calibri" w:hAnsi="Calibri" w:cs="Calibri"/>
          <w:b/>
          <w:bCs/>
          <w:sz w:val="22"/>
          <w:szCs w:val="22"/>
          <w:lang w:val="hu-HU"/>
        </w:rPr>
        <w:t xml:space="preserve">Luther Márton: </w:t>
      </w:r>
    </w:p>
    <w:p w14:paraId="7D99E4E4" w14:textId="10EBF912" w:rsid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  <w:t>Ágoston - rendi szerzetes</w:t>
      </w:r>
    </w:p>
    <w:p w14:paraId="0320D4E2" w14:textId="6F43A65E" w:rsidR="00650F7B" w:rsidRDefault="00595735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20FDA" wp14:editId="5B40E886">
                <wp:simplePos x="0" y="0"/>
                <wp:positionH relativeFrom="column">
                  <wp:posOffset>1086928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3850773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82D70" id="Egyenes összekötő nyíllal 1" o:spid="_x0000_s1026" type="#_x0000_t32" style="position:absolute;margin-left:85.6pt;margin-top:15.5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NEgOXvcAAAACQEAAA8AAABkcnMvZG93bnJldi54&#10;bWxMj8FOwzAMhu9IvENkJG4szUDb6JpOCMFxQqwT4pg1blMtcaom3crbk3EZx9/+9PtzsZmcZScc&#10;QudJgphlwJBqrztqJeyr94cVsBAVaWU9oYQfDLApb28KlWt/pk887WLLUgmFXEkwMfY556E26FSY&#10;+R4p7Ro/OBVTHFquB3VO5c7yeZYtuFMdpQtG9fhqsD7uRiehqdp9/f224qNtPpbVl3k222or5f3d&#10;9LIGFnGKVxgu+kkdyuR08CPpwGzKSzFPqIRHIYBdgL/BQcLiSQAvC/7/g/IX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0SA5e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50F7B">
        <w:rPr>
          <w:rFonts w:ascii="Calibri" w:hAnsi="Calibri" w:cs="Calibri"/>
          <w:sz w:val="22"/>
          <w:szCs w:val="22"/>
          <w:lang w:val="hu-HU"/>
        </w:rPr>
        <w:tab/>
        <w:t xml:space="preserve">Római zarándokúton vett részt </w:t>
      </w:r>
    </w:p>
    <w:p w14:paraId="20D170BC" w14:textId="65CC7223" w:rsid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10FF025" w14:textId="6166D0E2" w:rsid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Megtapasztalja a pápa udvar romlottságát </w:t>
      </w:r>
      <w:r w:rsidRPr="00650F7B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1517 október 31 Wittenberg </w:t>
      </w:r>
      <w:r w:rsidRPr="00650F7B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>95 pontból álló tételsor</w:t>
      </w:r>
    </w:p>
    <w:p w14:paraId="7B7FFB83" w14:textId="77777777" w:rsid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712C95C" w14:textId="2C37F61D" w:rsid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Luther célja: az egyház bírálata és egyben annak megújítása (reformok) </w:t>
      </w:r>
    </w:p>
    <w:p w14:paraId="5E83FD08" w14:textId="77777777" w:rsidR="00E55DA2" w:rsidRDefault="00E55DA2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472B8A3" w14:textId="3DF1CE73" w:rsidR="00E55DA2" w:rsidRPr="00627171" w:rsidRDefault="00E55DA2" w:rsidP="00650F7B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627171">
        <w:rPr>
          <w:rFonts w:ascii="Calibri" w:hAnsi="Calibri" w:cs="Calibri"/>
          <w:b/>
          <w:bCs/>
          <w:sz w:val="22"/>
          <w:szCs w:val="22"/>
          <w:lang w:val="hu-HU"/>
        </w:rPr>
        <w:t xml:space="preserve">Luther pontjai: </w:t>
      </w:r>
    </w:p>
    <w:p w14:paraId="4357FE25" w14:textId="6BB3641F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Az ember egyedül a hit által </w:t>
      </w:r>
      <w:proofErr w:type="spellStart"/>
      <w:r w:rsidR="009D48BB" w:rsidRPr="009D48BB">
        <w:rPr>
          <w:rFonts w:ascii="Calibri" w:hAnsi="Calibri" w:cs="Calibri"/>
          <w:sz w:val="22"/>
          <w:szCs w:val="22"/>
        </w:rPr>
        <w:t>üdvözülhet</w:t>
      </w:r>
      <w:proofErr w:type="spellEnd"/>
      <w:r w:rsidR="009D48BB" w:rsidRPr="009D48B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hu-HU"/>
        </w:rPr>
        <w:t xml:space="preserve">(elveti a búcsúcédulákat) </w:t>
      </w:r>
    </w:p>
    <w:p w14:paraId="26C414AC" w14:textId="6C023088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Elvetette az egyházi pompát, a fényűzést, a gazdagságot (lemondott az egyházi adóról) </w:t>
      </w:r>
    </w:p>
    <w:p w14:paraId="25E35EA5" w14:textId="716FA32C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Meghirdette az olcsó (puritán) egyházat </w:t>
      </w:r>
    </w:p>
    <w:p w14:paraId="6FD7B79A" w14:textId="1823D057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Támogatta a szekularizációt </w:t>
      </w:r>
      <w:r w:rsidRPr="00E55DA2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egyházi birtokok világiak kezébe kerüljenek</w:t>
      </w:r>
    </w:p>
    <w:p w14:paraId="5ADDE806" w14:textId="56128902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Elvetette a cölibátust </w:t>
      </w:r>
      <w:r w:rsidRPr="00E55DA2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pápa nőtlenség </w:t>
      </w:r>
    </w:p>
    <w:p w14:paraId="60E62151" w14:textId="55149379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Tagadta a pápa különleges hatalmát </w:t>
      </w:r>
    </w:p>
    <w:p w14:paraId="38320B3B" w14:textId="50E09162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Papok </w:t>
      </w:r>
      <w:r w:rsidRPr="00E55DA2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</w:t>
      </w:r>
      <w:r w:rsidR="009D48BB">
        <w:rPr>
          <w:rFonts w:ascii="Calibri" w:hAnsi="Calibri" w:cs="Calibri"/>
          <w:sz w:val="22"/>
          <w:szCs w:val="22"/>
          <w:lang w:val="hu-HU"/>
        </w:rPr>
        <w:t>közvetítők</w:t>
      </w:r>
      <w:r>
        <w:rPr>
          <w:rFonts w:ascii="Calibri" w:hAnsi="Calibri" w:cs="Calibri"/>
          <w:sz w:val="22"/>
          <w:szCs w:val="22"/>
          <w:lang w:val="hu-HU"/>
        </w:rPr>
        <w:t xml:space="preserve"> Isten és az emberek között </w:t>
      </w:r>
    </w:p>
    <w:p w14:paraId="2215946E" w14:textId="0340F0D5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Luther számára rendkívül fontos volt az </w:t>
      </w:r>
      <w:r w:rsidR="009D48BB">
        <w:rPr>
          <w:rFonts w:ascii="Calibri" w:hAnsi="Calibri" w:cs="Calibri"/>
          <w:sz w:val="22"/>
          <w:szCs w:val="22"/>
          <w:lang w:val="hu-HU"/>
        </w:rPr>
        <w:t>anyanyelvű</w:t>
      </w:r>
      <w:r>
        <w:rPr>
          <w:rFonts w:ascii="Calibri" w:hAnsi="Calibri" w:cs="Calibri"/>
          <w:sz w:val="22"/>
          <w:szCs w:val="22"/>
          <w:lang w:val="hu-HU"/>
        </w:rPr>
        <w:t xml:space="preserve"> </w:t>
      </w:r>
      <w:r w:rsidR="00595735">
        <w:rPr>
          <w:rFonts w:ascii="Calibri" w:hAnsi="Calibri" w:cs="Calibri"/>
          <w:sz w:val="22"/>
          <w:szCs w:val="22"/>
          <w:lang w:val="hu-HU"/>
        </w:rPr>
        <w:t>istentisztelet</w:t>
      </w:r>
      <w:r>
        <w:rPr>
          <w:rFonts w:ascii="Calibri" w:hAnsi="Calibri" w:cs="Calibri"/>
          <w:sz w:val="22"/>
          <w:szCs w:val="22"/>
          <w:lang w:val="hu-HU"/>
        </w:rPr>
        <w:t xml:space="preserve"> </w:t>
      </w:r>
    </w:p>
    <w:p w14:paraId="39A35A48" w14:textId="65AF60AD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Katolikusoknál a 7 szentségből: keresztség, bérmálás, </w:t>
      </w:r>
      <w:r w:rsidR="009D48BB" w:rsidRPr="009D48BB">
        <w:rPr>
          <w:rFonts w:ascii="Calibri" w:hAnsi="Calibri" w:cs="Calibri"/>
          <w:sz w:val="22"/>
          <w:szCs w:val="22"/>
          <w:lang w:val="hu-HU"/>
        </w:rPr>
        <w:t>oltáriszentség</w:t>
      </w:r>
      <w:r>
        <w:rPr>
          <w:rFonts w:ascii="Calibri" w:hAnsi="Calibri" w:cs="Calibri"/>
          <w:sz w:val="22"/>
          <w:szCs w:val="22"/>
          <w:lang w:val="hu-HU"/>
        </w:rPr>
        <w:t xml:space="preserve">, bűnbocsánat, egyházi rend, házasság, utolsó kenet. Ebből Luther 2-öt tart fontosnak: keresztség, úrvacsora </w:t>
      </w:r>
    </w:p>
    <w:p w14:paraId="1ABD0937" w14:textId="6A799E85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Növelni kívánta a világiak szerepét a közéletben </w:t>
      </w:r>
    </w:p>
    <w:p w14:paraId="1C693CB1" w14:textId="77777777" w:rsidR="00E55DA2" w:rsidRDefault="00E55DA2" w:rsidP="00E55DA2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72702D0" w14:textId="4848F5C7" w:rsidR="00E55DA2" w:rsidRDefault="00E55DA2" w:rsidP="00E55DA2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Luther reformjai, tanai széleskőrben elterjedtek</w:t>
      </w:r>
    </w:p>
    <w:p w14:paraId="3A128E34" w14:textId="3814B3A1" w:rsidR="00E55DA2" w:rsidRDefault="00E55DA2" w:rsidP="00E55DA2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Okai:</w:t>
      </w:r>
    </w:p>
    <w:p w14:paraId="4E824DED" w14:textId="154D8AC3" w:rsidR="00E55DA2" w:rsidRDefault="00E55DA2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  <w:t xml:space="preserve">Hívek terjesztették </w:t>
      </w:r>
    </w:p>
    <w:p w14:paraId="232193F3" w14:textId="60BF8349" w:rsidR="00E55DA2" w:rsidRDefault="00E55DA2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  <w:t xml:space="preserve">Könyvnyomtatás </w:t>
      </w:r>
    </w:p>
    <w:p w14:paraId="1592CCC6" w14:textId="77777777" w:rsidR="00E55DA2" w:rsidRDefault="00E55DA2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4E8B8EC" w14:textId="77777777" w:rsidR="00780A4B" w:rsidRDefault="00E55DA2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De volt elutasítás is, pl.: pápa (kiközösítette), Német-római császár</w:t>
      </w:r>
    </w:p>
    <w:p w14:paraId="0CADE387" w14:textId="77777777" w:rsidR="00780A4B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9F4233A" w14:textId="77777777" w:rsidR="00780A4B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9B9D0FB" w14:textId="77777777" w:rsidR="00780A4B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lastRenderedPageBreak/>
        <w:t xml:space="preserve">Luther és hívei új felekezetet hoznak létre </w:t>
      </w:r>
      <w:r w:rsidRPr="00780A4B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Luther = evangélikus </w:t>
      </w:r>
    </w:p>
    <w:p w14:paraId="3BDD3EB7" w14:textId="77777777" w:rsidR="00780A4B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B0C5791" w14:textId="77777777" w:rsidR="00780A4B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Luthert fejedelmek is támogatták </w:t>
      </w:r>
      <w:r w:rsidRPr="00780A4B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V. Károly Német-római császár </w:t>
      </w:r>
      <w:r w:rsidRPr="00780A4B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birodalmi átokkal sújtotta Luthert </w:t>
      </w:r>
    </w:p>
    <w:p w14:paraId="44A3110A" w14:textId="77777777" w:rsidR="00780A4B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87BF653" w14:textId="6C91378C" w:rsidR="00E55DA2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Bölcs Frigyes szász választófejedelem </w:t>
      </w:r>
      <w:r w:rsidR="00E55DA2">
        <w:rPr>
          <w:rFonts w:ascii="Calibri" w:hAnsi="Calibri" w:cs="Calibri"/>
          <w:sz w:val="22"/>
          <w:szCs w:val="22"/>
          <w:lang w:val="hu-HU"/>
        </w:rPr>
        <w:t xml:space="preserve"> </w:t>
      </w:r>
      <w:r w:rsidRPr="00780A4B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Wartburg várában látszatfogság</w:t>
      </w:r>
    </w:p>
    <w:p w14:paraId="7C31ED9C" w14:textId="354939E8" w:rsidR="00780A4B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Luther lefordította a Bibliát német nyelvre </w:t>
      </w:r>
    </w:p>
    <w:p w14:paraId="650D3AA9" w14:textId="77777777" w:rsidR="00595735" w:rsidRDefault="00595735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8FE171D" w14:textId="3F60BAAB" w:rsidR="00595735" w:rsidRDefault="00595735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Luther hívei </w:t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 xml:space="preserve">ellenzői: pápa + császár </w:t>
      </w:r>
    </w:p>
    <w:p w14:paraId="1F297C44" w14:textId="278BF820" w:rsidR="00595735" w:rsidRDefault="00595735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Fejedelmek</w:t>
      </w:r>
    </w:p>
    <w:p w14:paraId="312CD883" w14:textId="795F7745" w:rsidR="00595735" w:rsidRDefault="00595735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  <w:t>+</w:t>
      </w:r>
    </w:p>
    <w:p w14:paraId="79EF0B5D" w14:textId="4988EBFE" w:rsidR="00595735" w:rsidRDefault="00595735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49C1B" wp14:editId="7ED28829">
                <wp:simplePos x="0" y="0"/>
                <wp:positionH relativeFrom="column">
                  <wp:posOffset>319177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6560754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6BC63" id="Egyenes összekötő nyíllal 1" o:spid="_x0000_s1026" type="#_x0000_t32" style="position:absolute;margin-left:25.15pt;margin-top:15.5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Mccs1TbAAAABwEAAA8AAABkcnMvZG93bnJldi54&#10;bWxMj8FOwzAQRO9I/IO1SNyoXQqlDdlUCMGxQjQV6tFNnDjCXkex04a/Z+ECx9GMZt7km8k7cTJD&#10;7AIhzGcKhKEq1B21CPvy9WYFIiZNtXaBDMKXibApLi9yndXhTO/mtEut4BKKmUawKfWZlLGyxus4&#10;C70h9poweJ1YDq2sB33mcu/krVJL6XVHvGB1b56tqT53o0doynZfHV5WcnTN20P5Ydd2W24Rr6+m&#10;p0cQyUzpLww/+IwOBTMdw0h1FA7hXi04ibCY8yX2f/URYXmnQBa5/M9ffAM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HHLNU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 xml:space="preserve">Alsóbb társadalmi csoportok </w:t>
      </w:r>
    </w:p>
    <w:p w14:paraId="5AED2D43" w14:textId="57789F6D" w:rsidR="00595735" w:rsidRDefault="00595735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A9F5484" w14:textId="54497565" w:rsidR="00595735" w:rsidRDefault="006C5DB7" w:rsidP="006455CB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02C786" wp14:editId="37E06257">
                <wp:simplePos x="0" y="0"/>
                <wp:positionH relativeFrom="column">
                  <wp:posOffset>4011283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146381558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83E6C" id="Egyenes összekötő nyíllal 1" o:spid="_x0000_s1026" type="#_x0000_t32" style="position:absolute;margin-left:315.85pt;margin-top:15.5pt;width:0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xI67fdAAAACQEAAA8AAABkcnMvZG93bnJldi54&#10;bWxMj0FPwzAMhe9I/IfISNxYWoa2UZpOCMFxQqwT4pg1blOROFWTbuXfY8QBbrbf0/P3yu3snTjh&#10;GPtACvJFBgKpCaanTsGhfrnZgIhJk9EuECr4wgjb6vKi1IUJZ3rD0z51gkMoFlqBTWkopIyNRa/j&#10;IgxIrLVh9DrxOnbSjPrM4d7J2yxbSa974g9WD/hksfncT15BW3eH5uN5IyfXvq7rd3tvd/VOqeur&#10;+fEBRMI5/ZnhB5/RoWKmY5jIROEUrJb5mq0Kljl3YsPv4cjDXQayKuX/BtU3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GxI67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455CB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EAA075" wp14:editId="36186C4F">
                <wp:simplePos x="0" y="0"/>
                <wp:positionH relativeFrom="column">
                  <wp:posOffset>2743200</wp:posOffset>
                </wp:positionH>
                <wp:positionV relativeFrom="paragraph">
                  <wp:posOffset>101444</wp:posOffset>
                </wp:positionV>
                <wp:extent cx="543464" cy="0"/>
                <wp:effectExtent l="0" t="76200" r="9525" b="95250"/>
                <wp:wrapNone/>
                <wp:docPr id="20678141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FB2B3" id="Straight Arrow Connector 2" o:spid="_x0000_s1026" type="#_x0000_t32" style="position:absolute;margin-left:3in;margin-top:8pt;width:42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455CB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D4513" wp14:editId="66C16F2D">
                <wp:simplePos x="0" y="0"/>
                <wp:positionH relativeFrom="column">
                  <wp:posOffset>1414732</wp:posOffset>
                </wp:positionH>
                <wp:positionV relativeFrom="paragraph">
                  <wp:posOffset>105326</wp:posOffset>
                </wp:positionV>
                <wp:extent cx="543464" cy="0"/>
                <wp:effectExtent l="0" t="76200" r="9525" b="95250"/>
                <wp:wrapNone/>
                <wp:docPr id="9265008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27339" id="Straight Arrow Connector 2" o:spid="_x0000_s1026" type="#_x0000_t32" style="position:absolute;margin-left:111.4pt;margin-top:8.3pt;width:42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95735">
        <w:rPr>
          <w:rFonts w:ascii="Calibri" w:hAnsi="Calibri" w:cs="Calibri"/>
          <w:sz w:val="22"/>
          <w:szCs w:val="22"/>
          <w:lang w:val="hu-HU"/>
        </w:rPr>
        <w:t xml:space="preserve">protestáltak = tiltakoztak </w:t>
      </w:r>
      <w:r w:rsidR="00EE37BB">
        <w:rPr>
          <w:rFonts w:ascii="Calibri" w:hAnsi="Calibri" w:cs="Calibri"/>
          <w:sz w:val="22"/>
          <w:szCs w:val="22"/>
          <w:lang w:val="hu-HU"/>
        </w:rPr>
        <w:tab/>
      </w:r>
      <w:r w:rsidR="00595735">
        <w:rPr>
          <w:rFonts w:ascii="Calibri" w:hAnsi="Calibri" w:cs="Calibri"/>
          <w:sz w:val="22"/>
          <w:szCs w:val="22"/>
          <w:lang w:val="hu-HU"/>
        </w:rPr>
        <w:t>Vallásháború</w:t>
      </w:r>
      <w:r w:rsidR="00595735">
        <w:rPr>
          <w:rFonts w:ascii="Calibri" w:hAnsi="Calibri" w:cs="Calibri"/>
          <w:sz w:val="22"/>
          <w:szCs w:val="22"/>
          <w:lang w:val="hu-HU"/>
        </w:rPr>
        <w:tab/>
      </w:r>
      <w:r w:rsidR="006455CB">
        <w:rPr>
          <w:rFonts w:ascii="Calibri" w:hAnsi="Calibri" w:cs="Calibri"/>
          <w:sz w:val="22"/>
          <w:szCs w:val="22"/>
          <w:lang w:val="hu-HU"/>
        </w:rPr>
        <w:t xml:space="preserve">1555 Augsburgi vallásbéke </w:t>
      </w:r>
    </w:p>
    <w:p w14:paraId="7F3E4E9F" w14:textId="12F4CC2C" w:rsidR="006455CB" w:rsidRDefault="006455CB" w:rsidP="006455CB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8A4F7A3" w14:textId="17D6B84B" w:rsidR="006455CB" w:rsidRDefault="006455CB" w:rsidP="006455CB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>„Akié a föld azé a vallás”</w:t>
      </w:r>
    </w:p>
    <w:p w14:paraId="530BD62F" w14:textId="77777777" w:rsidR="006C5DB7" w:rsidRDefault="006C5DB7" w:rsidP="006455CB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5055C08" w14:textId="52070168" w:rsidR="006C5DB7" w:rsidRPr="00BB0E74" w:rsidRDefault="006C5DB7" w:rsidP="006455CB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BB0E74">
        <w:rPr>
          <w:rFonts w:ascii="Calibri" w:hAnsi="Calibri" w:cs="Calibri"/>
          <w:b/>
          <w:bCs/>
          <w:sz w:val="22"/>
          <w:szCs w:val="22"/>
          <w:lang w:val="hu-HU"/>
        </w:rPr>
        <w:t xml:space="preserve">Kálvin János: </w:t>
      </w:r>
    </w:p>
    <w:p w14:paraId="01352A29" w14:textId="30A884C4" w:rsidR="006C5DB7" w:rsidRDefault="006C5DB7" w:rsidP="006C5DB7">
      <w:pPr>
        <w:pStyle w:val="ListParagraph"/>
        <w:numPr>
          <w:ilvl w:val="0"/>
          <w:numId w:val="3"/>
        </w:num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Eredetileg francia származású </w:t>
      </w:r>
    </w:p>
    <w:p w14:paraId="572EB5B6" w14:textId="4BEC9603" w:rsidR="006C5DB7" w:rsidRDefault="006C5DB7" w:rsidP="006C5DB7">
      <w:pPr>
        <w:pStyle w:val="ListParagraph"/>
        <w:numPr>
          <w:ilvl w:val="0"/>
          <w:numId w:val="3"/>
        </w:num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Tanai miatt elűzték Franciaországból </w:t>
      </w:r>
    </w:p>
    <w:p w14:paraId="1B8A6A17" w14:textId="6729C0A8" w:rsidR="006C5DB7" w:rsidRDefault="006C5DB7" w:rsidP="006C5DB7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</w:r>
    </w:p>
    <w:p w14:paraId="33D0F7FD" w14:textId="157DBF67" w:rsidR="006C5DB7" w:rsidRDefault="006C5DB7" w:rsidP="006C5DB7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BB994B" wp14:editId="0850C6B7">
                <wp:simplePos x="0" y="0"/>
                <wp:positionH relativeFrom="column">
                  <wp:posOffset>3200400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95575510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EB70D" id="Egyenes összekötő nyíllal 1" o:spid="_x0000_s1026" type="#_x0000_t32" style="position:absolute;margin-left:252pt;margin-top:15.5pt;width:0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zSoS7dAAAACQEAAA8AAABkcnMvZG93bnJldi54&#10;bWxMj81OwzAQhO9IvIO1SNyoU35Km2ZTIQTHCrWpEEc3duIIex3FThvenkUc4LTandHsN8Vm8k6c&#10;zBC7QAjzWQbCUB10Ry3CoXq9WYKISZFWLpBB+DIRNuXlRaFyHc60M6d9agWHUMwVgk2pz6WMtTVe&#10;xVnoDbHWhMGrxOvQSj2oM4d7J2+zbCG96og/WNWbZ2vqz/3oEZqqPdQfL0s5uubtsXq3K7uttojX&#10;V9PTGkQyU/ozww8+o0PJTMcwko7CITxk99wlIdzNebLh93BEWLAgy0L+b1B+Aw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HzSoS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ab/>
        <w:t xml:space="preserve">Svájcba ment </w:t>
      </w:r>
      <w:r w:rsidRPr="006C5DB7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Genf prédikátora lesz </w:t>
      </w:r>
      <w:r w:rsidRPr="006C5DB7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Amit létrehozott egyházközösség </w:t>
      </w:r>
      <w:r w:rsidRPr="006C5DB7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minta </w:t>
      </w:r>
    </w:p>
    <w:p w14:paraId="1FDB3D97" w14:textId="2BDB41F3" w:rsidR="006C5DB7" w:rsidRPr="006C5DB7" w:rsidRDefault="006C5DB7" w:rsidP="006C5DB7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</w:p>
    <w:p w14:paraId="17483AEB" w14:textId="7558DD11" w:rsidR="006C5DB7" w:rsidRDefault="006C5DB7" w:rsidP="006C5DB7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EBC8ED" wp14:editId="1204D883">
                <wp:simplePos x="0" y="0"/>
                <wp:positionH relativeFrom="column">
                  <wp:posOffset>3200400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121058581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AD84C" id="Egyenes összekötő nyíllal 1" o:spid="_x0000_s1026" type="#_x0000_t32" style="position:absolute;margin-left:252pt;margin-top:15.55pt;width:0;height:1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GGM2zdAAAACQEAAA8AAABkcnMvZG93bnJldi54&#10;bWxMj8FOwzAQRO9I/IO1SNyoEyilhGwqhOBYIZoKcXTjTRxhr6PYacPfY8QBjrMzmn1TbmZnxZHG&#10;0HtGyBcZCOLG6547hH39crUGEaJiraxnQviiAJvq/KxUhfYnfqPjLnYilXAoFIKJcSikDI0hp8LC&#10;D8TJa/3oVExy7KQe1SmVOyuvs2wlneo5fTBqoCdDzeducght3e2bj+e1nGz7ele/m3uzrbeIlxfz&#10;4wOISHP8C8MPfkKHKjEd/MQ6CItwmy3Tlohwk+cgUuD3cEBYLXOQVSn/L6i+AQ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LGGM2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 xml:space="preserve">Ő nem pontokban, hanem egy műben foglalta össze </w:t>
      </w:r>
    </w:p>
    <w:p w14:paraId="06387491" w14:textId="6F218E31" w:rsidR="006C5DB7" w:rsidRDefault="006C5DB7" w:rsidP="006C5DB7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D9522B7" w14:textId="3C5E0846" w:rsidR="006C5DB7" w:rsidRDefault="006C5DB7" w:rsidP="006C5DB7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68D50" wp14:editId="1B6F3C2C">
                <wp:simplePos x="0" y="0"/>
                <wp:positionH relativeFrom="column">
                  <wp:posOffset>3207588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2758288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AF880" id="Egyenes összekötő nyíllal 1" o:spid="_x0000_s1026" type="#_x0000_t32" style="position:absolute;margin-left:252.55pt;margin-top:15.55pt;width:0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MNwtIrcAAAACQEAAA8AAABkcnMvZG93bnJldi54&#10;bWxMj8FOwzAMhu9IvENkJG4sLbAxSt0JIThOiHVCHLPGbSoSp2rSrbw9QRzgZNn+9PtzuZmdFUca&#10;Q+8ZIV9kIIgbr3vuEPb1y9UaRIiKtbKeCeGLAmyq87NSFdqf+I2Ou9iJFMKhUAgmxqGQMjSGnAoL&#10;PxCnXetHp2Jqx07qUZ1SuLPyOstW0qme0wWjBnoy1HzuJofQ1t2++Xhey8m2r3f1u7k323qLeHkx&#10;Pz6AiDTHPxh+9JM6VMnp4CfWQViEZbbME4pwk6eagN/BAWF1m4OsSvn/g+o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w3C0i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>Műve: a kereszténység vallás tanítása 1536</w:t>
      </w:r>
    </w:p>
    <w:p w14:paraId="070F0B2C" w14:textId="7CA761C0" w:rsidR="006C5DB7" w:rsidRDefault="006C5DB7" w:rsidP="006C5DB7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9C9BBB0" w14:textId="7939DDF9" w:rsidR="006C5DB7" w:rsidRDefault="006C5DB7" w:rsidP="006C5DB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>Ebben foglalta össze a tételeit</w:t>
      </w:r>
    </w:p>
    <w:p w14:paraId="75DDFA2A" w14:textId="77777777" w:rsidR="00554FA7" w:rsidRDefault="00554FA7" w:rsidP="006C5DB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2B7CD12" w14:textId="25F93A20" w:rsidR="00554FA7" w:rsidRPr="00627171" w:rsidRDefault="00554FA7" w:rsidP="006C5DB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627171">
        <w:rPr>
          <w:rFonts w:ascii="Calibri" w:hAnsi="Calibri" w:cs="Calibri"/>
          <w:b/>
          <w:bCs/>
          <w:sz w:val="22"/>
          <w:szCs w:val="22"/>
          <w:lang w:val="hu-HU"/>
        </w:rPr>
        <w:t xml:space="preserve">Kálvin sok mindenben egyetértett Lutherrel: </w:t>
      </w:r>
    </w:p>
    <w:p w14:paraId="201CA03D" w14:textId="1586E5EE" w:rsidR="00554FA7" w:rsidRDefault="00554FA7" w:rsidP="00554FA7">
      <w:pPr>
        <w:pStyle w:val="ListParagraph"/>
        <w:numPr>
          <w:ilvl w:val="0"/>
          <w:numId w:val="4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Ő is a bibliához nyúlt vissza + fontosnak tartotta a Biblia szerepét </w:t>
      </w:r>
    </w:p>
    <w:p w14:paraId="065CBE65" w14:textId="67184AA9" w:rsidR="00554FA7" w:rsidRDefault="00554FA7" w:rsidP="00554FA7">
      <w:pPr>
        <w:pStyle w:val="ListParagraph"/>
        <w:numPr>
          <w:ilvl w:val="0"/>
          <w:numId w:val="4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Cölibátus elutasítása </w:t>
      </w:r>
    </w:p>
    <w:p w14:paraId="3B308D21" w14:textId="1E2B6B3F" w:rsidR="00554FA7" w:rsidRDefault="00554FA7" w:rsidP="00554FA7">
      <w:pPr>
        <w:pStyle w:val="ListParagraph"/>
        <w:numPr>
          <w:ilvl w:val="0"/>
          <w:numId w:val="4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Egyházi hierarchia elvetése </w:t>
      </w:r>
    </w:p>
    <w:p w14:paraId="50DE3E13" w14:textId="42C962AD" w:rsidR="00554FA7" w:rsidRDefault="00554FA7" w:rsidP="00554FA7">
      <w:pPr>
        <w:pStyle w:val="ListParagraph"/>
        <w:numPr>
          <w:ilvl w:val="0"/>
          <w:numId w:val="4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Anyanyelvű istentisztelet </w:t>
      </w:r>
    </w:p>
    <w:p w14:paraId="74AEB664" w14:textId="0D73400A" w:rsidR="00554FA7" w:rsidRDefault="00554FA7" w:rsidP="00554FA7">
      <w:pPr>
        <w:pStyle w:val="ListParagraph"/>
        <w:numPr>
          <w:ilvl w:val="0"/>
          <w:numId w:val="4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Üdvözölni csak a hit által lehet </w:t>
      </w:r>
    </w:p>
    <w:p w14:paraId="7268D53E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AB86F4D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739FE36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9721900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39FF0B8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5FAD33D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07DB94E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4018CBD" w14:textId="14ABE8FA" w:rsidR="00554FA7" w:rsidRPr="00627171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627171">
        <w:rPr>
          <w:rFonts w:ascii="Calibri" w:hAnsi="Calibri" w:cs="Calibri"/>
          <w:b/>
          <w:bCs/>
          <w:sz w:val="22"/>
          <w:szCs w:val="22"/>
          <w:lang w:val="hu-HU"/>
        </w:rPr>
        <w:lastRenderedPageBreak/>
        <w:t>Luthertől való eltérés:</w:t>
      </w:r>
    </w:p>
    <w:p w14:paraId="2C24DB67" w14:textId="547F6745" w:rsidR="00554FA7" w:rsidRPr="00554FA7" w:rsidRDefault="00554FA7" w:rsidP="00554FA7">
      <w:pPr>
        <w:pStyle w:val="ListParagraph"/>
        <w:numPr>
          <w:ilvl w:val="0"/>
          <w:numId w:val="6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554FA7">
        <w:rPr>
          <w:rFonts w:ascii="Calibri" w:hAnsi="Calibri" w:cs="Calibri"/>
          <w:sz w:val="22"/>
          <w:szCs w:val="22"/>
          <w:lang w:val="hu-HU"/>
        </w:rPr>
        <w:t xml:space="preserve">Szabad akarat kérdése </w:t>
      </w:r>
    </w:p>
    <w:p w14:paraId="317D97A6" w14:textId="2BD36384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14993E" wp14:editId="597CA94D">
                <wp:simplePos x="0" y="0"/>
                <wp:positionH relativeFrom="column">
                  <wp:posOffset>474453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6598596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2C952" id="Egyenes összekötő nyíllal 1" o:spid="_x0000_s1026" type="#_x0000_t32" style="position:absolute;margin-left:37.35pt;margin-top:15.55pt;width:0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NLMlR7bAAAABwEAAA8AAABkcnMvZG93bnJldi54&#10;bWxMjsFOwzAQRO9I/IO1SNyoE6iaNs2mQgiOFaKpEEc33sQR8TqKnTb8PYYLHEczevOK3Wx7cabR&#10;d44R0kUCgrh2uuMW4Vi93K1B+KBYq94xIXyRh115fVWoXLsLv9H5EFoRIexzhWBCGHIpfW3IKr9w&#10;A3HsGjdaFWIcW6lHdYlw28v7JFlJqzqOD0YN9GSo/jxMFqGp2mP98byWU9+8ZtW72Zh9tUe8vZkf&#10;tyACzeFvDD/6UR3K6HRyE2sveoRsmcUlwkOagoj9bz4hrJYpyLKQ//3Lb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SzJUe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 xml:space="preserve">Predesztináció = eleve elrendelés </w:t>
      </w:r>
    </w:p>
    <w:p w14:paraId="2A4574B0" w14:textId="582DF7D3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7DB7B57" w14:textId="679D9485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D7AF48" wp14:editId="5BF0DED1">
                <wp:simplePos x="0" y="0"/>
                <wp:positionH relativeFrom="column">
                  <wp:posOffset>469564</wp:posOffset>
                </wp:positionH>
                <wp:positionV relativeFrom="paragraph">
                  <wp:posOffset>167005</wp:posOffset>
                </wp:positionV>
                <wp:extent cx="0" cy="209550"/>
                <wp:effectExtent l="76200" t="0" r="57150" b="57150"/>
                <wp:wrapNone/>
                <wp:docPr id="20480447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9604C" id="Egyenes összekötő nyíllal 1" o:spid="_x0000_s1026" type="#_x0000_t32" style="position:absolute;margin-left:36.95pt;margin-top:13.15pt;width:0;height:1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oPfI/bAAAABwEAAA8AAABkcnMvZG93bnJldi54&#10;bWxMjsFOwzAQRO9I/IO1SNyoQyPaJmRTIQTHCtFUiKMbb+KIeB3FThv+HsOlHEczevOK7Wx7caLR&#10;d44R7hcJCOLa6Y5bhEP1ercB4YNirXrHhPBNHrbl9VWhcu3O/E6nfWhFhLDPFYIJYcil9LUhq/zC&#10;DcSxa9xoVYhxbKUe1TnCbS+XSbKSVnUcH4wa6NlQ/bWfLEJTtYf682Ujp755W1cfJjO7aod4ezM/&#10;PYIINIfLGH71ozqU0enoJtZe9AjrNItLhOUqBRH7v3xEeMhSkGUh//uXP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6D3yP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>Isten már születéskor eldönti, hogy kinek mi lesz a sorsa</w:t>
      </w:r>
    </w:p>
    <w:p w14:paraId="3BD77D57" w14:textId="1D0F8B03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B8889EF" w14:textId="1154C7A2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26CF7D" wp14:editId="71E30E1E">
                <wp:simplePos x="0" y="0"/>
                <wp:positionH relativeFrom="column">
                  <wp:posOffset>474453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170394808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BCAC0" id="Egyenes összekötő nyíllal 1" o:spid="_x0000_s1026" type="#_x0000_t32" style="position:absolute;margin-left:37.35pt;margin-top:15.55pt;width:0;height: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NLMlR7bAAAABwEAAA8AAABkcnMvZG93bnJldi54&#10;bWxMjsFOwzAQRO9I/IO1SNyoE6iaNs2mQgiOFaKpEEc33sQR8TqKnTb8PYYLHEczevOK3Wx7cabR&#10;d44R0kUCgrh2uuMW4Vi93K1B+KBYq94xIXyRh115fVWoXLsLv9H5EFoRIexzhWBCGHIpfW3IKr9w&#10;A3HsGjdaFWIcW6lHdYlw28v7JFlJqzqOD0YN9GSo/jxMFqGp2mP98byWU9+8ZtW72Zh9tUe8vZkf&#10;tyACzeFvDD/6UR3K6HRyE2sveoRsmcUlwkOagoj9bz4hrJYpyLKQ//3Lb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SzJUe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 xml:space="preserve">az emberek nem tudják melyik csoportba tartoznak </w:t>
      </w:r>
    </w:p>
    <w:p w14:paraId="23D30AEF" w14:textId="50100320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79B44A9" w14:textId="6FE16D5E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450305" wp14:editId="518DF8E3">
                <wp:simplePos x="0" y="0"/>
                <wp:positionH relativeFrom="column">
                  <wp:posOffset>4132053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160613744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1B9E7" id="Egyenes összekötő nyíllal 1" o:spid="_x0000_s1026" type="#_x0000_t32" style="position:absolute;margin-left:325.35pt;margin-top:15.5pt;width:0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8SbV/dAAAACQEAAA8AAABkcnMvZG93bnJldi54&#10;bWxMj0tPwzAQhO9I/AdrkbhRuzz6CHEqhOBYIZoK9egmmzjCXkex04Z/zyIOcNvdGc1+k28m78QJ&#10;h9gF0jCfKRBIVag7ajXsy9ebFYiYDNXGBUINXxhhU1xe5Carw5ne8bRLreAQipnRYFPqMyljZdGb&#10;OAs9EmtNGLxJvA6trAdz5nDv5K1SC+lNR/zBmh6fLVafu9FraMp2Xx1eVnJ0zduy/LBruy23Wl9f&#10;TU+PIBJO6c8MP/iMDgUzHcNIdRROw+JBLdmq4W7OndjwezjycK9AFrn836D4Bg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I8SbV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 xml:space="preserve">az embereknek úgy kell élni, hogy bízzanak a kiválasztottságban </w:t>
      </w:r>
      <w:r w:rsidRPr="00554FA7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tisztes, dolgos élet </w:t>
      </w:r>
    </w:p>
    <w:p w14:paraId="5384CF18" w14:textId="15F840FA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4269957" w14:textId="24630C13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 xml:space="preserve">egyszerű, puritán, szorgalmas, őszinte életvitel </w:t>
      </w:r>
    </w:p>
    <w:p w14:paraId="00F25506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C0678B0" w14:textId="040DF919" w:rsidR="00554FA7" w:rsidRDefault="00554FA7" w:rsidP="00554FA7">
      <w:pPr>
        <w:pStyle w:val="ListParagraph"/>
        <w:numPr>
          <w:ilvl w:val="0"/>
          <w:numId w:val="6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A fényűzés és pompa elvetése </w:t>
      </w:r>
    </w:p>
    <w:p w14:paraId="25A783B6" w14:textId="241AAB93" w:rsidR="00554FA7" w:rsidRDefault="00554FA7" w:rsidP="00554FA7">
      <w:pPr>
        <w:pStyle w:val="ListParagraph"/>
        <w:numPr>
          <w:ilvl w:val="0"/>
          <w:numId w:val="6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970447" wp14:editId="451A6E87">
                <wp:simplePos x="0" y="0"/>
                <wp:positionH relativeFrom="column">
                  <wp:posOffset>4132053</wp:posOffset>
                </wp:positionH>
                <wp:positionV relativeFrom="paragraph">
                  <wp:posOffset>205105</wp:posOffset>
                </wp:positionV>
                <wp:extent cx="0" cy="209550"/>
                <wp:effectExtent l="76200" t="0" r="57150" b="57150"/>
                <wp:wrapNone/>
                <wp:docPr id="98680868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1AC48" id="Egyenes összekötő nyíllal 1" o:spid="_x0000_s1026" type="#_x0000_t32" style="position:absolute;margin-left:325.35pt;margin-top:16.15pt;width:0;height:1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7r3afdAAAACQEAAA8AAABkcnMvZG93bnJldi54&#10;bWxMj8tuwjAQRfeV+AdrKnVXnBIVaIiDUNUuUQVBVZcmnsQR9jiKHUj/vkYs6G4eR3fO5OvRGnbG&#10;3reOBLxME2BIlVMtNQIO5efzEpgPkpQ0jlDAL3pYF5OHXGbKXWiH531oWAwhn0kBOoQu49xXGq30&#10;U9chxV3teitDbPuGq15eYrg1fJYkc25lS/GClh2+a6xO+8EKqMvmUP18LPlg6q9F+a3f9LbcCvH0&#10;OG5WwAKO4Q7DVT+qQxGdjm4g5ZkRMH9NFhEVkM5SYBG4DY7XIgVe5Pz/B8Uf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P7r3a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 xml:space="preserve">A Kálvin egyházban nincs hierarchia </w:t>
      </w:r>
      <w:r w:rsidRPr="00554FA7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helyette minden egyház közösség önálló </w:t>
      </w:r>
    </w:p>
    <w:p w14:paraId="0F3B2BEA" w14:textId="69C0CA38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B4BFBE0" w14:textId="4DE52DD6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>A közösség tagjai, a hívek is beleszólhatnak az egyház ügyeibe</w:t>
      </w:r>
    </w:p>
    <w:p w14:paraId="030386B6" w14:textId="77777777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7547AC8" w14:textId="6C705150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Presbitérium (egyháztanács)</w:t>
      </w:r>
    </w:p>
    <w:p w14:paraId="27DC52BE" w14:textId="58D2CCBE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Tagjai: lelkészek, presbiterek </w:t>
      </w:r>
      <w:r w:rsidRPr="00300398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világi előjárók (gyülekezet tagjai) </w:t>
      </w:r>
    </w:p>
    <w:p w14:paraId="2DC88277" w14:textId="77777777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C188363" w14:textId="28FA2DCE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Feladata: a gyülekezet ügyeit intézi</w:t>
      </w:r>
    </w:p>
    <w:p w14:paraId="68C5999D" w14:textId="4F00AD69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Pl.: </w:t>
      </w:r>
    </w:p>
    <w:p w14:paraId="4FBF4B04" w14:textId="21BB2E3B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  <w:t xml:space="preserve">A közösséghez tartozó iskolák ellenőrzése </w:t>
      </w:r>
    </w:p>
    <w:p w14:paraId="25AAE274" w14:textId="49BEA6E7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  <w:t xml:space="preserve">Szociális intézmények ellenőrzése </w:t>
      </w:r>
    </w:p>
    <w:p w14:paraId="08AF50E2" w14:textId="77777777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6D5FF14" w14:textId="66354EDF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300398">
        <w:rPr>
          <w:rFonts w:ascii="Calibri" w:hAnsi="Calibri" w:cs="Calibri"/>
          <w:b/>
          <w:bCs/>
          <w:sz w:val="22"/>
          <w:szCs w:val="22"/>
          <w:lang w:val="hu-HU"/>
        </w:rPr>
        <w:t>Zsarnokölési elmélet:</w:t>
      </w:r>
      <w:r>
        <w:rPr>
          <w:rFonts w:ascii="Calibri" w:hAnsi="Calibri" w:cs="Calibri"/>
          <w:sz w:val="22"/>
          <w:szCs w:val="22"/>
          <w:lang w:val="hu-HU"/>
        </w:rPr>
        <w:t xml:space="preserve"> A nép és az uralkodó kötnek egy szerződést miszerint, ha az uralkodó zsarnokként uralkodna akkor a népnek joga van leváltani, akár megölni </w:t>
      </w:r>
    </w:p>
    <w:p w14:paraId="27927734" w14:textId="77777777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FF34268" w14:textId="0C0A1E18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Kálvin a vallását a polgárokra szabta </w:t>
      </w:r>
    </w:p>
    <w:p w14:paraId="3AF75D89" w14:textId="7F6051E6" w:rsidR="00300398" w:rsidRDefault="00D03F4E" w:rsidP="00300398">
      <w:pPr>
        <w:tabs>
          <w:tab w:val="left" w:pos="426"/>
          <w:tab w:val="left" w:pos="2127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32E3A2" wp14:editId="2A3BBCE0">
                <wp:simplePos x="0" y="0"/>
                <wp:positionH relativeFrom="column">
                  <wp:posOffset>2242868</wp:posOffset>
                </wp:positionH>
                <wp:positionV relativeFrom="paragraph">
                  <wp:posOffset>150830</wp:posOffset>
                </wp:positionV>
                <wp:extent cx="517585" cy="250143"/>
                <wp:effectExtent l="0" t="0" r="34925" b="36195"/>
                <wp:wrapNone/>
                <wp:docPr id="34142174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250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72A45" id="Straight Connector 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pt,11.9pt" to="217.3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18AE56" wp14:editId="46D9F0F8">
                <wp:simplePos x="0" y="0"/>
                <wp:positionH relativeFrom="column">
                  <wp:posOffset>1837426</wp:posOffset>
                </wp:positionH>
                <wp:positionV relativeFrom="paragraph">
                  <wp:posOffset>193963</wp:posOffset>
                </wp:positionV>
                <wp:extent cx="0" cy="207010"/>
                <wp:effectExtent l="0" t="0" r="38100" b="21590"/>
                <wp:wrapNone/>
                <wp:docPr id="16557150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B5863" id="Straight Connector 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pt,15.25pt" to="144.7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69197E" wp14:editId="66A9F9B2">
                <wp:simplePos x="0" y="0"/>
                <wp:positionH relativeFrom="column">
                  <wp:posOffset>733245</wp:posOffset>
                </wp:positionH>
                <wp:positionV relativeFrom="paragraph">
                  <wp:posOffset>193963</wp:posOffset>
                </wp:positionV>
                <wp:extent cx="672861" cy="207034"/>
                <wp:effectExtent l="0" t="0" r="13335" b="21590"/>
                <wp:wrapNone/>
                <wp:docPr id="158020872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861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D0A16" id="Straight Connector 3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5.25pt" to="110.7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00398">
        <w:rPr>
          <w:rFonts w:ascii="Calibri" w:hAnsi="Calibri" w:cs="Calibri"/>
          <w:sz w:val="22"/>
          <w:szCs w:val="22"/>
          <w:lang w:val="hu-HU"/>
        </w:rPr>
        <w:tab/>
      </w:r>
      <w:r w:rsidR="00300398">
        <w:rPr>
          <w:rFonts w:ascii="Calibri" w:hAnsi="Calibri" w:cs="Calibri"/>
          <w:sz w:val="22"/>
          <w:szCs w:val="22"/>
          <w:lang w:val="hu-HU"/>
        </w:rPr>
        <w:tab/>
        <w:t>Polgári erények</w:t>
      </w:r>
    </w:p>
    <w:p w14:paraId="0DA0A52B" w14:textId="77777777" w:rsidR="00300398" w:rsidRDefault="00300398" w:rsidP="00300398">
      <w:pPr>
        <w:tabs>
          <w:tab w:val="left" w:pos="426"/>
          <w:tab w:val="left" w:pos="1560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0C32B43" w14:textId="41E88ED9" w:rsidR="00300398" w:rsidRDefault="00300398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Mértéktartás</w:t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 xml:space="preserve">szorgalmas munka </w:t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 xml:space="preserve">vagyon </w:t>
      </w:r>
      <w:r w:rsidR="00D03F4E">
        <w:rPr>
          <w:rFonts w:ascii="Calibri" w:hAnsi="Calibri" w:cs="Calibri"/>
          <w:sz w:val="22"/>
          <w:szCs w:val="22"/>
          <w:lang w:val="hu-HU"/>
        </w:rPr>
        <w:t>gyarapítása</w:t>
      </w:r>
    </w:p>
    <w:p w14:paraId="1706730D" w14:textId="55F82AED" w:rsidR="00D03F4E" w:rsidRDefault="00D03F4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9B28482" wp14:editId="285C8888">
                <wp:simplePos x="0" y="0"/>
                <wp:positionH relativeFrom="column">
                  <wp:posOffset>560705</wp:posOffset>
                </wp:positionH>
                <wp:positionV relativeFrom="paragraph">
                  <wp:posOffset>-40639</wp:posOffset>
                </wp:positionV>
                <wp:extent cx="2570480" cy="331626"/>
                <wp:effectExtent l="57150" t="57150" r="39370" b="49530"/>
                <wp:wrapNone/>
                <wp:docPr id="1711868755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70480" cy="33162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22B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6" o:spid="_x0000_s1026" type="#_x0000_t75" style="position:absolute;margin-left:43.45pt;margin-top:-3.9pt;width:203.8pt;height:27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">
                <v:imagedata r:id="rId6" o:title=""/>
              </v:shape>
            </w:pict>
          </mc:Fallback>
        </mc:AlternateContent>
      </w:r>
    </w:p>
    <w:p w14:paraId="2ADAE8C4" w14:textId="77777777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004EF12" w14:textId="1BBEFD60" w:rsidR="00D03F4E" w:rsidRDefault="00D03F4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03F4E">
        <w:rPr>
          <w:rFonts w:ascii="Calibri" w:hAnsi="Calibri" w:cs="Calibri"/>
          <w:b/>
          <w:bCs/>
          <w:sz w:val="22"/>
          <w:szCs w:val="22"/>
          <w:lang w:val="hu-HU"/>
        </w:rPr>
        <w:t>Ellenreformáció:</w:t>
      </w:r>
      <w:r>
        <w:rPr>
          <w:rFonts w:ascii="Calibri" w:hAnsi="Calibri" w:cs="Calibri"/>
          <w:sz w:val="22"/>
          <w:szCs w:val="22"/>
          <w:lang w:val="hu-HU"/>
        </w:rPr>
        <w:t xml:space="preserve"> A katolikus egyház válasza a reformációra mivel a híveiket szerette volna visszaszerezni </w:t>
      </w:r>
    </w:p>
    <w:p w14:paraId="17EF6116" w14:textId="72DABC69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Katolikus megújulás </w:t>
      </w:r>
      <w:r w:rsidRPr="00FD79DE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reform</w:t>
      </w:r>
    </w:p>
    <w:p w14:paraId="26E7F0E9" w14:textId="77777777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95EBBEB" w14:textId="77777777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016370E" w14:textId="77777777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7B0791D" w14:textId="77777777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B08B8D4" w14:textId="77777777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CACDD5C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lastRenderedPageBreak/>
        <w:t xml:space="preserve">"Eszközei" </w:t>
      </w:r>
    </w:p>
    <w:p w14:paraId="0EB5073D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</w: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  <w:t>1. Loyolai (Szent) Ignác</w:t>
      </w:r>
    </w:p>
    <w:p w14:paraId="51E36987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A5170B" wp14:editId="5E71CBEC">
                <wp:simplePos x="0" y="0"/>
                <wp:positionH relativeFrom="column">
                  <wp:posOffset>1314450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8265631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F13DC" id="Egyenes összekötő nyíllal 1" o:spid="_x0000_s1026" type="#_x0000_t32" style="position:absolute;margin-left:103.5pt;margin-top:.7pt;width:0;height:1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HtngDbAAAACAEAAA8AAABkcnMvZG93bnJldi54&#10;bWxMj8FOwzAQRO9I/IO1SNyoQ4loCXEqhOBYIZoKcXTjTRxhr6PYacPfs4hDOY7eavZNuZm9E0cc&#10;Yx9Iwe0iA4HUBNNTp2Bfv96sQcSkyWgXCBV8Y4RNdXlR6sKEE73jcZc6wSUUC63ApjQUUsbGotdx&#10;EQYkZm0YvU4cx06aUZ+43Du5zLJ76XVP/MHqAZ8tNl+7ySto627ffL6s5eTat1X9YR/stt4qdX01&#10;Pz2CSDin8zH86rM6VOx0CBOZKJyCZbbiLYlBDoL5Xz4ouMtzkFUp/w+ofg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x7Z4A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</w:p>
    <w:p w14:paraId="1C544CFE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jezsuita rend vezetője</w:t>
      </w:r>
    </w:p>
    <w:p w14:paraId="691A63CB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- új szerzetesrend (alapítása: 1540)</w:t>
      </w:r>
    </w:p>
    <w:p w14:paraId="34735370" w14:textId="314343FF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A90F26" wp14:editId="46B70CA8">
                <wp:simplePos x="0" y="0"/>
                <wp:positionH relativeFrom="column">
                  <wp:posOffset>3810000</wp:posOffset>
                </wp:positionH>
                <wp:positionV relativeFrom="paragraph">
                  <wp:posOffset>85725</wp:posOffset>
                </wp:positionV>
                <wp:extent cx="476250" cy="0"/>
                <wp:effectExtent l="0" t="76200" r="19050" b="95250"/>
                <wp:wrapNone/>
                <wp:docPr id="149861998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4205E" id="Egyenes összekötő nyíllal 2" o:spid="_x0000_s1026" type="#_x0000_t32" style="position:absolute;margin-left:300pt;margin-top:6.75pt;width:37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RQWvA3AAAAAkBAAAPAAAAZHJzL2Rvd25yZXYu&#10;eG1sTI/BTsMwEETvSPyDtUjcqA2oaQlxKoTgWCGaCnF0400cEa+j2GnD37OIQznuzGj2TbGZfS+O&#10;OMYukIbbhQKBVAfbUathX73erEHEZMiaPhBq+MYIm/LyojC5DSd6x+MutYJLKOZGg0tpyKWMtUNv&#10;4iIMSOw1YfQm8Tm20o7mxOW+l3dKZdKbjviDMwM+O6y/dpPX0FTtvv58Wcupb95W1Yd7cNtqq/X1&#10;1fz0CCLhnM5h+MVndCiZ6RAmslH0GjKleEti434JggPZasnC4U+QZSH/Lyh/AA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BFBa8D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- Fő cél: meggyőzéssel </w:t>
      </w:r>
      <w:r w:rsidR="009D48BB">
        <w:rPr>
          <w:rFonts w:ascii="Calibri" w:hAnsi="Calibri" w:cs="Calibri"/>
          <w:sz w:val="22"/>
          <w:szCs w:val="22"/>
          <w:lang w:val="hu-HU"/>
        </w:rPr>
        <w:t>té</w:t>
      </w:r>
      <w:r w:rsidRPr="00FD79DE">
        <w:rPr>
          <w:rFonts w:ascii="Calibri" w:hAnsi="Calibri" w:cs="Calibri"/>
          <w:sz w:val="22"/>
          <w:szCs w:val="22"/>
          <w:lang w:val="hu-HU"/>
        </w:rPr>
        <w:t xml:space="preserve">rítsék vissza a híveket </w:t>
      </w:r>
      <w:r w:rsidRPr="00FD79DE">
        <w:rPr>
          <w:rFonts w:ascii="Calibri" w:hAnsi="Calibri" w:cs="Calibri"/>
          <w:sz w:val="22"/>
          <w:szCs w:val="22"/>
          <w:lang w:val="hu-HU"/>
        </w:rPr>
        <w:tab/>
        <w:t>prédikációk, vitairatok</w:t>
      </w:r>
    </w:p>
    <w:p w14:paraId="4754D0B8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- műveltség</w:t>
      </w:r>
    </w:p>
    <w:p w14:paraId="1BD8054D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- szigorú rend</w:t>
      </w:r>
    </w:p>
    <w:p w14:paraId="49502860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6D596D" wp14:editId="390CA6FB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476250" cy="0"/>
                <wp:effectExtent l="0" t="76200" r="19050" b="95250"/>
                <wp:wrapNone/>
                <wp:docPr id="206251396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5F87C" id="Egyenes összekötő nyíllal 2" o:spid="_x0000_s1026" type="#_x0000_t32" style="position:absolute;margin-left:0;margin-top:6.75pt;width:37.5pt;height:0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- katonai rend jellegű volt </w: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élén: generális</w:t>
      </w:r>
    </w:p>
    <w:p w14:paraId="2329B6B4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- tagjaitól figyelmet és engedelmességet követelt</w:t>
      </w:r>
    </w:p>
    <w:p w14:paraId="1252EA57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6EB2BE" wp14:editId="72CBE867">
                <wp:simplePos x="0" y="0"/>
                <wp:positionH relativeFrom="column">
                  <wp:posOffset>2409825</wp:posOffset>
                </wp:positionH>
                <wp:positionV relativeFrom="paragraph">
                  <wp:posOffset>95250</wp:posOffset>
                </wp:positionV>
                <wp:extent cx="476250" cy="0"/>
                <wp:effectExtent l="0" t="76200" r="19050" b="95250"/>
                <wp:wrapNone/>
                <wp:docPr id="86776781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AC118" id="Egyenes összekötő nyíllal 2" o:spid="_x0000_s1026" type="#_x0000_t32" style="position:absolute;margin-left:189.75pt;margin-top:7.5pt;width:37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D0Ho9d3AAAAAkBAAAPAAAAZHJzL2Rvd25yZXYu&#10;eG1sTI/BTsMwEETvSPyDtUjcqAM0tE3jVAjBsUJtKsTRjTdx1HgdxU4b/p5FHOC4M0+zM/lmcp04&#10;4xBaTwruZwkIpMqblhoFh/LtbgkiRE1Gd55QwRcG2BTXV7nOjL/QDs/72AgOoZBpBTbGPpMyVBad&#10;DjPfI7FX+8HpyOfQSDPoC4e7Tj4kyZN0uiX+YHWPLxar0350CuqyOVSfr0s5dvX7ovywK7stt0rd&#10;3kzPaxARp/gHw099rg4Fdzr6kUwQnYLHxSpllI2UNzEwT+csHH8FWeTy/4LiGw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PQej1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- pápaság diplomatái </w: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 politikai szerep</w:t>
      </w:r>
    </w:p>
    <w:p w14:paraId="11F4C202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9FBF44" wp14:editId="72795351">
                <wp:simplePos x="0" y="0"/>
                <wp:positionH relativeFrom="column">
                  <wp:posOffset>2362200</wp:posOffset>
                </wp:positionH>
                <wp:positionV relativeFrom="paragraph">
                  <wp:posOffset>94615</wp:posOffset>
                </wp:positionV>
                <wp:extent cx="476250" cy="0"/>
                <wp:effectExtent l="0" t="76200" r="19050" b="95250"/>
                <wp:wrapNone/>
                <wp:docPr id="83894876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3E94D" id="Egyenes összekötő nyíllal 2" o:spid="_x0000_s1026" type="#_x0000_t32" style="position:absolute;margin-left:186pt;margin-top:7.45pt;width:37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UkjpM3AAAAAkBAAAPAAAAZHJzL2Rvd25yZXYu&#10;eG1sTI/BTsMwEETvSPyDtUjcqEOJSBviVKgqxwrRVIijG2/iiHgdxU4b/p5FHOC4M6PZN8Vmdr04&#10;4xg6TwruFwkIpNqbjloFx+rlbgUiRE1G955QwRcG2JTXV4XOjb/QG54PsRVcQiHXCmyMQy5lqC06&#10;HRZ+QGKv8aPTkc+xlWbUFy53vVwmyaN0uiP+YPWAW4v152FyCpqqPdYfu5Wc+uY1q97t2u6rvVK3&#10;N/PzE4iIc/wLww8+o0PJTCc/kQmiV/CQLXlLZCNdg+BAmmYsnH4FWRby/4LyGw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BSSOkz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- oktatás fontossága </w: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fejlett iskola hálózat</w:t>
      </w:r>
    </w:p>
    <w:p w14:paraId="75C37541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6763719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</w: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  <w:t>2. Tridenti zsinat 1545-1563</w:t>
      </w:r>
    </w:p>
    <w:p w14:paraId="602C96EB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Határozatai: </w: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</w:p>
    <w:p w14:paraId="29A6913C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- A pápa hatalmának megerősítése</w:t>
      </w:r>
    </w:p>
    <w:p w14:paraId="761E78CB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- A püspökök kötelesek felügyelni a rájuk bízott papság erkölcseire és arra hogyan </w: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látják el feladataikat</w:t>
      </w:r>
    </w:p>
    <w:p w14:paraId="0A0D0753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- Pápanevelő intézetek felállítása </w:t>
      </w:r>
    </w:p>
    <w:p w14:paraId="30DEAD21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- Bucsu cédulák árusításának eltörlése</w:t>
      </w:r>
    </w:p>
    <w:p w14:paraId="69A4AABF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- Tilos az egyházon belül tisztségek és jövedelmek halmozása</w:t>
      </w:r>
    </w:p>
    <w:p w14:paraId="6D374078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BB128B0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</w: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  <w:t>3. Erőszak</w:t>
      </w:r>
    </w:p>
    <w:p w14:paraId="5672D3C2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</w: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  <w:t xml:space="preserve">Inkvizíció (Szent hivatal): </w:t>
      </w:r>
      <w:r w:rsidRPr="00FD79DE">
        <w:rPr>
          <w:rFonts w:ascii="Calibri" w:hAnsi="Calibri" w:cs="Calibri"/>
          <w:sz w:val="22"/>
          <w:szCs w:val="22"/>
          <w:lang w:val="hu-HU"/>
        </w:rPr>
        <w:t>Az egyházzal ellentétes tanok hirdetői ellen</w:t>
      </w:r>
    </w:p>
    <w:p w14:paraId="0E32A201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>Index:</w:t>
      </w:r>
      <w:r w:rsidRPr="00FD79DE">
        <w:rPr>
          <w:rFonts w:ascii="Calibri" w:hAnsi="Calibri" w:cs="Calibri"/>
          <w:sz w:val="22"/>
          <w:szCs w:val="22"/>
          <w:lang w:val="hu-HU"/>
        </w:rPr>
        <w:t xml:space="preserve"> tiltott könyvek jegyzése</w:t>
      </w:r>
    </w:p>
    <w:p w14:paraId="477DC2C0" w14:textId="76C3F6FD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>Ellenreformáció</w:t>
      </w:r>
      <w:r w:rsidRPr="00FD79DE">
        <w:rPr>
          <w:rFonts w:ascii="Calibri" w:hAnsi="Calibri" w:cs="Calibri"/>
          <w:sz w:val="22"/>
          <w:szCs w:val="22"/>
          <w:lang w:val="hu-HU"/>
        </w:rPr>
        <w:t xml:space="preserve">: stílusirányzata: Barokk (monumentális, </w:t>
      </w:r>
      <w:r w:rsidR="00CF1EB7" w:rsidRPr="00CF1EB7">
        <w:rPr>
          <w:rFonts w:ascii="Calibri" w:hAnsi="Calibri" w:cs="Calibri"/>
          <w:sz w:val="22"/>
          <w:szCs w:val="22"/>
          <w:lang w:val="hu-HU"/>
        </w:rPr>
        <w:t>túldíszítettség</w:t>
      </w:r>
      <w:r w:rsidRPr="00FD79DE">
        <w:rPr>
          <w:rFonts w:ascii="Calibri" w:hAnsi="Calibri" w:cs="Calibri"/>
          <w:sz w:val="22"/>
          <w:szCs w:val="22"/>
          <w:lang w:val="hu-HU"/>
        </w:rPr>
        <w:t>)</w:t>
      </w:r>
    </w:p>
    <w:p w14:paraId="75746731" w14:textId="77777777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45EDBF8" w14:textId="77777777" w:rsidR="00300398" w:rsidRPr="00554FA7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sectPr w:rsidR="00300398" w:rsidRPr="00554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345B9"/>
    <w:multiLevelType w:val="hybridMultilevel"/>
    <w:tmpl w:val="4484DD60"/>
    <w:lvl w:ilvl="0" w:tplc="5BDC7AE0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A2745D"/>
    <w:multiLevelType w:val="hybridMultilevel"/>
    <w:tmpl w:val="ABFC6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423D"/>
    <w:multiLevelType w:val="hybridMultilevel"/>
    <w:tmpl w:val="1672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96551"/>
    <w:multiLevelType w:val="hybridMultilevel"/>
    <w:tmpl w:val="3F3C7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B7A1B"/>
    <w:multiLevelType w:val="hybridMultilevel"/>
    <w:tmpl w:val="BEC059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25459"/>
    <w:multiLevelType w:val="hybridMultilevel"/>
    <w:tmpl w:val="3226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984650">
    <w:abstractNumId w:val="2"/>
  </w:num>
  <w:num w:numId="2" w16cid:durableId="929050235">
    <w:abstractNumId w:val="5"/>
  </w:num>
  <w:num w:numId="3" w16cid:durableId="1878740016">
    <w:abstractNumId w:val="1"/>
  </w:num>
  <w:num w:numId="4" w16cid:durableId="1023632471">
    <w:abstractNumId w:val="3"/>
  </w:num>
  <w:num w:numId="5" w16cid:durableId="13920423">
    <w:abstractNumId w:val="0"/>
  </w:num>
  <w:num w:numId="6" w16cid:durableId="88353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7B"/>
    <w:rsid w:val="00300398"/>
    <w:rsid w:val="00554FA7"/>
    <w:rsid w:val="00595735"/>
    <w:rsid w:val="00627171"/>
    <w:rsid w:val="006455CB"/>
    <w:rsid w:val="00650F7B"/>
    <w:rsid w:val="006C5DB7"/>
    <w:rsid w:val="00780A4B"/>
    <w:rsid w:val="009D48BB"/>
    <w:rsid w:val="00B2628D"/>
    <w:rsid w:val="00BB0E74"/>
    <w:rsid w:val="00CD181F"/>
    <w:rsid w:val="00CF1EB7"/>
    <w:rsid w:val="00D03F4E"/>
    <w:rsid w:val="00E04186"/>
    <w:rsid w:val="00E113F2"/>
    <w:rsid w:val="00E55DA2"/>
    <w:rsid w:val="00EE37BB"/>
    <w:rsid w:val="00FC0ACB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670C"/>
  <w15:chartTrackingRefBased/>
  <w15:docId w15:val="{54D5E8D8-1AE2-4A91-9DEB-BDAFA5FE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5:53:42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7139 1 24575,'-2'10'0,"0"0"0,-1 1 0,0-1 0,-2-1 0,-6 14 0,-1 1 0,-17 44 509,-31 64-7448,26-79 6585,23-39 1842,-1 1 0,-1-2 0,-1 1-1,-23 17 1,-10-2-2143,-12 4 655,40-22 0,-1 0 0,0-1 0,-28 10 0,-159 64 0,-31-8 0,176-58 0,37-9 0,-1-1 0,0-1 0,-44 7 0,29-8 0,8-1 0,-1-1 0,-41 1 0,54-3 0,1-1 0,-1 2 0,1 1 0,-27 5 0,26-4 0,-1 0 0,0-2 0,-33 3 0,-306 14 0,329-17 0,-61 13 0,64-11 0,1 0 0,-53 3 0,-8 3 0,66-8 0,-1 0 0,-25 1 0,-75 5 0,83-4 0,-57 0 0,-723-6 0,794 0 0,0-1 0,-29-5 0,27 3 0,-44-2 0,46 5 0,1-2 0,-1 0 0,-35-9 0,36 7 0,0 0 0,0 2 0,-44-3 0,42 5 0,1 0 0,-1-1 0,-33-6 0,33 5 0,0 0 0,-36 0 0,35 2 0,0-1 0,-31-5 0,31 4 0,0 0 0,-30 0 0,30 2 0,1-1 0,-36-5 0,-89-16 0,71 18 0,53 3 0,-51-7 0,52 6 0,-1 0 0,-46 0 0,46 3 0,-1-1 0,-44-7 0,-42-5 0,81 11 0,-68-12 0,72 9 0,0 1 0,0 1 0,-46-1 0,10 1 0,-6-5 0,53 4 0,0 1 0,-26 0 0,-127-9 0,81 4 0,70 6 0,0-2 0,0 1 0,-24-8 0,-28-5 0,46 11 0,1-1 0,0-1 0,1 0 0,0-1 0,0-1 0,2-1 0,-1-1 0,-34-20 0,-112-56 0,164 82 0,0 1 0,1-1 0,-1 0 0,1 0 0,-5-6 0,5 6 0,0-1 0,0 1 0,-1 0 0,-13-8 0,1 1 0,1 0 0,1 0 0,1-1 0,0-1 0,-25-29 0,19 21 0,-34-28 0,49 43 6,0 0-1,1 1 1,0-2-1,-6-9 0,10 13-86,-1-1-1,1 1 0,-1 0 0,0 0 0,-1 0 0,1 1 0,-1-1 0,0 1 0,0-1 0,-1 0 0,1 1 1,-1 0-1,0 1 0,0-1 0,-1 0 0,-10-3 0,-2 3-6744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13</cp:revision>
  <dcterms:created xsi:type="dcterms:W3CDTF">2025-01-02T11:16:00Z</dcterms:created>
  <dcterms:modified xsi:type="dcterms:W3CDTF">2025-01-26T14:38:00Z</dcterms:modified>
</cp:coreProperties>
</file>