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B73039" w:rsidRPr="00B73039" w14:paraId="4887DBD4" w14:textId="77777777" w:rsidTr="00FA5356">
        <w:tc>
          <w:tcPr>
            <w:tcW w:w="1838" w:type="dxa"/>
          </w:tcPr>
          <w:p w14:paraId="6C277973" w14:textId="7ACC4C46" w:rsidR="00B73039" w:rsidRPr="00FA5356" w:rsidRDefault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>Évszám</w:t>
            </w:r>
          </w:p>
        </w:tc>
        <w:tc>
          <w:tcPr>
            <w:tcW w:w="7512" w:type="dxa"/>
          </w:tcPr>
          <w:p w14:paraId="416B32C7" w14:textId="2D15C91D" w:rsidR="00B73039" w:rsidRPr="00FA5356" w:rsidRDefault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>Esemény</w:t>
            </w:r>
          </w:p>
        </w:tc>
      </w:tr>
      <w:tr w:rsidR="00B73039" w:rsidRPr="00B73039" w14:paraId="5727737C" w14:textId="77777777" w:rsidTr="00FA5356">
        <w:tc>
          <w:tcPr>
            <w:tcW w:w="1838" w:type="dxa"/>
          </w:tcPr>
          <w:p w14:paraId="2BF90555" w14:textId="047916D1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933</w:t>
            </w:r>
          </w:p>
        </w:tc>
        <w:tc>
          <w:tcPr>
            <w:tcW w:w="7512" w:type="dxa"/>
          </w:tcPr>
          <w:p w14:paraId="0B4E5534" w14:textId="0F4A0325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Merseburg</w:t>
            </w:r>
            <w:r w:rsidR="004E153A">
              <w:rPr>
                <w:sz w:val="22"/>
                <w:szCs w:val="22"/>
                <w:lang w:val="hu-HU"/>
              </w:rPr>
              <w:t>i csata</w:t>
            </w:r>
          </w:p>
        </w:tc>
      </w:tr>
      <w:tr w:rsidR="00B73039" w:rsidRPr="00B73039" w14:paraId="7981C220" w14:textId="77777777" w:rsidTr="00FA5356">
        <w:tc>
          <w:tcPr>
            <w:tcW w:w="1838" w:type="dxa"/>
          </w:tcPr>
          <w:p w14:paraId="772C66BA" w14:textId="28D81779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955</w:t>
            </w:r>
          </w:p>
        </w:tc>
        <w:tc>
          <w:tcPr>
            <w:tcW w:w="7512" w:type="dxa"/>
          </w:tcPr>
          <w:p w14:paraId="7D6DD498" w14:textId="1EFD3401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Augsburg</w:t>
            </w:r>
            <w:r w:rsidR="004E153A">
              <w:rPr>
                <w:sz w:val="22"/>
                <w:szCs w:val="22"/>
                <w:lang w:val="hu-HU"/>
              </w:rPr>
              <w:t>i csata</w:t>
            </w:r>
          </w:p>
        </w:tc>
      </w:tr>
      <w:tr w:rsidR="00B73039" w:rsidRPr="00B73039" w14:paraId="70CCC9AC" w14:textId="77777777" w:rsidTr="00FA5356">
        <w:tc>
          <w:tcPr>
            <w:tcW w:w="1838" w:type="dxa"/>
          </w:tcPr>
          <w:p w14:paraId="1F091E32" w14:textId="7AD7DC3E" w:rsidR="00B73039" w:rsidRPr="00FA5356" w:rsidRDefault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>972-997</w:t>
            </w:r>
          </w:p>
        </w:tc>
        <w:tc>
          <w:tcPr>
            <w:tcW w:w="7512" w:type="dxa"/>
          </w:tcPr>
          <w:p w14:paraId="3BD83743" w14:textId="5C855CB9" w:rsidR="00B73039" w:rsidRPr="00FA5356" w:rsidRDefault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 xml:space="preserve">Géza fejedelmesége </w:t>
            </w:r>
          </w:p>
        </w:tc>
      </w:tr>
      <w:tr w:rsidR="00B73039" w:rsidRPr="004E153A" w14:paraId="00E87D41" w14:textId="77777777" w:rsidTr="00FA5356">
        <w:tc>
          <w:tcPr>
            <w:tcW w:w="1838" w:type="dxa"/>
          </w:tcPr>
          <w:p w14:paraId="7B61BE7F" w14:textId="1AC024CF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972</w:t>
            </w:r>
          </w:p>
        </w:tc>
        <w:tc>
          <w:tcPr>
            <w:tcW w:w="7512" w:type="dxa"/>
          </w:tcPr>
          <w:p w14:paraId="6FD60771" w14:textId="16299755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Követek küldése I. Ottó német-római császárhoz</w:t>
            </w:r>
          </w:p>
        </w:tc>
      </w:tr>
      <w:tr w:rsidR="00B73039" w:rsidRPr="00B73039" w14:paraId="3C006469" w14:textId="77777777" w:rsidTr="00FA5356">
        <w:tc>
          <w:tcPr>
            <w:tcW w:w="1838" w:type="dxa"/>
          </w:tcPr>
          <w:p w14:paraId="7219DC2F" w14:textId="7F9062EA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973</w:t>
            </w:r>
          </w:p>
        </w:tc>
        <w:tc>
          <w:tcPr>
            <w:tcW w:w="7512" w:type="dxa"/>
          </w:tcPr>
          <w:p w14:paraId="6520F268" w14:textId="4B10CA89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Quedlinburgi találkozó </w:t>
            </w:r>
          </w:p>
        </w:tc>
      </w:tr>
      <w:tr w:rsidR="00B73039" w:rsidRPr="004E153A" w14:paraId="752D50FA" w14:textId="77777777" w:rsidTr="00FA5356">
        <w:tc>
          <w:tcPr>
            <w:tcW w:w="1838" w:type="dxa"/>
          </w:tcPr>
          <w:p w14:paraId="7618E7CF" w14:textId="31B419E5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969 körül</w:t>
            </w:r>
          </w:p>
        </w:tc>
        <w:tc>
          <w:tcPr>
            <w:tcW w:w="7512" w:type="dxa"/>
          </w:tcPr>
          <w:p w14:paraId="3481DDF8" w14:textId="52671E9C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Vajk, későbbi I. Szent István születése</w:t>
            </w:r>
          </w:p>
        </w:tc>
      </w:tr>
      <w:tr w:rsidR="00B73039" w:rsidRPr="00B73039" w14:paraId="53405F37" w14:textId="77777777" w:rsidTr="00FA5356">
        <w:tc>
          <w:tcPr>
            <w:tcW w:w="1838" w:type="dxa"/>
          </w:tcPr>
          <w:p w14:paraId="66887783" w14:textId="5BFC7B71" w:rsidR="00B73039" w:rsidRPr="00FA5356" w:rsidRDefault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>1000/1001-1038</w:t>
            </w:r>
          </w:p>
        </w:tc>
        <w:tc>
          <w:tcPr>
            <w:tcW w:w="7512" w:type="dxa"/>
          </w:tcPr>
          <w:p w14:paraId="1C5DBDA0" w14:textId="205193DB" w:rsidR="00B73039" w:rsidRPr="00FA5356" w:rsidRDefault="00B73039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 xml:space="preserve">I. István uralkodása </w:t>
            </w:r>
          </w:p>
        </w:tc>
      </w:tr>
      <w:tr w:rsidR="00FA5356" w:rsidRPr="00B73039" w14:paraId="414969A1" w14:textId="77777777" w:rsidTr="00FA5356">
        <w:tc>
          <w:tcPr>
            <w:tcW w:w="1838" w:type="dxa"/>
          </w:tcPr>
          <w:p w14:paraId="740B3F58" w14:textId="7B0CB0E7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1001</w:t>
            </w:r>
          </w:p>
        </w:tc>
        <w:tc>
          <w:tcPr>
            <w:tcW w:w="7512" w:type="dxa"/>
          </w:tcPr>
          <w:p w14:paraId="6E8A0E09" w14:textId="3EB3CEEA" w:rsidR="00FA5356" w:rsidRPr="00B73039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Esztergomi érsekség megallapítása </w:t>
            </w:r>
          </w:p>
        </w:tc>
      </w:tr>
      <w:tr w:rsidR="00FA5356" w:rsidRPr="004E153A" w14:paraId="7CDAFDE8" w14:textId="77777777" w:rsidTr="00FA5356">
        <w:tc>
          <w:tcPr>
            <w:tcW w:w="1838" w:type="dxa"/>
          </w:tcPr>
          <w:p w14:paraId="4F383A60" w14:textId="52277617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1003</w:t>
            </w:r>
          </w:p>
        </w:tc>
        <w:tc>
          <w:tcPr>
            <w:tcW w:w="7512" w:type="dxa"/>
          </w:tcPr>
          <w:p w14:paraId="3B245B9A" w14:textId="066A828B" w:rsidR="00FA5356" w:rsidRPr="00B73039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István és Doboka vezér hadjárata az erdélyi gyula ellen </w:t>
            </w:r>
          </w:p>
        </w:tc>
      </w:tr>
      <w:tr w:rsidR="00FA5356" w:rsidRPr="00B73039" w14:paraId="4801DAEE" w14:textId="77777777" w:rsidTr="00FA5356">
        <w:tc>
          <w:tcPr>
            <w:tcW w:w="1838" w:type="dxa"/>
          </w:tcPr>
          <w:p w14:paraId="48AE011E" w14:textId="4C723AB8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1008</w:t>
            </w:r>
          </w:p>
        </w:tc>
        <w:tc>
          <w:tcPr>
            <w:tcW w:w="7512" w:type="dxa"/>
          </w:tcPr>
          <w:p w14:paraId="566DA939" w14:textId="4385DDE1" w:rsidR="00FA5356" w:rsidRPr="00B73039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István legyőzi Ajtonyt </w:t>
            </w:r>
          </w:p>
        </w:tc>
      </w:tr>
      <w:tr w:rsidR="00FA5356" w:rsidRPr="00B73039" w14:paraId="62978AA5" w14:textId="77777777" w:rsidTr="00FA5356">
        <w:tc>
          <w:tcPr>
            <w:tcW w:w="1838" w:type="dxa"/>
          </w:tcPr>
          <w:p w14:paraId="5B9C15BB" w14:textId="7ECD8D72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1015</w:t>
            </w:r>
          </w:p>
        </w:tc>
        <w:tc>
          <w:tcPr>
            <w:tcW w:w="7512" w:type="dxa"/>
          </w:tcPr>
          <w:p w14:paraId="0DFA9E4C" w14:textId="207299A4" w:rsidR="00FA5356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I. Boleszláv támadásának megállítása </w:t>
            </w:r>
          </w:p>
        </w:tc>
      </w:tr>
      <w:tr w:rsidR="00FA5356" w:rsidRPr="00B73039" w14:paraId="77D66EE0" w14:textId="77777777" w:rsidTr="00FA5356">
        <w:tc>
          <w:tcPr>
            <w:tcW w:w="1838" w:type="dxa"/>
          </w:tcPr>
          <w:p w14:paraId="5AB9DE71" w14:textId="38C08B85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1024-1025 körül</w:t>
            </w:r>
          </w:p>
        </w:tc>
        <w:tc>
          <w:tcPr>
            <w:tcW w:w="7512" w:type="dxa"/>
          </w:tcPr>
          <w:p w14:paraId="279770FD" w14:textId="42EC4023" w:rsidR="00FA5356" w:rsidRPr="00FA5356" w:rsidRDefault="00FA5356" w:rsidP="00FA5356">
            <w:pPr>
              <w:rPr>
                <w:sz w:val="22"/>
                <w:szCs w:val="22"/>
                <w:lang w:val="hu-HU"/>
              </w:rPr>
            </w:pPr>
            <w:r w:rsidRPr="00FA5356">
              <w:rPr>
                <w:sz w:val="22"/>
                <w:szCs w:val="22"/>
                <w:lang w:val="hu-HU"/>
              </w:rPr>
              <w:t>I.</w:t>
            </w:r>
            <w:r>
              <w:rPr>
                <w:sz w:val="22"/>
                <w:szCs w:val="22"/>
                <w:lang w:val="hu-HU"/>
              </w:rPr>
              <w:t xml:space="preserve"> törvénykönyv kiadása </w:t>
            </w:r>
          </w:p>
        </w:tc>
      </w:tr>
      <w:tr w:rsidR="00FA5356" w:rsidRPr="00B73039" w14:paraId="2ECDC132" w14:textId="77777777" w:rsidTr="00FA5356">
        <w:tc>
          <w:tcPr>
            <w:tcW w:w="1838" w:type="dxa"/>
          </w:tcPr>
          <w:p w14:paraId="1392DC13" w14:textId="1F3281FA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1030-1038 körül</w:t>
            </w:r>
          </w:p>
        </w:tc>
        <w:tc>
          <w:tcPr>
            <w:tcW w:w="7512" w:type="dxa"/>
          </w:tcPr>
          <w:p w14:paraId="041182A6" w14:textId="7C31D143" w:rsidR="00FA5356" w:rsidRPr="00B73039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II. törvénykönyv kiadása </w:t>
            </w:r>
          </w:p>
        </w:tc>
      </w:tr>
      <w:tr w:rsidR="00FA5356" w:rsidRPr="00B73039" w14:paraId="37051F84" w14:textId="77777777" w:rsidTr="00FA5356">
        <w:tc>
          <w:tcPr>
            <w:tcW w:w="1838" w:type="dxa"/>
          </w:tcPr>
          <w:p w14:paraId="2AF6D5C8" w14:textId="6C3B26EA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1031</w:t>
            </w:r>
          </w:p>
        </w:tc>
        <w:tc>
          <w:tcPr>
            <w:tcW w:w="7512" w:type="dxa"/>
          </w:tcPr>
          <w:p w14:paraId="5A74343E" w14:textId="00113A33" w:rsidR="00FA5356" w:rsidRPr="00B73039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Imre herceg halála </w:t>
            </w:r>
          </w:p>
        </w:tc>
      </w:tr>
      <w:tr w:rsidR="00FA5356" w:rsidRPr="00B73039" w14:paraId="427AF173" w14:textId="77777777" w:rsidTr="00FA5356">
        <w:tc>
          <w:tcPr>
            <w:tcW w:w="1838" w:type="dxa"/>
          </w:tcPr>
          <w:p w14:paraId="7946DCBC" w14:textId="53215C0F" w:rsidR="00FA5356" w:rsidRPr="00AB643A" w:rsidRDefault="002338F0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>1077-1095</w:t>
            </w:r>
          </w:p>
        </w:tc>
        <w:tc>
          <w:tcPr>
            <w:tcW w:w="7512" w:type="dxa"/>
          </w:tcPr>
          <w:p w14:paraId="2E8F173B" w14:textId="0C99FEC6" w:rsidR="00FA5356" w:rsidRPr="00AB643A" w:rsidRDefault="002338F0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 xml:space="preserve">I. Szent László uralkodása </w:t>
            </w:r>
          </w:p>
        </w:tc>
      </w:tr>
      <w:tr w:rsidR="002338F0" w:rsidRPr="004E153A" w14:paraId="264A6631" w14:textId="77777777" w:rsidTr="00FA5356">
        <w:tc>
          <w:tcPr>
            <w:tcW w:w="1838" w:type="dxa"/>
          </w:tcPr>
          <w:p w14:paraId="21EF7252" w14:textId="010BFFD1" w:rsidR="002338F0" w:rsidRDefault="002338F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1083</w:t>
            </w:r>
          </w:p>
        </w:tc>
        <w:tc>
          <w:tcPr>
            <w:tcW w:w="7512" w:type="dxa"/>
          </w:tcPr>
          <w:p w14:paraId="7A017DF7" w14:textId="05CFDBE5" w:rsidR="002338F0" w:rsidRDefault="002338F0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I. István király, Imre herceg és Gellért püspök szentté avatása </w:t>
            </w:r>
          </w:p>
        </w:tc>
      </w:tr>
      <w:tr w:rsidR="002338F0" w:rsidRPr="00B73039" w14:paraId="50BF575F" w14:textId="77777777" w:rsidTr="00FA5356">
        <w:tc>
          <w:tcPr>
            <w:tcW w:w="1838" w:type="dxa"/>
          </w:tcPr>
          <w:p w14:paraId="2799F4FD" w14:textId="0149829E" w:rsidR="002338F0" w:rsidRDefault="002338F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1092</w:t>
            </w:r>
          </w:p>
        </w:tc>
        <w:tc>
          <w:tcPr>
            <w:tcW w:w="7512" w:type="dxa"/>
          </w:tcPr>
          <w:p w14:paraId="58585B9C" w14:textId="299B3329" w:rsidR="002338F0" w:rsidRDefault="002338F0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Szabolcsi zsinat  </w:t>
            </w:r>
          </w:p>
        </w:tc>
      </w:tr>
      <w:tr w:rsidR="002338F0" w:rsidRPr="00B73039" w14:paraId="62529745" w14:textId="77777777" w:rsidTr="00FA5356">
        <w:tc>
          <w:tcPr>
            <w:tcW w:w="1838" w:type="dxa"/>
          </w:tcPr>
          <w:p w14:paraId="0DF77BFA" w14:textId="709DAD96" w:rsidR="002338F0" w:rsidRDefault="002338F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1077-91</w:t>
            </w:r>
          </w:p>
        </w:tc>
        <w:tc>
          <w:tcPr>
            <w:tcW w:w="7512" w:type="dxa"/>
          </w:tcPr>
          <w:p w14:paraId="6A5BE44F" w14:textId="37024BBC" w:rsidR="002338F0" w:rsidRDefault="002338F0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Invesztitúraharcok </w:t>
            </w:r>
          </w:p>
        </w:tc>
      </w:tr>
      <w:tr w:rsidR="002338F0" w:rsidRPr="004E153A" w14:paraId="4CFA5057" w14:textId="77777777" w:rsidTr="00FA5356">
        <w:tc>
          <w:tcPr>
            <w:tcW w:w="1838" w:type="dxa"/>
          </w:tcPr>
          <w:p w14:paraId="27AEFAFA" w14:textId="04484B29" w:rsidR="002338F0" w:rsidRDefault="00087DA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1091</w:t>
            </w:r>
          </w:p>
        </w:tc>
        <w:tc>
          <w:tcPr>
            <w:tcW w:w="7512" w:type="dxa"/>
          </w:tcPr>
          <w:p w14:paraId="1F68D7CC" w14:textId="77777777" w:rsidR="002338F0" w:rsidRDefault="00087DAB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László elfoglalja Horvátországot </w:t>
            </w:r>
          </w:p>
          <w:p w14:paraId="7EDF061C" w14:textId="3D7F4449" w:rsidR="00087DAB" w:rsidRDefault="00087DAB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Kun támadás </w:t>
            </w:r>
          </w:p>
        </w:tc>
      </w:tr>
      <w:tr w:rsidR="00087DAB" w:rsidRPr="00B73039" w14:paraId="3E16784B" w14:textId="77777777" w:rsidTr="00FA5356">
        <w:tc>
          <w:tcPr>
            <w:tcW w:w="1838" w:type="dxa"/>
          </w:tcPr>
          <w:p w14:paraId="30533E0B" w14:textId="09E4E3E3" w:rsidR="00087DAB" w:rsidRPr="00AB643A" w:rsidRDefault="00087DAB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>1095-1116</w:t>
            </w:r>
          </w:p>
        </w:tc>
        <w:tc>
          <w:tcPr>
            <w:tcW w:w="7512" w:type="dxa"/>
          </w:tcPr>
          <w:p w14:paraId="04800397" w14:textId="271C14F5" w:rsidR="00087DAB" w:rsidRPr="00AB643A" w:rsidRDefault="00087DAB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 xml:space="preserve">Könyves Kálmán uralkodása </w:t>
            </w:r>
          </w:p>
        </w:tc>
      </w:tr>
      <w:tr w:rsidR="00087DAB" w:rsidRPr="00B73039" w14:paraId="77A3E259" w14:textId="77777777" w:rsidTr="00FA5356">
        <w:tc>
          <w:tcPr>
            <w:tcW w:w="1838" w:type="dxa"/>
          </w:tcPr>
          <w:p w14:paraId="5CAC7F21" w14:textId="2E1F92F9" w:rsidR="00087DAB" w:rsidRDefault="00087DA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1102</w:t>
            </w:r>
          </w:p>
        </w:tc>
        <w:tc>
          <w:tcPr>
            <w:tcW w:w="7512" w:type="dxa"/>
          </w:tcPr>
          <w:p w14:paraId="60960DFF" w14:textId="7592E2A0" w:rsidR="00087DAB" w:rsidRDefault="00087DAB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Kálmánt Horvátország királyává koronázzák </w:t>
            </w:r>
          </w:p>
        </w:tc>
      </w:tr>
      <w:tr w:rsidR="00087DAB" w:rsidRPr="00B73039" w14:paraId="6AB90544" w14:textId="77777777" w:rsidTr="00FA5356">
        <w:tc>
          <w:tcPr>
            <w:tcW w:w="1838" w:type="dxa"/>
          </w:tcPr>
          <w:p w14:paraId="7A4B1340" w14:textId="3BFED704" w:rsidR="00087DAB" w:rsidRPr="00AB643A" w:rsidRDefault="00087DAB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>1172-1196</w:t>
            </w:r>
          </w:p>
        </w:tc>
        <w:tc>
          <w:tcPr>
            <w:tcW w:w="7512" w:type="dxa"/>
          </w:tcPr>
          <w:p w14:paraId="2D2E77DC" w14:textId="721EC3D3" w:rsidR="00087DAB" w:rsidRPr="00AB643A" w:rsidRDefault="00087DAB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 xml:space="preserve">III. Béla uralkodása </w:t>
            </w:r>
          </w:p>
        </w:tc>
      </w:tr>
      <w:tr w:rsidR="00087DAB" w:rsidRPr="004E153A" w14:paraId="041A0264" w14:textId="77777777" w:rsidTr="00FA5356">
        <w:tc>
          <w:tcPr>
            <w:tcW w:w="1838" w:type="dxa"/>
          </w:tcPr>
          <w:p w14:paraId="74775C9A" w14:textId="366ABA3E" w:rsidR="00087DAB" w:rsidRDefault="00087DA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1192</w:t>
            </w:r>
          </w:p>
        </w:tc>
        <w:tc>
          <w:tcPr>
            <w:tcW w:w="7512" w:type="dxa"/>
          </w:tcPr>
          <w:p w14:paraId="22286E3E" w14:textId="654DD660" w:rsidR="00087DAB" w:rsidRDefault="00087DAB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I. László király szentté avatása </w:t>
            </w:r>
          </w:p>
        </w:tc>
      </w:tr>
      <w:tr w:rsidR="00087DAB" w:rsidRPr="00B73039" w14:paraId="2971A4B3" w14:textId="77777777" w:rsidTr="00FA5356">
        <w:tc>
          <w:tcPr>
            <w:tcW w:w="1838" w:type="dxa"/>
          </w:tcPr>
          <w:p w14:paraId="2DEC63AD" w14:textId="45A4FC52" w:rsidR="00087DAB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1181-1185</w:t>
            </w:r>
          </w:p>
        </w:tc>
        <w:tc>
          <w:tcPr>
            <w:tcW w:w="7512" w:type="dxa"/>
          </w:tcPr>
          <w:p w14:paraId="60B8B7D7" w14:textId="199EC3E1" w:rsidR="00087DAB" w:rsidRDefault="00551D71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Bizánci</w:t>
            </w:r>
            <w:r w:rsidR="00103D66">
              <w:rPr>
                <w:sz w:val="22"/>
                <w:szCs w:val="22"/>
                <w:lang w:val="hu-HU"/>
              </w:rPr>
              <w:t xml:space="preserve"> háborúk</w:t>
            </w:r>
          </w:p>
        </w:tc>
      </w:tr>
      <w:tr w:rsidR="00103D66" w:rsidRPr="00B73039" w14:paraId="72F9AB89" w14:textId="77777777" w:rsidTr="00FA5356">
        <w:tc>
          <w:tcPr>
            <w:tcW w:w="1838" w:type="dxa"/>
          </w:tcPr>
          <w:p w14:paraId="3DB004A7" w14:textId="22510940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1188</w:t>
            </w:r>
          </w:p>
        </w:tc>
        <w:tc>
          <w:tcPr>
            <w:tcW w:w="7512" w:type="dxa"/>
          </w:tcPr>
          <w:p w14:paraId="24AF4513" w14:textId="6A96ED28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Halicsi hadjárat </w:t>
            </w:r>
          </w:p>
        </w:tc>
      </w:tr>
      <w:tr w:rsidR="00103D66" w:rsidRPr="00B73039" w14:paraId="6337A37D" w14:textId="77777777" w:rsidTr="00FA5356">
        <w:tc>
          <w:tcPr>
            <w:tcW w:w="1838" w:type="dxa"/>
          </w:tcPr>
          <w:p w14:paraId="703C4008" w14:textId="652542C4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1189</w:t>
            </w:r>
          </w:p>
        </w:tc>
        <w:tc>
          <w:tcPr>
            <w:tcW w:w="7512" w:type="dxa"/>
          </w:tcPr>
          <w:p w14:paraId="527164DF" w14:textId="4049291A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Harmadik keresztes hadjárat </w:t>
            </w:r>
          </w:p>
        </w:tc>
      </w:tr>
      <w:tr w:rsidR="00103D66" w:rsidRPr="00B73039" w14:paraId="65BE471D" w14:textId="77777777" w:rsidTr="00FA5356">
        <w:tc>
          <w:tcPr>
            <w:tcW w:w="1838" w:type="dxa"/>
          </w:tcPr>
          <w:p w14:paraId="3303F7A9" w14:textId="58207B09" w:rsidR="00103D66" w:rsidRPr="00624E7F" w:rsidRDefault="00103D6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624E7F">
              <w:rPr>
                <w:b/>
                <w:bCs/>
                <w:sz w:val="22"/>
                <w:szCs w:val="22"/>
                <w:lang w:val="hu-HU"/>
              </w:rPr>
              <w:t>1205-1035</w:t>
            </w:r>
          </w:p>
        </w:tc>
        <w:tc>
          <w:tcPr>
            <w:tcW w:w="7512" w:type="dxa"/>
          </w:tcPr>
          <w:p w14:paraId="3A40DF2B" w14:textId="20865BEE" w:rsidR="00103D66" w:rsidRPr="00624E7F" w:rsidRDefault="00103D66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624E7F">
              <w:rPr>
                <w:b/>
                <w:bCs/>
                <w:sz w:val="22"/>
                <w:szCs w:val="22"/>
                <w:lang w:val="hu-HU"/>
              </w:rPr>
              <w:t xml:space="preserve">II. András uralkodása </w:t>
            </w:r>
          </w:p>
        </w:tc>
      </w:tr>
      <w:tr w:rsidR="00103D66" w:rsidRPr="00B73039" w14:paraId="40AE21CD" w14:textId="77777777" w:rsidTr="00FA5356">
        <w:tc>
          <w:tcPr>
            <w:tcW w:w="1838" w:type="dxa"/>
          </w:tcPr>
          <w:p w14:paraId="755E3BCF" w14:textId="2EAE1107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1222</w:t>
            </w:r>
          </w:p>
        </w:tc>
        <w:tc>
          <w:tcPr>
            <w:tcW w:w="7512" w:type="dxa"/>
          </w:tcPr>
          <w:p w14:paraId="3B29765A" w14:textId="66A938CF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Aranybulla kiadása </w:t>
            </w:r>
          </w:p>
        </w:tc>
      </w:tr>
      <w:tr w:rsidR="00103D66" w:rsidRPr="00B73039" w14:paraId="72D81EA1" w14:textId="77777777" w:rsidTr="00FA5356">
        <w:tc>
          <w:tcPr>
            <w:tcW w:w="1838" w:type="dxa"/>
          </w:tcPr>
          <w:p w14:paraId="2834CB48" w14:textId="631ED7D8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1231</w:t>
            </w:r>
          </w:p>
        </w:tc>
        <w:tc>
          <w:tcPr>
            <w:tcW w:w="7512" w:type="dxa"/>
          </w:tcPr>
          <w:p w14:paraId="0C675297" w14:textId="5AF53D81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Aranybulla felülvizsgálata, 35 cikkelyre bővült </w:t>
            </w:r>
          </w:p>
        </w:tc>
      </w:tr>
      <w:tr w:rsidR="00103D66" w:rsidRPr="00B73039" w14:paraId="09DCE5B0" w14:textId="77777777" w:rsidTr="00FA5356">
        <w:tc>
          <w:tcPr>
            <w:tcW w:w="1838" w:type="dxa"/>
          </w:tcPr>
          <w:p w14:paraId="0D9DBFB5" w14:textId="6F99F032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1232</w:t>
            </w:r>
          </w:p>
        </w:tc>
        <w:tc>
          <w:tcPr>
            <w:tcW w:w="7512" w:type="dxa"/>
          </w:tcPr>
          <w:p w14:paraId="77D0370D" w14:textId="16BD1F01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Kehidai oklevél </w:t>
            </w:r>
          </w:p>
        </w:tc>
      </w:tr>
      <w:tr w:rsidR="00103D66" w:rsidRPr="00B73039" w14:paraId="723BD17B" w14:textId="77777777" w:rsidTr="00FA5356">
        <w:tc>
          <w:tcPr>
            <w:tcW w:w="1838" w:type="dxa"/>
          </w:tcPr>
          <w:p w14:paraId="73F6D61D" w14:textId="0BE51083" w:rsidR="00103D66" w:rsidRPr="00624E7F" w:rsidRDefault="00103D6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624E7F">
              <w:rPr>
                <w:b/>
                <w:bCs/>
                <w:sz w:val="22"/>
                <w:szCs w:val="22"/>
                <w:lang w:val="hu-HU"/>
              </w:rPr>
              <w:t>1235-1270</w:t>
            </w:r>
          </w:p>
        </w:tc>
        <w:tc>
          <w:tcPr>
            <w:tcW w:w="7512" w:type="dxa"/>
          </w:tcPr>
          <w:p w14:paraId="5F80FB76" w14:textId="689C7075" w:rsidR="00103D66" w:rsidRPr="00624E7F" w:rsidRDefault="00103D66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624E7F">
              <w:rPr>
                <w:b/>
                <w:bCs/>
                <w:sz w:val="22"/>
                <w:szCs w:val="22"/>
                <w:lang w:val="hu-HU"/>
              </w:rPr>
              <w:t xml:space="preserve">IV. Béla uralkodása </w:t>
            </w:r>
          </w:p>
        </w:tc>
      </w:tr>
      <w:tr w:rsidR="00103D66" w:rsidRPr="00B73039" w14:paraId="4C8B300D" w14:textId="77777777" w:rsidTr="00FA5356">
        <w:tc>
          <w:tcPr>
            <w:tcW w:w="1838" w:type="dxa"/>
          </w:tcPr>
          <w:p w14:paraId="53FC5524" w14:textId="43D192CB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1206</w:t>
            </w:r>
          </w:p>
        </w:tc>
        <w:tc>
          <w:tcPr>
            <w:tcW w:w="7512" w:type="dxa"/>
          </w:tcPr>
          <w:p w14:paraId="125B1D99" w14:textId="5F24F2E5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Dzsingisz Kán egyesíti a mongol törzseket</w:t>
            </w:r>
          </w:p>
        </w:tc>
      </w:tr>
      <w:tr w:rsidR="00103D66" w:rsidRPr="004E153A" w14:paraId="1DA7FC75" w14:textId="77777777" w:rsidTr="00FA5356">
        <w:tc>
          <w:tcPr>
            <w:tcW w:w="1838" w:type="dxa"/>
          </w:tcPr>
          <w:p w14:paraId="4252DDA2" w14:textId="76D6B0A4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1236</w:t>
            </w:r>
          </w:p>
        </w:tc>
        <w:tc>
          <w:tcPr>
            <w:tcW w:w="7512" w:type="dxa"/>
          </w:tcPr>
          <w:p w14:paraId="000D69FF" w14:textId="71B093D6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Julianus barát hír hozása az őshazában élő magyarokról és a tatárokról</w:t>
            </w:r>
          </w:p>
        </w:tc>
      </w:tr>
      <w:tr w:rsidR="00103D66" w:rsidRPr="00B73039" w14:paraId="64F5486F" w14:textId="77777777" w:rsidTr="00FA5356">
        <w:tc>
          <w:tcPr>
            <w:tcW w:w="1838" w:type="dxa"/>
          </w:tcPr>
          <w:p w14:paraId="50ABD1DB" w14:textId="5DCD0A3D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1240</w:t>
            </w:r>
          </w:p>
        </w:tc>
        <w:tc>
          <w:tcPr>
            <w:tcW w:w="7512" w:type="dxa"/>
          </w:tcPr>
          <w:p w14:paraId="6A9EB0E6" w14:textId="261664ED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Kijev eleste</w:t>
            </w:r>
          </w:p>
        </w:tc>
      </w:tr>
      <w:tr w:rsidR="00103D66" w:rsidRPr="00B73039" w14:paraId="677461B6" w14:textId="77777777" w:rsidTr="00FA5356">
        <w:tc>
          <w:tcPr>
            <w:tcW w:w="1838" w:type="dxa"/>
          </w:tcPr>
          <w:p w14:paraId="72FC2038" w14:textId="5F13CE27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1241. márc.</w:t>
            </w:r>
          </w:p>
        </w:tc>
        <w:tc>
          <w:tcPr>
            <w:tcW w:w="7512" w:type="dxa"/>
          </w:tcPr>
          <w:p w14:paraId="4D6CF15D" w14:textId="1727EB0F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 tatárok betörnek az országba</w:t>
            </w:r>
          </w:p>
        </w:tc>
      </w:tr>
      <w:tr w:rsidR="00103D66" w:rsidRPr="00B73039" w14:paraId="5EE65E6A" w14:textId="77777777" w:rsidTr="00FA5356">
        <w:tc>
          <w:tcPr>
            <w:tcW w:w="1838" w:type="dxa"/>
          </w:tcPr>
          <w:p w14:paraId="6661225C" w14:textId="5D7ACEDB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1241 ápr. 11</w:t>
            </w:r>
          </w:p>
        </w:tc>
        <w:tc>
          <w:tcPr>
            <w:tcW w:w="7512" w:type="dxa"/>
          </w:tcPr>
          <w:p w14:paraId="37700115" w14:textId="7CCE5872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Muhi csata</w:t>
            </w:r>
          </w:p>
        </w:tc>
      </w:tr>
      <w:tr w:rsidR="00103D66" w:rsidRPr="004E153A" w14:paraId="16CF04B8" w14:textId="77777777" w:rsidTr="00FA5356">
        <w:tc>
          <w:tcPr>
            <w:tcW w:w="1838" w:type="dxa"/>
          </w:tcPr>
          <w:p w14:paraId="1DA36ED4" w14:textId="3233E695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1242 ápr. </w:t>
            </w:r>
          </w:p>
        </w:tc>
        <w:tc>
          <w:tcPr>
            <w:tcW w:w="7512" w:type="dxa"/>
          </w:tcPr>
          <w:p w14:paraId="21DF83C6" w14:textId="62F8C7C8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 tatárok kivonulnak az országból, Ögödej nagykán halála miatt</w:t>
            </w:r>
          </w:p>
        </w:tc>
      </w:tr>
      <w:tr w:rsidR="00103D66" w:rsidRPr="004E153A" w14:paraId="65644A11" w14:textId="77777777" w:rsidTr="00FA5356">
        <w:tc>
          <w:tcPr>
            <w:tcW w:w="1838" w:type="dxa"/>
          </w:tcPr>
          <w:p w14:paraId="11358430" w14:textId="35D51330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1267</w:t>
            </w:r>
          </w:p>
        </w:tc>
        <w:tc>
          <w:tcPr>
            <w:tcW w:w="7512" w:type="dxa"/>
          </w:tcPr>
          <w:p w14:paraId="4D1CCFFF" w14:textId="7ACD42B3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 szerviensek már nemeseknek (köznemeseknek) számítanak + Aranybulla pon</w:t>
            </w:r>
            <w:r w:rsidR="00551D71">
              <w:rPr>
                <w:sz w:val="22"/>
                <w:szCs w:val="22"/>
                <w:lang w:val="hu-HU"/>
              </w:rPr>
              <w:t>t</w:t>
            </w:r>
            <w:r>
              <w:rPr>
                <w:sz w:val="22"/>
                <w:szCs w:val="22"/>
                <w:lang w:val="hu-HU"/>
              </w:rPr>
              <w:t xml:space="preserve">jainak a megerősítése </w:t>
            </w:r>
          </w:p>
        </w:tc>
      </w:tr>
    </w:tbl>
    <w:p w14:paraId="12F4B45A" w14:textId="77777777" w:rsidR="007B1202" w:rsidRPr="00B73039" w:rsidRDefault="007B1202">
      <w:pPr>
        <w:rPr>
          <w:sz w:val="22"/>
          <w:szCs w:val="22"/>
          <w:lang w:val="hu-HU"/>
        </w:rPr>
      </w:pPr>
    </w:p>
    <w:sectPr w:rsidR="007B1202" w:rsidRPr="00B73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804DA"/>
    <w:multiLevelType w:val="hybridMultilevel"/>
    <w:tmpl w:val="D226B56E"/>
    <w:lvl w:ilvl="0" w:tplc="AA865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66CA"/>
    <w:multiLevelType w:val="hybridMultilevel"/>
    <w:tmpl w:val="B72EF41E"/>
    <w:lvl w:ilvl="0" w:tplc="7570D5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5B0"/>
    <w:multiLevelType w:val="hybridMultilevel"/>
    <w:tmpl w:val="2A7425B8"/>
    <w:lvl w:ilvl="0" w:tplc="95A0A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7127">
    <w:abstractNumId w:val="1"/>
  </w:num>
  <w:num w:numId="2" w16cid:durableId="908267218">
    <w:abstractNumId w:val="2"/>
  </w:num>
  <w:num w:numId="3" w16cid:durableId="160838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02"/>
    <w:rsid w:val="00087DAB"/>
    <w:rsid w:val="00103D66"/>
    <w:rsid w:val="002338F0"/>
    <w:rsid w:val="002711E0"/>
    <w:rsid w:val="00313C70"/>
    <w:rsid w:val="004E153A"/>
    <w:rsid w:val="00551D71"/>
    <w:rsid w:val="00592A88"/>
    <w:rsid w:val="00624E7F"/>
    <w:rsid w:val="007B1202"/>
    <w:rsid w:val="00AB643A"/>
    <w:rsid w:val="00B73039"/>
    <w:rsid w:val="00FA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B7DD"/>
  <w15:chartTrackingRefBased/>
  <w15:docId w15:val="{F06853FE-6BE8-4E91-823B-36F96B89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2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11</cp:revision>
  <dcterms:created xsi:type="dcterms:W3CDTF">2025-03-15T09:28:00Z</dcterms:created>
  <dcterms:modified xsi:type="dcterms:W3CDTF">2025-04-20T14:33:00Z</dcterms:modified>
</cp:coreProperties>
</file>